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0617D" w14:textId="613CC9A1" w:rsidR="00C86124" w:rsidRPr="00C16811" w:rsidRDefault="00C86124" w:rsidP="00C86124">
      <w:pPr>
        <w:rPr>
          <w:rFonts w:eastAsia="Calibri" w:cstheme="minorHAnsi"/>
          <w:lang w:eastAsia="pl-PL"/>
        </w:rPr>
      </w:pPr>
      <w:r w:rsidRPr="00C16811">
        <w:rPr>
          <w:rFonts w:eastAsia="Calibri" w:cstheme="minorHAnsi"/>
          <w:b/>
        </w:rPr>
        <w:t>Znak sprawy:</w:t>
      </w:r>
      <w:r w:rsidRPr="00C16811">
        <w:rPr>
          <w:rFonts w:eastAsia="Calibri" w:cstheme="minorHAnsi"/>
        </w:rPr>
        <w:t xml:space="preserve"> </w:t>
      </w:r>
      <w:r w:rsidR="002733B3">
        <w:rPr>
          <w:rFonts w:eastAsia="Calibri" w:cstheme="minorHAnsi"/>
        </w:rPr>
        <w:t>3</w:t>
      </w:r>
      <w:r w:rsidR="001F493C">
        <w:rPr>
          <w:rFonts w:eastAsia="Calibri" w:cstheme="minorHAnsi"/>
        </w:rPr>
        <w:t>/</w:t>
      </w:r>
      <w:r w:rsidR="00793B25" w:rsidRPr="00C16811">
        <w:rPr>
          <w:rFonts w:eastAsia="Calibri" w:cstheme="minorHAnsi"/>
        </w:rPr>
        <w:t>RR</w:t>
      </w:r>
      <w:r w:rsidRPr="00C16811">
        <w:rPr>
          <w:rFonts w:eastAsia="Calibri" w:cstheme="minorHAnsi"/>
        </w:rPr>
        <w:t>/</w:t>
      </w:r>
      <w:r w:rsidR="00BE3322" w:rsidRPr="00C16811">
        <w:rPr>
          <w:rFonts w:eastAsia="Calibri" w:cstheme="minorHAnsi"/>
        </w:rPr>
        <w:t>C</w:t>
      </w:r>
      <w:r w:rsidRPr="00C16811">
        <w:rPr>
          <w:rFonts w:eastAsia="Calibri" w:cstheme="minorHAnsi"/>
        </w:rPr>
        <w:t>/</w:t>
      </w:r>
      <w:proofErr w:type="spellStart"/>
      <w:r w:rsidR="00793B25" w:rsidRPr="00C16811">
        <w:rPr>
          <w:rFonts w:eastAsia="Calibri" w:cstheme="minorHAnsi"/>
        </w:rPr>
        <w:t>AiS</w:t>
      </w:r>
      <w:r w:rsidR="00077FE4" w:rsidRPr="00C16811">
        <w:rPr>
          <w:rFonts w:eastAsia="Calibri" w:cstheme="minorHAnsi"/>
        </w:rPr>
        <w:t>I</w:t>
      </w:r>
      <w:r w:rsidR="001F493C">
        <w:rPr>
          <w:rFonts w:eastAsia="Calibri" w:cstheme="minorHAnsi"/>
        </w:rPr>
        <w:t>I</w:t>
      </w:r>
      <w:r w:rsidR="00077FE4" w:rsidRPr="00C16811">
        <w:rPr>
          <w:rFonts w:eastAsia="Calibri" w:cstheme="minorHAnsi"/>
        </w:rPr>
        <w:t>I</w:t>
      </w:r>
      <w:proofErr w:type="spellEnd"/>
      <w:r w:rsidRPr="00C16811">
        <w:rPr>
          <w:rFonts w:eastAsia="Calibri" w:cstheme="minorHAnsi"/>
        </w:rPr>
        <w:t>/202</w:t>
      </w:r>
      <w:r w:rsidR="001F493C">
        <w:rPr>
          <w:rFonts w:eastAsia="Calibri" w:cstheme="minorHAnsi"/>
        </w:rPr>
        <w:t>4</w:t>
      </w:r>
    </w:p>
    <w:p w14:paraId="4928BAB9" w14:textId="64F44E60" w:rsidR="00C86124" w:rsidRPr="00C16811" w:rsidRDefault="00C86124" w:rsidP="00C86124">
      <w:pPr>
        <w:tabs>
          <w:tab w:val="left" w:pos="6090"/>
          <w:tab w:val="right" w:pos="9072"/>
        </w:tabs>
        <w:spacing w:after="0"/>
        <w:jc w:val="right"/>
        <w:rPr>
          <w:rFonts w:eastAsia="Calibri" w:cstheme="minorHAnsi"/>
        </w:rPr>
      </w:pPr>
      <w:r w:rsidRPr="00C16811">
        <w:rPr>
          <w:rFonts w:eastAsia="Calibri" w:cstheme="minorHAnsi"/>
        </w:rPr>
        <w:t xml:space="preserve">Lublin, dnia </w:t>
      </w:r>
      <w:r w:rsidR="002419AA">
        <w:rPr>
          <w:rFonts w:eastAsia="Calibri" w:cstheme="minorHAnsi"/>
        </w:rPr>
        <w:t>20</w:t>
      </w:r>
      <w:r w:rsidR="00793B25" w:rsidRPr="00C16811">
        <w:rPr>
          <w:rFonts w:eastAsia="Calibri" w:cstheme="minorHAnsi"/>
        </w:rPr>
        <w:t>.0</w:t>
      </w:r>
      <w:r w:rsidR="001F493C">
        <w:rPr>
          <w:rFonts w:eastAsia="Calibri" w:cstheme="minorHAnsi"/>
        </w:rPr>
        <w:t>6</w:t>
      </w:r>
      <w:r w:rsidR="00077FE4" w:rsidRPr="00C16811">
        <w:rPr>
          <w:rFonts w:eastAsia="Calibri" w:cstheme="minorHAnsi"/>
        </w:rPr>
        <w:t>.202</w:t>
      </w:r>
      <w:r w:rsidR="001F493C">
        <w:rPr>
          <w:rFonts w:eastAsia="Calibri" w:cstheme="minorHAnsi"/>
        </w:rPr>
        <w:t>4</w:t>
      </w:r>
      <w:r w:rsidRPr="00C16811">
        <w:rPr>
          <w:rFonts w:eastAsia="Calibri" w:cstheme="minorHAnsi"/>
        </w:rPr>
        <w:t xml:space="preserve"> r.</w:t>
      </w:r>
    </w:p>
    <w:p w14:paraId="3A901B88" w14:textId="77777777" w:rsidR="00C86124" w:rsidRPr="00C16811" w:rsidRDefault="00C86124" w:rsidP="00C86124">
      <w:pPr>
        <w:tabs>
          <w:tab w:val="left" w:pos="6090"/>
          <w:tab w:val="right" w:pos="9072"/>
        </w:tabs>
        <w:spacing w:after="0"/>
        <w:jc w:val="right"/>
        <w:rPr>
          <w:rFonts w:eastAsia="Calibri" w:cstheme="minorHAnsi"/>
        </w:rPr>
      </w:pPr>
    </w:p>
    <w:p w14:paraId="457CFF75" w14:textId="77777777" w:rsidR="00C86124" w:rsidRPr="00C16811" w:rsidRDefault="00C86124" w:rsidP="00C86124">
      <w:pPr>
        <w:spacing w:after="0"/>
        <w:rPr>
          <w:rFonts w:eastAsia="Calibri" w:cstheme="minorHAnsi"/>
          <w:b/>
        </w:rPr>
      </w:pPr>
      <w:r w:rsidRPr="00C16811">
        <w:rPr>
          <w:rFonts w:eastAsia="Calibri" w:cstheme="minorHAnsi"/>
          <w:b/>
        </w:rPr>
        <w:t>Zamawiający:</w:t>
      </w:r>
    </w:p>
    <w:p w14:paraId="69CDA98F" w14:textId="77777777" w:rsidR="00077FE4" w:rsidRPr="00C16811" w:rsidRDefault="00077FE4" w:rsidP="00077FE4">
      <w:pPr>
        <w:tabs>
          <w:tab w:val="left" w:pos="6090"/>
          <w:tab w:val="right" w:pos="9072"/>
        </w:tabs>
        <w:spacing w:after="0"/>
        <w:rPr>
          <w:rFonts w:eastAsia="Calibri" w:cstheme="minorHAnsi"/>
          <w:b/>
        </w:rPr>
      </w:pPr>
      <w:r w:rsidRPr="00C16811">
        <w:rPr>
          <w:rFonts w:eastAsia="Calibri" w:cstheme="minorHAnsi"/>
          <w:b/>
        </w:rPr>
        <w:t>Stowarzyszenie Synergia</w:t>
      </w:r>
    </w:p>
    <w:p w14:paraId="11EED148" w14:textId="4B7DCC65" w:rsidR="00077FE4" w:rsidRPr="00C16811" w:rsidRDefault="00077FE4" w:rsidP="00077FE4">
      <w:pPr>
        <w:tabs>
          <w:tab w:val="left" w:pos="6090"/>
          <w:tab w:val="right" w:pos="9072"/>
        </w:tabs>
        <w:spacing w:after="0"/>
        <w:rPr>
          <w:rFonts w:eastAsia="Calibri" w:cstheme="minorHAnsi"/>
          <w:b/>
        </w:rPr>
      </w:pPr>
      <w:r w:rsidRPr="00C16811">
        <w:rPr>
          <w:rFonts w:eastAsia="Calibri" w:cstheme="minorHAnsi"/>
          <w:b/>
        </w:rPr>
        <w:t xml:space="preserve">ul. Inżynierska </w:t>
      </w:r>
      <w:r w:rsidR="001F493C">
        <w:rPr>
          <w:rFonts w:eastAsia="Calibri" w:cstheme="minorHAnsi"/>
          <w:b/>
        </w:rPr>
        <w:t>5</w:t>
      </w:r>
    </w:p>
    <w:p w14:paraId="11DF7413" w14:textId="77777777" w:rsidR="00077FE4" w:rsidRPr="00C16811" w:rsidRDefault="00077FE4" w:rsidP="00077FE4">
      <w:pPr>
        <w:spacing w:after="0"/>
        <w:rPr>
          <w:rFonts w:eastAsia="Calibri" w:cstheme="minorHAnsi"/>
          <w:b/>
        </w:rPr>
      </w:pPr>
      <w:r w:rsidRPr="00C16811">
        <w:rPr>
          <w:rFonts w:eastAsia="Calibri" w:cstheme="minorHAnsi"/>
          <w:b/>
        </w:rPr>
        <w:t>20-484 Lublin</w:t>
      </w:r>
    </w:p>
    <w:p w14:paraId="4474CA3A" w14:textId="77777777" w:rsidR="00077FE4" w:rsidRPr="00C16811" w:rsidRDefault="00077FE4" w:rsidP="00077FE4">
      <w:pPr>
        <w:spacing w:after="0"/>
        <w:rPr>
          <w:rFonts w:eastAsia="Calibri" w:cstheme="minorHAnsi"/>
        </w:rPr>
      </w:pPr>
      <w:r w:rsidRPr="00C16811">
        <w:rPr>
          <w:rFonts w:eastAsia="Calibri" w:cstheme="minorHAnsi"/>
        </w:rPr>
        <w:t>NIP: 946-255-76-70</w:t>
      </w:r>
    </w:p>
    <w:p w14:paraId="4F7EFE4B" w14:textId="0C2E2D3B" w:rsidR="00077FE4" w:rsidRPr="00C16811" w:rsidRDefault="00077FE4" w:rsidP="00077FE4">
      <w:pPr>
        <w:spacing w:after="0"/>
        <w:rPr>
          <w:rFonts w:eastAsia="Calibri" w:cstheme="minorHAnsi"/>
        </w:rPr>
      </w:pPr>
      <w:r w:rsidRPr="00C16811">
        <w:rPr>
          <w:rFonts w:eastAsia="Calibri" w:cstheme="minorHAnsi"/>
        </w:rPr>
        <w:t xml:space="preserve">REGON: </w:t>
      </w:r>
      <w:r w:rsidR="001F4286">
        <w:rPr>
          <w:rFonts w:eastAsia="Calibri" w:cstheme="minorHAnsi"/>
        </w:rPr>
        <w:t>060378743</w:t>
      </w:r>
    </w:p>
    <w:p w14:paraId="586E0207" w14:textId="77777777" w:rsidR="00C86124" w:rsidRPr="00C16811" w:rsidRDefault="00C86124" w:rsidP="00C86124">
      <w:pPr>
        <w:rPr>
          <w:rFonts w:eastAsia="Times New Roman" w:cstheme="minorHAnsi"/>
        </w:rPr>
      </w:pPr>
    </w:p>
    <w:p w14:paraId="0F509A8A" w14:textId="77777777" w:rsidR="00C86124" w:rsidRPr="00C16811" w:rsidRDefault="00C86124" w:rsidP="00D14C32">
      <w:pPr>
        <w:spacing w:after="0"/>
        <w:jc w:val="center"/>
        <w:rPr>
          <w:rFonts w:eastAsia="Calibri" w:cstheme="minorHAnsi"/>
          <w:b/>
        </w:rPr>
      </w:pPr>
      <w:r w:rsidRPr="00C16811">
        <w:rPr>
          <w:rFonts w:eastAsia="Times New Roman" w:cstheme="minorHAnsi"/>
        </w:rPr>
        <w:t>(część opisowa)</w:t>
      </w:r>
    </w:p>
    <w:p w14:paraId="38A6844E" w14:textId="29DC107A" w:rsidR="006F62F4" w:rsidRPr="00C16811" w:rsidRDefault="008C6F99" w:rsidP="00D14C32">
      <w:pPr>
        <w:spacing w:after="0"/>
        <w:jc w:val="center"/>
        <w:rPr>
          <w:rFonts w:cstheme="minorHAnsi"/>
          <w:b/>
        </w:rPr>
      </w:pPr>
      <w:r w:rsidRPr="00C16811">
        <w:rPr>
          <w:rFonts w:eastAsia="Calibri" w:cstheme="minorHAnsi"/>
          <w:b/>
        </w:rPr>
        <w:t xml:space="preserve">ROZEZNANIE RYNKU W SPRAWIE CENY nr </w:t>
      </w:r>
      <w:r w:rsidR="002733B3">
        <w:rPr>
          <w:rFonts w:eastAsia="Calibri" w:cstheme="minorHAnsi"/>
          <w:b/>
        </w:rPr>
        <w:t>3</w:t>
      </w:r>
      <w:r w:rsidR="001F493C">
        <w:rPr>
          <w:rFonts w:eastAsia="Calibri" w:cstheme="minorHAnsi"/>
          <w:b/>
        </w:rPr>
        <w:t>/</w:t>
      </w:r>
      <w:r w:rsidRPr="00C16811">
        <w:rPr>
          <w:rFonts w:eastAsia="Calibri" w:cstheme="minorHAnsi"/>
          <w:b/>
        </w:rPr>
        <w:t>RR/C/</w:t>
      </w:r>
      <w:proofErr w:type="spellStart"/>
      <w:r w:rsidRPr="00C16811">
        <w:rPr>
          <w:rFonts w:eastAsia="Calibri" w:cstheme="minorHAnsi"/>
          <w:b/>
        </w:rPr>
        <w:t>AiSI</w:t>
      </w:r>
      <w:r w:rsidR="001F493C">
        <w:rPr>
          <w:rFonts w:eastAsia="Calibri" w:cstheme="minorHAnsi"/>
          <w:b/>
        </w:rPr>
        <w:t>I</w:t>
      </w:r>
      <w:r w:rsidRPr="00C16811">
        <w:rPr>
          <w:rFonts w:eastAsia="Calibri" w:cstheme="minorHAnsi"/>
          <w:b/>
        </w:rPr>
        <w:t>I</w:t>
      </w:r>
      <w:proofErr w:type="spellEnd"/>
      <w:r w:rsidRPr="00C16811">
        <w:rPr>
          <w:rFonts w:eastAsia="Calibri" w:cstheme="minorHAnsi"/>
          <w:b/>
        </w:rPr>
        <w:t>/202</w:t>
      </w:r>
      <w:r w:rsidR="001F493C">
        <w:rPr>
          <w:rFonts w:eastAsia="Calibri" w:cstheme="minorHAnsi"/>
          <w:b/>
        </w:rPr>
        <w:t>4</w:t>
      </w:r>
    </w:p>
    <w:p w14:paraId="37E85A94" w14:textId="77777777" w:rsidR="00D14C32" w:rsidRPr="00C16811" w:rsidRDefault="00D14C32" w:rsidP="00D14C32">
      <w:pPr>
        <w:spacing w:after="0"/>
        <w:jc w:val="center"/>
        <w:rPr>
          <w:rFonts w:cstheme="minorHAnsi"/>
          <w:b/>
        </w:rPr>
      </w:pPr>
    </w:p>
    <w:p w14:paraId="67DA628A" w14:textId="6EA3F95C" w:rsidR="001F493C" w:rsidRDefault="00C86124" w:rsidP="00D14C32">
      <w:pPr>
        <w:jc w:val="center"/>
        <w:rPr>
          <w:rFonts w:eastAsia="Calibri" w:cstheme="minorHAnsi"/>
          <w:b/>
        </w:rPr>
      </w:pPr>
      <w:r w:rsidRPr="00C16811">
        <w:rPr>
          <w:rFonts w:eastAsia="Calibri" w:cstheme="minorHAnsi"/>
          <w:b/>
        </w:rPr>
        <w:t xml:space="preserve">na świadczenie </w:t>
      </w:r>
      <w:r w:rsidR="00127211" w:rsidRPr="00C16811">
        <w:rPr>
          <w:rFonts w:eastAsia="Calibri" w:cstheme="minorHAnsi"/>
          <w:b/>
        </w:rPr>
        <w:t xml:space="preserve">usługi cateringowej </w:t>
      </w:r>
      <w:r w:rsidR="001F493C">
        <w:rPr>
          <w:rFonts w:eastAsia="Calibri" w:cstheme="minorHAnsi"/>
          <w:b/>
        </w:rPr>
        <w:t>w postaci „</w:t>
      </w:r>
      <w:r w:rsidR="000D0F01">
        <w:rPr>
          <w:rFonts w:eastAsia="Calibri" w:cstheme="minorHAnsi"/>
          <w:b/>
        </w:rPr>
        <w:t>serwisu</w:t>
      </w:r>
      <w:r w:rsidR="001F493C">
        <w:rPr>
          <w:rFonts w:eastAsia="Calibri" w:cstheme="minorHAnsi"/>
          <w:b/>
        </w:rPr>
        <w:t xml:space="preserve"> kawowe</w:t>
      </w:r>
      <w:r w:rsidR="000D0F01">
        <w:rPr>
          <w:rFonts w:eastAsia="Calibri" w:cstheme="minorHAnsi"/>
          <w:b/>
        </w:rPr>
        <w:t>go</w:t>
      </w:r>
      <w:r w:rsidR="005E02F0">
        <w:rPr>
          <w:rFonts w:eastAsia="Calibri" w:cstheme="minorHAnsi"/>
          <w:b/>
        </w:rPr>
        <w:t>/prze</w:t>
      </w:r>
      <w:r w:rsidR="0033298F">
        <w:rPr>
          <w:rFonts w:eastAsia="Calibri" w:cstheme="minorHAnsi"/>
          <w:b/>
        </w:rPr>
        <w:t>rw</w:t>
      </w:r>
      <w:r w:rsidR="005E02F0">
        <w:rPr>
          <w:rFonts w:eastAsia="Calibri" w:cstheme="minorHAnsi"/>
          <w:b/>
        </w:rPr>
        <w:t>y kawowej</w:t>
      </w:r>
      <w:r w:rsidR="001F493C">
        <w:rPr>
          <w:rFonts w:eastAsia="Calibri" w:cstheme="minorHAnsi"/>
          <w:b/>
        </w:rPr>
        <w:t>”</w:t>
      </w:r>
      <w:r w:rsidR="0033298F">
        <w:rPr>
          <w:rFonts w:eastAsia="Calibri" w:cstheme="minorHAnsi"/>
          <w:b/>
        </w:rPr>
        <w:br/>
      </w:r>
      <w:r w:rsidR="00D14C32" w:rsidRPr="00C16811">
        <w:rPr>
          <w:rFonts w:eastAsia="Calibri" w:cstheme="minorHAnsi"/>
          <w:b/>
        </w:rPr>
        <w:t>w ramach realizacji</w:t>
      </w:r>
      <w:r w:rsidR="001F493C">
        <w:rPr>
          <w:rFonts w:eastAsia="Calibri" w:cstheme="minorHAnsi"/>
          <w:b/>
        </w:rPr>
        <w:t>:</w:t>
      </w:r>
    </w:p>
    <w:p w14:paraId="2F77C4A1" w14:textId="77777777" w:rsidR="001F493C" w:rsidRDefault="00D14C32" w:rsidP="001F493C">
      <w:pPr>
        <w:pStyle w:val="Akapitzlist"/>
        <w:numPr>
          <w:ilvl w:val="0"/>
          <w:numId w:val="36"/>
        </w:numPr>
        <w:ind w:left="0" w:firstLine="0"/>
        <w:rPr>
          <w:rFonts w:cstheme="minorHAnsi"/>
          <w:b/>
        </w:rPr>
      </w:pPr>
      <w:r w:rsidRPr="001F493C">
        <w:rPr>
          <w:rFonts w:cstheme="minorHAnsi"/>
          <w:b/>
        </w:rPr>
        <w:t xml:space="preserve">zadania </w:t>
      </w:r>
      <w:r w:rsidR="00793B25" w:rsidRPr="001F493C">
        <w:rPr>
          <w:rFonts w:cstheme="minorHAnsi"/>
          <w:b/>
        </w:rPr>
        <w:t>5 „Warsztaty kompetencji społecznych” oraz</w:t>
      </w:r>
    </w:p>
    <w:p w14:paraId="5DD4C70E" w14:textId="46E53B61" w:rsidR="001F493C" w:rsidRDefault="00793B25" w:rsidP="001F493C">
      <w:pPr>
        <w:pStyle w:val="Akapitzlist"/>
        <w:numPr>
          <w:ilvl w:val="0"/>
          <w:numId w:val="36"/>
        </w:numPr>
        <w:ind w:left="0" w:firstLine="0"/>
        <w:rPr>
          <w:rFonts w:cstheme="minorHAnsi"/>
          <w:b/>
        </w:rPr>
      </w:pPr>
      <w:r w:rsidRPr="001F493C">
        <w:rPr>
          <w:rFonts w:cstheme="minorHAnsi"/>
          <w:b/>
        </w:rPr>
        <w:t>zadania 6 „Warsztaty z bezpieczeństwa w sieci i p</w:t>
      </w:r>
      <w:r w:rsidR="008C6F99" w:rsidRPr="001F493C">
        <w:rPr>
          <w:rFonts w:cstheme="minorHAnsi"/>
          <w:b/>
        </w:rPr>
        <w:t>o</w:t>
      </w:r>
      <w:r w:rsidRPr="001F493C">
        <w:rPr>
          <w:rFonts w:cstheme="minorHAnsi"/>
          <w:b/>
        </w:rPr>
        <w:t>za nią”</w:t>
      </w:r>
    </w:p>
    <w:p w14:paraId="5C349059" w14:textId="23366E2A" w:rsidR="00C86124" w:rsidRPr="001F493C" w:rsidRDefault="00D14C32" w:rsidP="001F493C">
      <w:pPr>
        <w:pStyle w:val="Akapitzlist"/>
        <w:ind w:left="0"/>
        <w:rPr>
          <w:rFonts w:cstheme="minorHAnsi"/>
          <w:b/>
        </w:rPr>
      </w:pPr>
      <w:r w:rsidRPr="001F493C">
        <w:rPr>
          <w:rFonts w:cstheme="minorHAnsi"/>
          <w:b/>
        </w:rPr>
        <w:br/>
      </w:r>
      <w:r w:rsidR="00127211" w:rsidRPr="001F493C">
        <w:rPr>
          <w:rFonts w:cstheme="minorHAnsi"/>
          <w:b/>
        </w:rPr>
        <w:t>dl</w:t>
      </w:r>
      <w:r w:rsidR="00E41016" w:rsidRPr="001F493C">
        <w:rPr>
          <w:rFonts w:cstheme="minorHAnsi"/>
          <w:b/>
        </w:rPr>
        <w:t xml:space="preserve">a </w:t>
      </w:r>
      <w:r w:rsidR="002733B3">
        <w:rPr>
          <w:rFonts w:cstheme="minorHAnsi"/>
          <w:b/>
        </w:rPr>
        <w:t>1</w:t>
      </w:r>
      <w:r w:rsidR="00C16811" w:rsidRPr="001F493C">
        <w:rPr>
          <w:rFonts w:cstheme="minorHAnsi"/>
          <w:b/>
        </w:rPr>
        <w:t>0</w:t>
      </w:r>
      <w:r w:rsidR="00127211" w:rsidRPr="001F493C">
        <w:rPr>
          <w:rFonts w:cstheme="minorHAnsi"/>
          <w:b/>
        </w:rPr>
        <w:t xml:space="preserve"> uczestników/uczestniczek </w:t>
      </w:r>
      <w:r w:rsidR="00C86124" w:rsidRPr="001F493C">
        <w:rPr>
          <w:rFonts w:cstheme="minorHAnsi"/>
          <w:b/>
        </w:rPr>
        <w:t xml:space="preserve">w ramach projektu: </w:t>
      </w:r>
      <w:r w:rsidR="00C86124" w:rsidRPr="001F493C">
        <w:rPr>
          <w:rFonts w:cstheme="minorHAnsi"/>
          <w:b/>
          <w:i/>
        </w:rPr>
        <w:t>„</w:t>
      </w:r>
      <w:r w:rsidR="00793B25" w:rsidRPr="001F493C">
        <w:rPr>
          <w:rFonts w:cstheme="minorHAnsi"/>
          <w:b/>
          <w:i/>
        </w:rPr>
        <w:t>Aktywni i Samodzielni</w:t>
      </w:r>
      <w:r w:rsidR="00483901" w:rsidRPr="001F493C">
        <w:rPr>
          <w:rFonts w:cstheme="minorHAnsi"/>
          <w:b/>
          <w:i/>
        </w:rPr>
        <w:t xml:space="preserve"> I</w:t>
      </w:r>
      <w:r w:rsidR="001F493C">
        <w:rPr>
          <w:rFonts w:cstheme="minorHAnsi"/>
          <w:b/>
          <w:i/>
        </w:rPr>
        <w:t>I</w:t>
      </w:r>
      <w:r w:rsidR="00483901" w:rsidRPr="001F493C">
        <w:rPr>
          <w:rFonts w:cstheme="minorHAnsi"/>
          <w:b/>
          <w:i/>
        </w:rPr>
        <w:t>I</w:t>
      </w:r>
      <w:r w:rsidR="00C86124" w:rsidRPr="001F493C">
        <w:rPr>
          <w:rFonts w:cstheme="minorHAnsi"/>
          <w:b/>
          <w:i/>
        </w:rPr>
        <w:t>”</w:t>
      </w:r>
      <w:r w:rsidR="00922018" w:rsidRPr="001F493C">
        <w:rPr>
          <w:rFonts w:cstheme="minorHAnsi"/>
          <w:b/>
          <w:i/>
        </w:rPr>
        <w:t xml:space="preserve"> na terenie województwa </w:t>
      </w:r>
      <w:r w:rsidR="002733B3">
        <w:rPr>
          <w:rFonts w:cstheme="minorHAnsi"/>
          <w:b/>
          <w:i/>
        </w:rPr>
        <w:t>małopols</w:t>
      </w:r>
      <w:r w:rsidR="00C16811" w:rsidRPr="001F493C">
        <w:rPr>
          <w:rFonts w:cstheme="minorHAnsi"/>
          <w:b/>
          <w:i/>
        </w:rPr>
        <w:t>kiego</w:t>
      </w:r>
      <w:r w:rsidR="001F493C">
        <w:rPr>
          <w:rFonts w:cstheme="minorHAnsi"/>
          <w:b/>
          <w:i/>
        </w:rPr>
        <w:t xml:space="preserve"> w mieście </w:t>
      </w:r>
      <w:r w:rsidR="002733B3">
        <w:rPr>
          <w:rFonts w:cstheme="minorHAnsi"/>
          <w:b/>
          <w:i/>
        </w:rPr>
        <w:t>Gorlice</w:t>
      </w:r>
    </w:p>
    <w:p w14:paraId="67927DB2" w14:textId="77777777" w:rsidR="00C86124" w:rsidRPr="00C16811" w:rsidRDefault="00C86124" w:rsidP="00C86124">
      <w:pPr>
        <w:spacing w:after="0"/>
        <w:jc w:val="center"/>
        <w:rPr>
          <w:rFonts w:eastAsia="Calibri" w:cstheme="minorHAnsi"/>
          <w:b/>
          <w:lang w:eastAsia="pl-PL"/>
        </w:rPr>
      </w:pPr>
    </w:p>
    <w:p w14:paraId="083E8DFB" w14:textId="77777777" w:rsidR="00204895" w:rsidRDefault="00204895" w:rsidP="00C86124">
      <w:pPr>
        <w:spacing w:after="0"/>
        <w:jc w:val="center"/>
        <w:rPr>
          <w:rFonts w:eastAsia="Calibri" w:cstheme="minorHAnsi"/>
          <w:b/>
          <w:lang w:eastAsia="pl-PL"/>
        </w:rPr>
      </w:pPr>
    </w:p>
    <w:p w14:paraId="79ED0DEC" w14:textId="25A6BA1C" w:rsidR="00C86124" w:rsidRPr="00C16811" w:rsidRDefault="00C86124" w:rsidP="00C86124">
      <w:pPr>
        <w:spacing w:after="0"/>
        <w:jc w:val="center"/>
        <w:rPr>
          <w:rFonts w:eastAsia="Calibri" w:cstheme="minorHAnsi"/>
          <w:b/>
          <w:lang w:eastAsia="pl-PL"/>
        </w:rPr>
      </w:pPr>
      <w:r w:rsidRPr="00C16811">
        <w:rPr>
          <w:rFonts w:eastAsia="Calibri" w:cstheme="minorHAnsi"/>
          <w:b/>
          <w:lang w:eastAsia="pl-PL"/>
        </w:rPr>
        <w:t>OPIS PRZEDMIOTU ZAMÓWIENIA</w:t>
      </w:r>
    </w:p>
    <w:p w14:paraId="163C0508" w14:textId="77777777" w:rsidR="00C86124" w:rsidRPr="00C16811" w:rsidRDefault="00C86124" w:rsidP="00C86124">
      <w:pPr>
        <w:spacing w:after="0"/>
        <w:rPr>
          <w:rFonts w:eastAsia="Times New Roman" w:cstheme="minorHAnsi"/>
          <w:lang w:eastAsia="pl-PL"/>
        </w:rPr>
      </w:pPr>
    </w:p>
    <w:p w14:paraId="0144E372" w14:textId="3B876B8C" w:rsidR="00C86124" w:rsidRPr="00C16811" w:rsidRDefault="00127211" w:rsidP="00C86124">
      <w:pPr>
        <w:rPr>
          <w:rFonts w:eastAsia="Calibri" w:cstheme="minorHAnsi"/>
        </w:rPr>
      </w:pPr>
      <w:r w:rsidRPr="00C16811">
        <w:rPr>
          <w:rFonts w:eastAsia="Calibri" w:cstheme="minorHAnsi"/>
          <w:b/>
        </w:rPr>
        <w:t>Stowarzyszenie Synergia</w:t>
      </w:r>
      <w:r w:rsidR="00C86124" w:rsidRPr="00C16811">
        <w:rPr>
          <w:rFonts w:eastAsia="Calibri" w:cstheme="minorHAnsi"/>
        </w:rPr>
        <w:t xml:space="preserve"> na terenie województwa </w:t>
      </w:r>
      <w:r w:rsidR="002733B3">
        <w:rPr>
          <w:rFonts w:eastAsia="Calibri" w:cstheme="minorHAnsi"/>
        </w:rPr>
        <w:t>małopols</w:t>
      </w:r>
      <w:r w:rsidR="002419AA">
        <w:rPr>
          <w:rFonts w:eastAsia="Calibri" w:cstheme="minorHAnsi"/>
        </w:rPr>
        <w:t>kiego</w:t>
      </w:r>
      <w:r w:rsidR="004823A3">
        <w:rPr>
          <w:rFonts w:eastAsia="Calibri" w:cstheme="minorHAnsi"/>
        </w:rPr>
        <w:t xml:space="preserve"> w mieście </w:t>
      </w:r>
      <w:r w:rsidR="002733B3">
        <w:rPr>
          <w:rFonts w:eastAsia="Calibri" w:cstheme="minorHAnsi"/>
        </w:rPr>
        <w:t>Gorlice</w:t>
      </w:r>
      <w:r w:rsidR="00C86124" w:rsidRPr="00C16811">
        <w:rPr>
          <w:rFonts w:eastAsia="Calibri" w:cstheme="minorHAnsi"/>
        </w:rPr>
        <w:t xml:space="preserve">, w ramach projektu </w:t>
      </w:r>
      <w:r w:rsidR="00C86124" w:rsidRPr="00C16811">
        <w:rPr>
          <w:rFonts w:eastAsia="Calibri" w:cstheme="minorHAnsi"/>
          <w:b/>
          <w:i/>
        </w:rPr>
        <w:t>„</w:t>
      </w:r>
      <w:r w:rsidR="00793B25" w:rsidRPr="00C16811">
        <w:rPr>
          <w:rFonts w:eastAsia="Calibri" w:cstheme="minorHAnsi"/>
          <w:b/>
          <w:i/>
        </w:rPr>
        <w:t>Aktywni</w:t>
      </w:r>
      <w:r w:rsidR="004823A3">
        <w:rPr>
          <w:rFonts w:eastAsia="Calibri" w:cstheme="minorHAnsi"/>
          <w:b/>
          <w:i/>
        </w:rPr>
        <w:t xml:space="preserve"> </w:t>
      </w:r>
      <w:r w:rsidR="00793B25" w:rsidRPr="00C16811">
        <w:rPr>
          <w:rFonts w:eastAsia="Calibri" w:cstheme="minorHAnsi"/>
          <w:b/>
          <w:i/>
        </w:rPr>
        <w:t>i</w:t>
      </w:r>
      <w:r w:rsidR="001F493C">
        <w:rPr>
          <w:rFonts w:eastAsia="Calibri" w:cstheme="minorHAnsi"/>
          <w:b/>
          <w:i/>
        </w:rPr>
        <w:t xml:space="preserve"> </w:t>
      </w:r>
      <w:r w:rsidR="00793B25" w:rsidRPr="00C16811">
        <w:rPr>
          <w:rFonts w:eastAsia="Calibri" w:cstheme="minorHAnsi"/>
          <w:b/>
          <w:i/>
        </w:rPr>
        <w:t>Samodzielni</w:t>
      </w:r>
      <w:r w:rsidR="006F62F4" w:rsidRPr="00C16811">
        <w:rPr>
          <w:rFonts w:eastAsia="Calibri" w:cstheme="minorHAnsi"/>
          <w:b/>
          <w:i/>
        </w:rPr>
        <w:t xml:space="preserve"> I</w:t>
      </w:r>
      <w:r w:rsidR="001F493C">
        <w:rPr>
          <w:rFonts w:eastAsia="Calibri" w:cstheme="minorHAnsi"/>
          <w:b/>
          <w:i/>
        </w:rPr>
        <w:t>I</w:t>
      </w:r>
      <w:r w:rsidR="006F62F4" w:rsidRPr="00C16811">
        <w:rPr>
          <w:rFonts w:eastAsia="Calibri" w:cstheme="minorHAnsi"/>
          <w:b/>
          <w:i/>
        </w:rPr>
        <w:t>I</w:t>
      </w:r>
      <w:r w:rsidR="00C86124" w:rsidRPr="00C16811">
        <w:rPr>
          <w:rFonts w:eastAsia="Calibri" w:cstheme="minorHAnsi"/>
          <w:b/>
          <w:i/>
        </w:rPr>
        <w:t>”</w:t>
      </w:r>
      <w:r w:rsidR="00C86124" w:rsidRPr="00C16811">
        <w:rPr>
          <w:rFonts w:eastAsia="Calibri" w:cstheme="minorHAnsi"/>
          <w:b/>
        </w:rPr>
        <w:t> </w:t>
      </w:r>
      <w:r w:rsidR="00C86124" w:rsidRPr="00C16811">
        <w:rPr>
          <w:rFonts w:eastAsia="Calibri" w:cstheme="minorHAnsi"/>
        </w:rPr>
        <w:t>nr </w:t>
      </w:r>
      <w:r w:rsidR="001F493C">
        <w:rPr>
          <w:rFonts w:eastAsia="Calibri" w:cstheme="minorHAnsi"/>
        </w:rPr>
        <w:t xml:space="preserve">umowy PFRON: </w:t>
      </w:r>
      <w:r w:rsidR="001F493C">
        <w:t>UM/PW9/2024/2/O_LUBELSKI/5481</w:t>
      </w:r>
      <w:r w:rsidR="00C86124" w:rsidRPr="00C16811">
        <w:rPr>
          <w:rFonts w:eastAsia="Calibri" w:cstheme="minorHAnsi"/>
        </w:rPr>
        <w:t>,</w:t>
      </w:r>
      <w:r w:rsidR="002419AA">
        <w:rPr>
          <w:rFonts w:eastAsia="Calibri" w:cstheme="minorHAnsi"/>
        </w:rPr>
        <w:t xml:space="preserve"> </w:t>
      </w:r>
      <w:r w:rsidR="00C86124" w:rsidRPr="00C16811">
        <w:rPr>
          <w:rFonts w:eastAsia="Calibri" w:cstheme="minorHAnsi"/>
        </w:rPr>
        <w:t xml:space="preserve">planuje zrealizowanie </w:t>
      </w:r>
      <w:r w:rsidRPr="00C16811">
        <w:rPr>
          <w:rFonts w:eastAsia="Calibri" w:cstheme="minorHAnsi"/>
        </w:rPr>
        <w:t>usług</w:t>
      </w:r>
      <w:r w:rsidR="001F493C">
        <w:rPr>
          <w:rFonts w:eastAsia="Calibri" w:cstheme="minorHAnsi"/>
        </w:rPr>
        <w:t>i</w:t>
      </w:r>
      <w:r w:rsidRPr="00C16811">
        <w:rPr>
          <w:rFonts w:eastAsia="Calibri" w:cstheme="minorHAnsi"/>
        </w:rPr>
        <w:t xml:space="preserve"> cateringow</w:t>
      </w:r>
      <w:r w:rsidR="001F493C">
        <w:rPr>
          <w:rFonts w:eastAsia="Calibri" w:cstheme="minorHAnsi"/>
        </w:rPr>
        <w:t>e</w:t>
      </w:r>
      <w:r w:rsidRPr="00C16811">
        <w:rPr>
          <w:rFonts w:eastAsia="Calibri" w:cstheme="minorHAnsi"/>
        </w:rPr>
        <w:t xml:space="preserve"> obejmując</w:t>
      </w:r>
      <w:r w:rsidR="001F493C">
        <w:rPr>
          <w:rFonts w:eastAsia="Calibri" w:cstheme="minorHAnsi"/>
        </w:rPr>
        <w:t>ej</w:t>
      </w:r>
      <w:r w:rsidRPr="00C16811">
        <w:rPr>
          <w:rFonts w:eastAsia="Calibri" w:cstheme="minorHAnsi"/>
        </w:rPr>
        <w:t xml:space="preserve"> przygotowanie i dostarczenie</w:t>
      </w:r>
      <w:r w:rsidR="000D0F01">
        <w:rPr>
          <w:rFonts w:eastAsia="Calibri" w:cstheme="minorHAnsi"/>
        </w:rPr>
        <w:t xml:space="preserve"> cateringu w postaci</w:t>
      </w:r>
      <w:r w:rsidRPr="00C16811">
        <w:rPr>
          <w:rFonts w:eastAsia="Calibri" w:cstheme="minorHAnsi"/>
        </w:rPr>
        <w:t xml:space="preserve"> </w:t>
      </w:r>
      <w:r w:rsidR="001F493C">
        <w:rPr>
          <w:rFonts w:eastAsia="Calibri" w:cstheme="minorHAnsi"/>
        </w:rPr>
        <w:t>„</w:t>
      </w:r>
      <w:r w:rsidR="000D0F01">
        <w:rPr>
          <w:rFonts w:eastAsia="Calibri" w:cstheme="minorHAnsi"/>
        </w:rPr>
        <w:t>serwisu</w:t>
      </w:r>
      <w:r w:rsidR="001F493C">
        <w:rPr>
          <w:rFonts w:eastAsia="Calibri" w:cstheme="minorHAnsi"/>
        </w:rPr>
        <w:t xml:space="preserve"> kawowe</w:t>
      </w:r>
      <w:r w:rsidR="000D0F01">
        <w:rPr>
          <w:rFonts w:eastAsia="Calibri" w:cstheme="minorHAnsi"/>
        </w:rPr>
        <w:t>go</w:t>
      </w:r>
      <w:r w:rsidR="005E02F0">
        <w:rPr>
          <w:rFonts w:eastAsia="Calibri" w:cstheme="minorHAnsi"/>
        </w:rPr>
        <w:t>/przerwy kawowej</w:t>
      </w:r>
      <w:r w:rsidR="001F493C">
        <w:rPr>
          <w:rFonts w:eastAsia="Calibri" w:cstheme="minorHAnsi"/>
        </w:rPr>
        <w:t>”</w:t>
      </w:r>
      <w:r w:rsidRPr="00C16811">
        <w:rPr>
          <w:rFonts w:cstheme="minorHAnsi"/>
        </w:rPr>
        <w:t>.</w:t>
      </w:r>
      <w:r w:rsidR="00CA0587" w:rsidRPr="00C16811">
        <w:rPr>
          <w:rFonts w:cstheme="minorHAnsi"/>
        </w:rPr>
        <w:t xml:space="preserve"> </w:t>
      </w:r>
      <w:r w:rsidRPr="00C16811">
        <w:rPr>
          <w:rFonts w:eastAsia="Calibri" w:cstheme="minorHAnsi"/>
        </w:rPr>
        <w:t xml:space="preserve">Planowane usługi </w:t>
      </w:r>
      <w:r w:rsidR="00793B25" w:rsidRPr="00C16811">
        <w:rPr>
          <w:rFonts w:eastAsia="Calibri" w:cstheme="minorHAnsi"/>
        </w:rPr>
        <w:t>świadczone będą podczas warsztatów</w:t>
      </w:r>
      <w:r w:rsidR="002419AA">
        <w:rPr>
          <w:rFonts w:eastAsia="Calibri" w:cstheme="minorHAnsi"/>
        </w:rPr>
        <w:br/>
      </w:r>
      <w:r w:rsidR="00793B25" w:rsidRPr="00C16811">
        <w:rPr>
          <w:rFonts w:eastAsia="Calibri" w:cstheme="minorHAnsi"/>
        </w:rPr>
        <w:t xml:space="preserve">w </w:t>
      </w:r>
      <w:r w:rsidR="008C6F99" w:rsidRPr="00C16811">
        <w:rPr>
          <w:rFonts w:eastAsia="Calibri" w:cstheme="minorHAnsi"/>
        </w:rPr>
        <w:t>ramach</w:t>
      </w:r>
      <w:r w:rsidR="005E02F0">
        <w:rPr>
          <w:rFonts w:eastAsia="Calibri" w:cstheme="minorHAnsi"/>
        </w:rPr>
        <w:t xml:space="preserve"> </w:t>
      </w:r>
      <w:r w:rsidR="008C6F99" w:rsidRPr="00C16811">
        <w:rPr>
          <w:rFonts w:eastAsia="Calibri" w:cstheme="minorHAnsi"/>
        </w:rPr>
        <w:t>zadania</w:t>
      </w:r>
      <w:r w:rsidR="005E02F0">
        <w:rPr>
          <w:rFonts w:eastAsia="Calibri" w:cstheme="minorHAnsi"/>
        </w:rPr>
        <w:t xml:space="preserve"> 5 „</w:t>
      </w:r>
      <w:r w:rsidR="008C6F99" w:rsidRPr="00C16811">
        <w:rPr>
          <w:rFonts w:eastAsia="Calibri" w:cstheme="minorHAnsi"/>
        </w:rPr>
        <w:t>Warsztaty kompetencji społecznych” oraz zadania 6 „Warsztaty z bezpieczeństwa w sieci i poza nią”</w:t>
      </w:r>
      <w:r w:rsidR="002419AA">
        <w:rPr>
          <w:rFonts w:eastAsia="Calibri" w:cstheme="minorHAnsi"/>
        </w:rPr>
        <w:t>.</w:t>
      </w:r>
    </w:p>
    <w:p w14:paraId="53569983" w14:textId="77777777" w:rsidR="00C86124" w:rsidRPr="00C16811" w:rsidRDefault="00C86124" w:rsidP="00C86124">
      <w:pPr>
        <w:rPr>
          <w:rFonts w:eastAsia="Calibri" w:cstheme="minorHAnsi"/>
          <w:b/>
        </w:rPr>
      </w:pPr>
      <w:r w:rsidRPr="00C16811">
        <w:rPr>
          <w:rFonts w:eastAsia="Calibri" w:cstheme="minorHAnsi"/>
          <w:b/>
        </w:rPr>
        <w:t>I. Wspólny Słownik Zamówień (kod CPV):</w:t>
      </w:r>
    </w:p>
    <w:p w14:paraId="2DECB73A" w14:textId="77777777" w:rsidR="00127211" w:rsidRPr="00C16811" w:rsidRDefault="00127211" w:rsidP="00127211">
      <w:pPr>
        <w:rPr>
          <w:rFonts w:eastAsia="Calibri" w:cstheme="minorHAnsi"/>
          <w:b/>
          <w:u w:val="single"/>
        </w:rPr>
      </w:pPr>
      <w:r w:rsidRPr="00C16811">
        <w:rPr>
          <w:rFonts w:cstheme="minorHAnsi"/>
          <w:b/>
          <w:u w:val="single"/>
        </w:rPr>
        <w:t>Kod CPV 55520000-1 – Usługi dostarczania posiłków</w:t>
      </w:r>
    </w:p>
    <w:p w14:paraId="5715CF9B" w14:textId="6CAC49F1" w:rsidR="00C86124" w:rsidRPr="00C16811" w:rsidRDefault="00127211" w:rsidP="00C86124">
      <w:pPr>
        <w:rPr>
          <w:rFonts w:eastAsia="Calibri" w:cstheme="minorHAnsi"/>
        </w:rPr>
      </w:pPr>
      <w:r w:rsidRPr="00C16811">
        <w:rPr>
          <w:rFonts w:eastAsia="Calibri" w:cstheme="minorHAnsi"/>
        </w:rPr>
        <w:t>Zamówienie obejmuje</w:t>
      </w:r>
      <w:r w:rsidR="001F493C">
        <w:rPr>
          <w:rFonts w:eastAsia="Calibri" w:cstheme="minorHAnsi"/>
        </w:rPr>
        <w:t xml:space="preserve"> przygotowanie i dostarczenie </w:t>
      </w:r>
      <w:r w:rsidRPr="00C16811">
        <w:rPr>
          <w:rFonts w:eastAsia="Calibri" w:cstheme="minorHAnsi"/>
        </w:rPr>
        <w:t xml:space="preserve">maksymalnie </w:t>
      </w:r>
      <w:r w:rsidR="002419AA">
        <w:rPr>
          <w:rFonts w:eastAsia="Calibri" w:cstheme="minorHAnsi"/>
        </w:rPr>
        <w:t>1</w:t>
      </w:r>
      <w:r w:rsidR="00C16811" w:rsidRPr="00C16811">
        <w:rPr>
          <w:rFonts w:eastAsia="Calibri" w:cstheme="minorHAnsi"/>
        </w:rPr>
        <w:t>0</w:t>
      </w:r>
      <w:r w:rsidRPr="00C16811">
        <w:rPr>
          <w:rFonts w:eastAsia="Calibri" w:cstheme="minorHAnsi"/>
        </w:rPr>
        <w:t xml:space="preserve"> </w:t>
      </w:r>
      <w:r w:rsidR="000D0F01">
        <w:rPr>
          <w:rFonts w:eastAsia="Calibri" w:cstheme="minorHAnsi"/>
        </w:rPr>
        <w:t>serwisów kawowych</w:t>
      </w:r>
      <w:r w:rsidRPr="00C16811">
        <w:rPr>
          <w:rFonts w:eastAsia="Calibri" w:cstheme="minorHAnsi"/>
        </w:rPr>
        <w:t xml:space="preserve"> x 15 dni = maksymalnie </w:t>
      </w:r>
      <w:r w:rsidR="002419AA">
        <w:rPr>
          <w:rFonts w:eastAsia="Calibri" w:cstheme="minorHAnsi"/>
        </w:rPr>
        <w:t>15</w:t>
      </w:r>
      <w:r w:rsidR="00C16811" w:rsidRPr="00C16811">
        <w:rPr>
          <w:rFonts w:eastAsia="Calibri" w:cstheme="minorHAnsi"/>
        </w:rPr>
        <w:t>0</w:t>
      </w:r>
      <w:r w:rsidRPr="00C16811">
        <w:rPr>
          <w:rFonts w:eastAsia="Calibri" w:cstheme="minorHAnsi"/>
        </w:rPr>
        <w:t xml:space="preserve"> </w:t>
      </w:r>
      <w:r w:rsidR="000D0F01">
        <w:rPr>
          <w:rFonts w:eastAsia="Calibri" w:cstheme="minorHAnsi"/>
        </w:rPr>
        <w:t>serwisów kawowych.</w:t>
      </w:r>
      <w:r w:rsidR="00C86124" w:rsidRPr="00C16811">
        <w:rPr>
          <w:rFonts w:eastAsia="Calibri" w:cstheme="minorHAnsi"/>
        </w:rPr>
        <w:t xml:space="preserve"> </w:t>
      </w:r>
    </w:p>
    <w:p w14:paraId="15BB529D" w14:textId="59BE13CD" w:rsidR="00C86124" w:rsidRPr="00942FC8" w:rsidRDefault="00C86124" w:rsidP="000D0F01">
      <w:pPr>
        <w:rPr>
          <w:rFonts w:eastAsia="Calibri" w:cstheme="minorHAnsi"/>
          <w:bCs/>
          <w:lang w:eastAsia="x-none"/>
        </w:rPr>
      </w:pPr>
      <w:r w:rsidRPr="00C16811">
        <w:rPr>
          <w:rFonts w:eastAsia="Calibri" w:cstheme="minorHAnsi"/>
          <w:b/>
        </w:rPr>
        <w:t xml:space="preserve">II. W ramach realizacji usługi Wykonawca zobowiązany jest </w:t>
      </w:r>
      <w:r w:rsidR="00C3015E" w:rsidRPr="00C16811">
        <w:rPr>
          <w:rFonts w:eastAsia="Calibri" w:cstheme="minorHAnsi"/>
          <w:b/>
        </w:rPr>
        <w:t>w szczególności do zapewnienia</w:t>
      </w:r>
      <w:r w:rsidR="000D0F01">
        <w:rPr>
          <w:rFonts w:eastAsia="Calibri" w:cstheme="minorHAnsi"/>
          <w:b/>
        </w:rPr>
        <w:t xml:space="preserve"> serwisu </w:t>
      </w:r>
      <w:r w:rsidR="00C3015E" w:rsidRPr="00C16811">
        <w:rPr>
          <w:rFonts w:eastAsia="Calibri" w:cstheme="minorHAnsi"/>
          <w:b/>
          <w:lang w:eastAsia="x-none"/>
        </w:rPr>
        <w:t>kawowe</w:t>
      </w:r>
      <w:r w:rsidR="000D0F01">
        <w:rPr>
          <w:rFonts w:eastAsia="Calibri" w:cstheme="minorHAnsi"/>
          <w:b/>
          <w:lang w:eastAsia="x-none"/>
        </w:rPr>
        <w:t>go</w:t>
      </w:r>
      <w:r w:rsidR="005E02F0">
        <w:rPr>
          <w:rFonts w:eastAsia="Calibri" w:cstheme="minorHAnsi"/>
          <w:b/>
          <w:lang w:eastAsia="x-none"/>
        </w:rPr>
        <w:t>/przerwy kawowej</w:t>
      </w:r>
      <w:r w:rsidR="00C3015E" w:rsidRPr="00C16811">
        <w:rPr>
          <w:rFonts w:eastAsia="Calibri" w:cstheme="minorHAnsi"/>
          <w:bCs/>
          <w:lang w:eastAsia="x-none"/>
        </w:rPr>
        <w:t xml:space="preserve">, przez co rozumie się: </w:t>
      </w:r>
      <w:r w:rsidR="00922018" w:rsidRPr="00C16811">
        <w:rPr>
          <w:rFonts w:eastAsia="Calibri" w:cstheme="minorHAnsi"/>
          <w:bCs/>
          <w:lang w:eastAsia="x-none"/>
        </w:rPr>
        <w:t>kawę, herbatę, wodę, mleko, cukier, drobne słone lub słodkie przekąski</w:t>
      </w:r>
      <w:r w:rsidR="00204895">
        <w:rPr>
          <w:rFonts w:eastAsia="Calibri" w:cstheme="minorHAnsi"/>
          <w:bCs/>
          <w:lang w:eastAsia="x-none"/>
        </w:rPr>
        <w:t xml:space="preserve"> </w:t>
      </w:r>
      <w:r w:rsidR="00922018" w:rsidRPr="00C16811">
        <w:rPr>
          <w:rFonts w:eastAsia="Calibri" w:cstheme="minorHAnsi"/>
          <w:bCs/>
          <w:lang w:eastAsia="x-none"/>
        </w:rPr>
        <w:t>typu paluszki lub kruche ciastka lub owoce.</w:t>
      </w:r>
      <w:r w:rsidR="000D0F01">
        <w:rPr>
          <w:rFonts w:eastAsia="Calibri" w:cstheme="minorHAnsi"/>
          <w:bCs/>
          <w:lang w:eastAsia="x-none"/>
        </w:rPr>
        <w:t xml:space="preserve"> </w:t>
      </w:r>
      <w:r w:rsidR="00204895">
        <w:rPr>
          <w:rFonts w:eastAsia="Calibri" w:cstheme="minorHAnsi"/>
          <w:bCs/>
          <w:lang w:eastAsia="x-none"/>
        </w:rPr>
        <w:t>Sposób serwowania kawy i herbaty powinien zapewniać możliwość szybkiego podawania tych napojów we właściwej temperaturze</w:t>
      </w:r>
      <w:r w:rsidR="005E02F0">
        <w:rPr>
          <w:rFonts w:eastAsia="Calibri" w:cstheme="minorHAnsi"/>
          <w:bCs/>
          <w:lang w:eastAsia="x-none"/>
        </w:rPr>
        <w:br/>
      </w:r>
      <w:r w:rsidR="00204895">
        <w:rPr>
          <w:rFonts w:eastAsia="Calibri" w:cstheme="minorHAnsi"/>
          <w:bCs/>
          <w:lang w:eastAsia="x-none"/>
        </w:rPr>
        <w:t xml:space="preserve">i jakości. </w:t>
      </w:r>
      <w:r w:rsidR="00942FC8" w:rsidRPr="00942FC8">
        <w:rPr>
          <w:rFonts w:eastAsia="Calibri" w:cstheme="minorHAnsi"/>
          <w:bCs/>
          <w:lang w:eastAsia="x-none"/>
        </w:rPr>
        <w:t>Ilość poszczególnych produktów powinna zostać oszacowana</w:t>
      </w:r>
      <w:r w:rsidR="00204895">
        <w:rPr>
          <w:rFonts w:eastAsia="Calibri" w:cstheme="minorHAnsi"/>
          <w:bCs/>
          <w:lang w:eastAsia="x-none"/>
        </w:rPr>
        <w:t xml:space="preserve"> na każdy dzień szkoleniowy</w:t>
      </w:r>
      <w:r w:rsidR="00942FC8" w:rsidRPr="00942FC8">
        <w:rPr>
          <w:rFonts w:eastAsia="Calibri" w:cstheme="minorHAnsi"/>
          <w:bCs/>
          <w:lang w:eastAsia="x-none"/>
        </w:rPr>
        <w:t xml:space="preserve"> dla grupy 1</w:t>
      </w:r>
      <w:r w:rsidR="00942FC8">
        <w:rPr>
          <w:rFonts w:eastAsia="Calibri" w:cstheme="minorHAnsi"/>
          <w:bCs/>
          <w:lang w:eastAsia="x-none"/>
        </w:rPr>
        <w:t>0</w:t>
      </w:r>
      <w:r w:rsidR="00942FC8" w:rsidRPr="00942FC8">
        <w:rPr>
          <w:rFonts w:eastAsia="Calibri" w:cstheme="minorHAnsi"/>
          <w:bCs/>
          <w:lang w:eastAsia="x-none"/>
        </w:rPr>
        <w:t xml:space="preserve"> – osobowej na </w:t>
      </w:r>
      <w:r w:rsidR="00942FC8">
        <w:rPr>
          <w:rFonts w:eastAsia="Calibri" w:cstheme="minorHAnsi"/>
          <w:bCs/>
          <w:lang w:eastAsia="x-none"/>
        </w:rPr>
        <w:t>4</w:t>
      </w:r>
      <w:r w:rsidR="00942FC8" w:rsidRPr="00942FC8">
        <w:rPr>
          <w:rFonts w:eastAsia="Calibri" w:cstheme="minorHAnsi"/>
          <w:bCs/>
          <w:lang w:eastAsia="x-none"/>
        </w:rPr>
        <w:t xml:space="preserve"> godzin</w:t>
      </w:r>
      <w:r w:rsidR="00942FC8">
        <w:rPr>
          <w:rFonts w:eastAsia="Calibri" w:cstheme="minorHAnsi"/>
          <w:bCs/>
          <w:lang w:eastAsia="x-none"/>
        </w:rPr>
        <w:t>y</w:t>
      </w:r>
      <w:r w:rsidR="00942FC8" w:rsidRPr="00942FC8">
        <w:rPr>
          <w:rFonts w:eastAsia="Calibri" w:cstheme="minorHAnsi"/>
          <w:bCs/>
          <w:lang w:eastAsia="x-none"/>
        </w:rPr>
        <w:t xml:space="preserve"> </w:t>
      </w:r>
      <w:r w:rsidR="00204895">
        <w:rPr>
          <w:rFonts w:eastAsia="Calibri" w:cstheme="minorHAnsi"/>
          <w:bCs/>
          <w:lang w:eastAsia="x-none"/>
        </w:rPr>
        <w:t>szkolenia</w:t>
      </w:r>
      <w:r w:rsidR="00942FC8">
        <w:rPr>
          <w:rFonts w:eastAsia="Calibri" w:cstheme="minorHAnsi"/>
          <w:bCs/>
          <w:lang w:eastAsia="x-none"/>
        </w:rPr>
        <w:t xml:space="preserve">. </w:t>
      </w:r>
    </w:p>
    <w:p w14:paraId="5FE660FE" w14:textId="77777777" w:rsidR="00922018" w:rsidRDefault="00922018" w:rsidP="00922018">
      <w:pPr>
        <w:tabs>
          <w:tab w:val="left" w:pos="362"/>
        </w:tabs>
        <w:spacing w:after="0"/>
        <w:rPr>
          <w:rFonts w:cstheme="minorHAnsi"/>
          <w:bCs/>
        </w:rPr>
      </w:pPr>
      <w:r w:rsidRPr="00C16811">
        <w:rPr>
          <w:rFonts w:cstheme="minorHAnsi"/>
          <w:bCs/>
        </w:rPr>
        <w:t>Dostawca/Wykonawca zapewni należytą jakość i przydatność do spożycia dostarczanego wyżywienia zgodnie z obowiązującymi w tym zakresie normami i przepisami BHP.</w:t>
      </w:r>
    </w:p>
    <w:p w14:paraId="0C8EE664" w14:textId="41801A53" w:rsidR="00922018" w:rsidRPr="00C16811" w:rsidRDefault="00922018" w:rsidP="00922018">
      <w:pPr>
        <w:tabs>
          <w:tab w:val="left" w:pos="362"/>
        </w:tabs>
        <w:spacing w:after="0"/>
        <w:rPr>
          <w:rFonts w:cstheme="minorHAnsi"/>
          <w:bCs/>
        </w:rPr>
      </w:pPr>
      <w:r w:rsidRPr="00C16811">
        <w:rPr>
          <w:rFonts w:cstheme="minorHAnsi"/>
          <w:bCs/>
        </w:rPr>
        <w:lastRenderedPageBreak/>
        <w:t>Wykonywania dodatkowych czynności związanych z usługą dostarczania posiłków:</w:t>
      </w:r>
    </w:p>
    <w:p w14:paraId="612943B9" w14:textId="2728F027" w:rsidR="00922018" w:rsidRPr="00C16811" w:rsidRDefault="00922018" w:rsidP="00922018">
      <w:pPr>
        <w:tabs>
          <w:tab w:val="left" w:pos="362"/>
        </w:tabs>
        <w:spacing w:after="0"/>
        <w:rPr>
          <w:rFonts w:cstheme="minorHAnsi"/>
          <w:bCs/>
        </w:rPr>
      </w:pPr>
      <w:r w:rsidRPr="00C16811">
        <w:rPr>
          <w:rFonts w:cstheme="minorHAnsi"/>
          <w:bCs/>
        </w:rPr>
        <w:t>a)</w:t>
      </w:r>
      <w:r w:rsidRPr="00C16811">
        <w:rPr>
          <w:rFonts w:cstheme="minorHAnsi"/>
          <w:bCs/>
        </w:rPr>
        <w:tab/>
        <w:t>zapewnienia niezbędnych naczy</w:t>
      </w:r>
      <w:r w:rsidR="00204895">
        <w:rPr>
          <w:rFonts w:cstheme="minorHAnsi"/>
          <w:bCs/>
        </w:rPr>
        <w:t>ń: kubki na zimne i gorące napoje</w:t>
      </w:r>
      <w:r w:rsidRPr="00C16811">
        <w:rPr>
          <w:rFonts w:cstheme="minorHAnsi"/>
          <w:bCs/>
        </w:rPr>
        <w:t xml:space="preserve">, </w:t>
      </w:r>
      <w:r w:rsidR="00204895">
        <w:rPr>
          <w:rFonts w:cstheme="minorHAnsi"/>
          <w:bCs/>
        </w:rPr>
        <w:t>jednorazowe talerzyki, jednorazowe mieszadełka lub łyżeczki</w:t>
      </w:r>
      <w:r w:rsidRPr="00C16811">
        <w:rPr>
          <w:rFonts w:cstheme="minorHAnsi"/>
          <w:bCs/>
        </w:rPr>
        <w:t xml:space="preserve"> oraz serwet</w:t>
      </w:r>
      <w:r w:rsidR="00204895">
        <w:rPr>
          <w:rFonts w:cstheme="minorHAnsi"/>
          <w:bCs/>
        </w:rPr>
        <w:t>ki,</w:t>
      </w:r>
    </w:p>
    <w:p w14:paraId="119B20A5" w14:textId="6FA49D3D" w:rsidR="00922018" w:rsidRDefault="00922018" w:rsidP="00922018">
      <w:pPr>
        <w:tabs>
          <w:tab w:val="left" w:pos="362"/>
        </w:tabs>
        <w:spacing w:after="0"/>
        <w:rPr>
          <w:rFonts w:cstheme="minorHAnsi"/>
          <w:bCs/>
        </w:rPr>
      </w:pPr>
      <w:r w:rsidRPr="00C16811">
        <w:rPr>
          <w:rFonts w:cstheme="minorHAnsi"/>
          <w:bCs/>
        </w:rPr>
        <w:t>b)</w:t>
      </w:r>
      <w:r w:rsidRPr="00C16811">
        <w:rPr>
          <w:rFonts w:cstheme="minorHAnsi"/>
          <w:bCs/>
        </w:rPr>
        <w:tab/>
        <w:t>uprzątnięcia resztek pożywienia oraz naczyń po zakończeniu każdego dnia szkoleniowego</w:t>
      </w:r>
      <w:r w:rsidR="00204895">
        <w:rPr>
          <w:rFonts w:cstheme="minorHAnsi"/>
          <w:bCs/>
        </w:rPr>
        <w:t>.</w:t>
      </w:r>
    </w:p>
    <w:p w14:paraId="0B506105" w14:textId="77777777" w:rsidR="00204895" w:rsidRPr="00C16811" w:rsidRDefault="00204895" w:rsidP="00922018">
      <w:pPr>
        <w:tabs>
          <w:tab w:val="left" w:pos="362"/>
        </w:tabs>
        <w:spacing w:after="0"/>
        <w:rPr>
          <w:rFonts w:cstheme="minorHAnsi"/>
          <w:bCs/>
        </w:rPr>
      </w:pPr>
    </w:p>
    <w:p w14:paraId="2539AFA6" w14:textId="77777777" w:rsidR="00C86124" w:rsidRPr="00C16811" w:rsidRDefault="00C86124" w:rsidP="00C86124">
      <w:pPr>
        <w:spacing w:after="0"/>
        <w:ind w:left="284" w:hanging="284"/>
        <w:rPr>
          <w:rFonts w:eastAsia="Symbol" w:cstheme="minorHAnsi"/>
          <w:b/>
          <w:lang w:eastAsia="pl-PL"/>
        </w:rPr>
      </w:pPr>
      <w:r w:rsidRPr="00C16811">
        <w:rPr>
          <w:rFonts w:eastAsia="Symbol" w:cstheme="minorHAnsi"/>
          <w:b/>
          <w:lang w:eastAsia="pl-PL"/>
        </w:rPr>
        <w:t>III. Okres realizacji zamówienia:</w:t>
      </w:r>
    </w:p>
    <w:p w14:paraId="311429EE" w14:textId="24748950" w:rsidR="00C86124" w:rsidRPr="00C16811" w:rsidRDefault="00C86124" w:rsidP="00C86124">
      <w:pPr>
        <w:tabs>
          <w:tab w:val="left" w:pos="362"/>
        </w:tabs>
        <w:spacing w:after="0"/>
        <w:ind w:left="360"/>
        <w:rPr>
          <w:rFonts w:eastAsia="Symbol" w:cstheme="minorHAnsi"/>
          <w:lang w:eastAsia="pl-PL"/>
        </w:rPr>
      </w:pPr>
      <w:r w:rsidRPr="00C16811">
        <w:rPr>
          <w:rFonts w:eastAsia="Symbol" w:cstheme="minorHAnsi"/>
          <w:lang w:eastAsia="pl-PL"/>
        </w:rPr>
        <w:t xml:space="preserve">Planowany termin: </w:t>
      </w:r>
      <w:r w:rsidR="00204895">
        <w:rPr>
          <w:rFonts w:eastAsia="Symbol" w:cstheme="minorHAnsi"/>
          <w:b/>
          <w:lang w:eastAsia="pl-PL"/>
        </w:rPr>
        <w:t>czerwiec</w:t>
      </w:r>
      <w:r w:rsidR="000F7421" w:rsidRPr="00C16811">
        <w:rPr>
          <w:rFonts w:eastAsia="Symbol" w:cstheme="minorHAnsi"/>
          <w:b/>
          <w:lang w:eastAsia="pl-PL"/>
        </w:rPr>
        <w:t xml:space="preserve"> 202</w:t>
      </w:r>
      <w:r w:rsidR="00204895">
        <w:rPr>
          <w:rFonts w:eastAsia="Symbol" w:cstheme="minorHAnsi"/>
          <w:b/>
          <w:lang w:eastAsia="pl-PL"/>
        </w:rPr>
        <w:t>4</w:t>
      </w:r>
      <w:r w:rsidR="000F7421" w:rsidRPr="00C16811">
        <w:rPr>
          <w:rFonts w:eastAsia="Symbol" w:cstheme="minorHAnsi"/>
          <w:b/>
          <w:lang w:eastAsia="pl-PL"/>
        </w:rPr>
        <w:t xml:space="preserve"> r. – </w:t>
      </w:r>
      <w:r w:rsidR="00204895">
        <w:rPr>
          <w:rFonts w:eastAsia="Symbol" w:cstheme="minorHAnsi"/>
          <w:b/>
          <w:lang w:eastAsia="pl-PL"/>
        </w:rPr>
        <w:t>luty</w:t>
      </w:r>
      <w:r w:rsidR="00FD4F1B" w:rsidRPr="00C16811">
        <w:rPr>
          <w:rFonts w:eastAsia="Symbol" w:cstheme="minorHAnsi"/>
          <w:b/>
          <w:lang w:eastAsia="pl-PL"/>
        </w:rPr>
        <w:t xml:space="preserve"> </w:t>
      </w:r>
      <w:r w:rsidRPr="00C16811">
        <w:rPr>
          <w:rFonts w:eastAsia="Symbol" w:cstheme="minorHAnsi"/>
          <w:b/>
          <w:lang w:eastAsia="pl-PL"/>
        </w:rPr>
        <w:t>20</w:t>
      </w:r>
      <w:r w:rsidR="00FD4F1B" w:rsidRPr="00C16811">
        <w:rPr>
          <w:rFonts w:eastAsia="Symbol" w:cstheme="minorHAnsi"/>
          <w:b/>
          <w:lang w:eastAsia="pl-PL"/>
        </w:rPr>
        <w:t>2</w:t>
      </w:r>
      <w:r w:rsidR="00204895">
        <w:rPr>
          <w:rFonts w:eastAsia="Symbol" w:cstheme="minorHAnsi"/>
          <w:b/>
          <w:lang w:eastAsia="pl-PL"/>
        </w:rPr>
        <w:t>5</w:t>
      </w:r>
      <w:r w:rsidR="00FD4F1B" w:rsidRPr="00C16811">
        <w:rPr>
          <w:rFonts w:eastAsia="Symbol" w:cstheme="minorHAnsi"/>
          <w:b/>
          <w:lang w:eastAsia="pl-PL"/>
        </w:rPr>
        <w:t xml:space="preserve"> </w:t>
      </w:r>
      <w:r w:rsidRPr="00C16811">
        <w:rPr>
          <w:rFonts w:eastAsia="Symbol" w:cstheme="minorHAnsi"/>
          <w:b/>
          <w:lang w:eastAsia="pl-PL"/>
        </w:rPr>
        <w:t>r. (</w:t>
      </w:r>
      <w:r w:rsidR="00E41016">
        <w:rPr>
          <w:rFonts w:eastAsia="Symbol" w:cstheme="minorHAnsi"/>
          <w:b/>
          <w:lang w:eastAsia="pl-PL"/>
        </w:rPr>
        <w:t>we wszystkie dni tygodnia</w:t>
      </w:r>
      <w:r w:rsidRPr="00C16811">
        <w:rPr>
          <w:rFonts w:eastAsia="Symbol" w:cstheme="minorHAnsi"/>
          <w:b/>
          <w:lang w:eastAsia="pl-PL"/>
        </w:rPr>
        <w:t xml:space="preserve"> w godzinach 07</w:t>
      </w:r>
      <w:r w:rsidR="00FD4F1B" w:rsidRPr="00C16811">
        <w:rPr>
          <w:rFonts w:eastAsia="Symbol" w:cstheme="minorHAnsi"/>
          <w:b/>
          <w:lang w:eastAsia="pl-PL"/>
        </w:rPr>
        <w:t>:</w:t>
      </w:r>
      <w:r w:rsidRPr="00C16811">
        <w:rPr>
          <w:rFonts w:eastAsia="Symbol" w:cstheme="minorHAnsi"/>
          <w:b/>
          <w:lang w:eastAsia="pl-PL"/>
        </w:rPr>
        <w:t>00 – 2</w:t>
      </w:r>
      <w:r w:rsidR="00E41016">
        <w:rPr>
          <w:rFonts w:eastAsia="Symbol" w:cstheme="minorHAnsi"/>
          <w:b/>
          <w:lang w:eastAsia="pl-PL"/>
        </w:rPr>
        <w:t>1</w:t>
      </w:r>
      <w:r w:rsidR="00FD4F1B" w:rsidRPr="00C16811">
        <w:rPr>
          <w:rFonts w:eastAsia="Symbol" w:cstheme="minorHAnsi"/>
          <w:b/>
          <w:lang w:eastAsia="pl-PL"/>
        </w:rPr>
        <w:t>:</w:t>
      </w:r>
      <w:r w:rsidRPr="00C16811">
        <w:rPr>
          <w:rFonts w:eastAsia="Symbol" w:cstheme="minorHAnsi"/>
          <w:b/>
          <w:lang w:eastAsia="pl-PL"/>
        </w:rPr>
        <w:t>00)</w:t>
      </w:r>
      <w:r w:rsidRPr="00C16811">
        <w:rPr>
          <w:rFonts w:eastAsia="Symbol" w:cstheme="minorHAnsi"/>
          <w:lang w:eastAsia="pl-PL"/>
        </w:rPr>
        <w:t>. Zamawiający dopuszcza możliwość zmiany terminu realizacji zamówienia.</w:t>
      </w:r>
    </w:p>
    <w:p w14:paraId="6D9952E5" w14:textId="77777777" w:rsidR="00C86124" w:rsidRPr="00C16811" w:rsidRDefault="00C86124" w:rsidP="00C86124">
      <w:pPr>
        <w:tabs>
          <w:tab w:val="left" w:pos="362"/>
        </w:tabs>
        <w:spacing w:after="0"/>
        <w:ind w:left="360"/>
        <w:rPr>
          <w:rFonts w:eastAsia="Symbol" w:cstheme="minorHAnsi"/>
          <w:lang w:eastAsia="pl-PL"/>
        </w:rPr>
      </w:pPr>
    </w:p>
    <w:p w14:paraId="2E0E0750" w14:textId="77777777" w:rsidR="00C86124" w:rsidRPr="00C16811" w:rsidRDefault="00C86124" w:rsidP="00C86124">
      <w:pPr>
        <w:spacing w:after="0"/>
        <w:ind w:left="360" w:hanging="360"/>
        <w:rPr>
          <w:rFonts w:eastAsia="Symbol" w:cstheme="minorHAnsi"/>
          <w:lang w:eastAsia="pl-PL"/>
        </w:rPr>
      </w:pPr>
      <w:r w:rsidRPr="00C16811">
        <w:rPr>
          <w:rFonts w:eastAsia="Symbol" w:cstheme="minorHAnsi"/>
          <w:b/>
          <w:lang w:eastAsia="pl-PL"/>
        </w:rPr>
        <w:t>IV.</w:t>
      </w:r>
      <w:r w:rsidRPr="00C16811">
        <w:rPr>
          <w:rFonts w:eastAsia="Symbol" w:cstheme="minorHAnsi"/>
          <w:lang w:eastAsia="pl-PL"/>
        </w:rPr>
        <w:t xml:space="preserve"> Obowiązki wykonawcy i Zamawiającego określone zostaną w treści umowy zawartej z wybranym Wykonawcą.</w:t>
      </w:r>
    </w:p>
    <w:p w14:paraId="6B3B6618" w14:textId="77777777" w:rsidR="00C86124" w:rsidRPr="00C16811" w:rsidRDefault="00C86124" w:rsidP="00C86124">
      <w:pPr>
        <w:tabs>
          <w:tab w:val="left" w:pos="362"/>
        </w:tabs>
        <w:spacing w:after="0"/>
        <w:ind w:left="360"/>
        <w:rPr>
          <w:rFonts w:eastAsia="Symbol" w:cstheme="minorHAnsi"/>
          <w:lang w:eastAsia="pl-PL"/>
        </w:rPr>
      </w:pPr>
    </w:p>
    <w:p w14:paraId="60C8A559" w14:textId="77777777" w:rsidR="00C86124" w:rsidRPr="00C16811" w:rsidRDefault="00C86124" w:rsidP="00C86124">
      <w:pPr>
        <w:tabs>
          <w:tab w:val="left" w:pos="362"/>
        </w:tabs>
        <w:spacing w:after="0"/>
        <w:ind w:left="360"/>
        <w:jc w:val="center"/>
        <w:rPr>
          <w:rFonts w:eastAsia="Symbol" w:cstheme="minorHAnsi"/>
          <w:b/>
          <w:lang w:eastAsia="pl-PL"/>
        </w:rPr>
      </w:pPr>
      <w:r w:rsidRPr="00C16811">
        <w:rPr>
          <w:rFonts w:eastAsia="Symbol" w:cstheme="minorHAnsi"/>
          <w:b/>
          <w:lang w:eastAsia="pl-PL"/>
        </w:rPr>
        <w:t>SPOSÓB PRZYGOTOWANIA I SKŁADANIA OFERTY</w:t>
      </w:r>
    </w:p>
    <w:p w14:paraId="0C7C2046" w14:textId="77777777" w:rsidR="00C86124" w:rsidRPr="00C16811" w:rsidRDefault="00C86124" w:rsidP="00C86124">
      <w:pPr>
        <w:spacing w:after="0"/>
        <w:rPr>
          <w:rFonts w:eastAsia="Calibri" w:cstheme="minorHAnsi"/>
          <w:b/>
          <w:lang w:eastAsia="pl-PL"/>
        </w:rPr>
      </w:pPr>
    </w:p>
    <w:p w14:paraId="10EEE836" w14:textId="2A996254" w:rsidR="00C86124" w:rsidRPr="00C16811" w:rsidRDefault="00C86124" w:rsidP="00C86124">
      <w:pPr>
        <w:numPr>
          <w:ilvl w:val="0"/>
          <w:numId w:val="12"/>
        </w:numPr>
        <w:tabs>
          <w:tab w:val="left" w:pos="362"/>
        </w:tabs>
        <w:spacing w:after="0" w:line="276" w:lineRule="auto"/>
        <w:ind w:left="360" w:hanging="360"/>
        <w:rPr>
          <w:rFonts w:eastAsia="Calibri" w:cstheme="minorHAnsi"/>
        </w:rPr>
      </w:pPr>
      <w:r w:rsidRPr="00C16811">
        <w:rPr>
          <w:rFonts w:eastAsia="Calibri" w:cstheme="minorHAnsi"/>
        </w:rPr>
        <w:t xml:space="preserve">Ze strony Zamawiającego do kontaktów została upoważniona Pani </w:t>
      </w:r>
      <w:r w:rsidR="002733B3">
        <w:rPr>
          <w:rFonts w:eastAsia="Calibri" w:cstheme="minorHAnsi"/>
        </w:rPr>
        <w:t>Justyna Bochniak</w:t>
      </w:r>
      <w:r w:rsidR="00FD4F1B" w:rsidRPr="00C16811">
        <w:rPr>
          <w:rFonts w:eastAsia="Calibri" w:cstheme="minorHAnsi"/>
        </w:rPr>
        <w:t>.</w:t>
      </w:r>
    </w:p>
    <w:p w14:paraId="384F1DBC" w14:textId="7DE954C6" w:rsidR="00C86124" w:rsidRPr="00C16811" w:rsidRDefault="00C86124" w:rsidP="00C86124">
      <w:pPr>
        <w:numPr>
          <w:ilvl w:val="0"/>
          <w:numId w:val="12"/>
        </w:numPr>
        <w:tabs>
          <w:tab w:val="left" w:pos="362"/>
        </w:tabs>
        <w:spacing w:after="0" w:line="276" w:lineRule="auto"/>
        <w:ind w:left="360" w:hanging="360"/>
        <w:rPr>
          <w:rFonts w:eastAsia="Calibri" w:cstheme="minorHAnsi"/>
        </w:rPr>
      </w:pPr>
      <w:r w:rsidRPr="00C16811">
        <w:rPr>
          <w:rFonts w:eastAsia="Calibri" w:cstheme="minorHAnsi"/>
        </w:rPr>
        <w:t xml:space="preserve">Siedziba Zamawiającego: </w:t>
      </w:r>
      <w:r w:rsidRPr="00C16811">
        <w:rPr>
          <w:rFonts w:eastAsia="Times New Roman" w:cstheme="minorHAnsi"/>
          <w:bCs/>
          <w:lang w:eastAsia="pl-PL"/>
        </w:rPr>
        <w:t xml:space="preserve">ul. </w:t>
      </w:r>
      <w:r w:rsidR="00B12FD9" w:rsidRPr="00C16811">
        <w:rPr>
          <w:rFonts w:eastAsia="Times New Roman" w:cstheme="minorHAnsi"/>
          <w:bCs/>
          <w:lang w:eastAsia="pl-PL"/>
        </w:rPr>
        <w:t xml:space="preserve">Inżynierska </w:t>
      </w:r>
      <w:r w:rsidR="00204895">
        <w:rPr>
          <w:rFonts w:eastAsia="Times New Roman" w:cstheme="minorHAnsi"/>
          <w:bCs/>
          <w:lang w:eastAsia="pl-PL"/>
        </w:rPr>
        <w:t>5</w:t>
      </w:r>
      <w:r w:rsidRPr="00C16811">
        <w:rPr>
          <w:rFonts w:eastAsia="Times New Roman" w:cstheme="minorHAnsi"/>
          <w:bCs/>
          <w:lang w:eastAsia="pl-PL"/>
        </w:rPr>
        <w:t>, 20-</w:t>
      </w:r>
      <w:r w:rsidR="00B12FD9" w:rsidRPr="00C16811">
        <w:rPr>
          <w:rFonts w:eastAsia="Times New Roman" w:cstheme="minorHAnsi"/>
          <w:bCs/>
          <w:lang w:eastAsia="pl-PL"/>
        </w:rPr>
        <w:t>424</w:t>
      </w:r>
      <w:r w:rsidRPr="00C16811">
        <w:rPr>
          <w:rFonts w:eastAsia="Times New Roman" w:cstheme="minorHAnsi"/>
          <w:bCs/>
          <w:lang w:eastAsia="pl-PL"/>
        </w:rPr>
        <w:t xml:space="preserve"> Lublin</w:t>
      </w:r>
      <w:r w:rsidRPr="00C16811">
        <w:rPr>
          <w:rFonts w:eastAsia="Calibri" w:cstheme="minorHAnsi"/>
        </w:rPr>
        <w:t xml:space="preserve"> (miejsce składania ofert/wycen). </w:t>
      </w:r>
    </w:p>
    <w:p w14:paraId="4E347F07" w14:textId="3C21DEE2" w:rsidR="00C86124" w:rsidRPr="00C16811" w:rsidRDefault="00C86124" w:rsidP="00C86124">
      <w:pPr>
        <w:numPr>
          <w:ilvl w:val="0"/>
          <w:numId w:val="12"/>
        </w:numPr>
        <w:tabs>
          <w:tab w:val="left" w:pos="362"/>
        </w:tabs>
        <w:spacing w:after="0" w:line="276" w:lineRule="auto"/>
        <w:ind w:left="360" w:hanging="360"/>
        <w:rPr>
          <w:rFonts w:eastAsia="Calibri" w:cstheme="minorHAnsi"/>
        </w:rPr>
      </w:pPr>
      <w:r w:rsidRPr="00C16811">
        <w:rPr>
          <w:rFonts w:eastAsia="Calibri" w:cstheme="minorHAnsi"/>
        </w:rPr>
        <w:t>Złożenie wyceny polega na wypełnieniu części „oferta” oraz przesłaniu całego dokumentu</w:t>
      </w:r>
      <w:r w:rsidRPr="00C16811">
        <w:rPr>
          <w:rFonts w:eastAsia="Calibri" w:cstheme="minorHAnsi"/>
        </w:rPr>
        <w:br/>
        <w:t xml:space="preserve">(tj. „części opisowej” oraz części „oferta”) wraz z wszelkimi wymaganymi załącznikami w formie elektronicznej na adres e-mail: </w:t>
      </w:r>
      <w:hyperlink r:id="rId8" w:history="1">
        <w:r w:rsidR="00B12FD9" w:rsidRPr="00C16811">
          <w:rPr>
            <w:rStyle w:val="Hipercze"/>
            <w:rFonts w:eastAsia="Calibri" w:cstheme="minorHAnsi"/>
          </w:rPr>
          <w:t>stowarzyszeniesynergia@op.pl</w:t>
        </w:r>
      </w:hyperlink>
      <w:r w:rsidRPr="00C16811">
        <w:rPr>
          <w:rFonts w:eastAsia="Calibri" w:cstheme="minorHAnsi"/>
        </w:rPr>
        <w:t xml:space="preserve"> lub pisemnie do siedziby firmy</w:t>
      </w:r>
      <w:r w:rsidRPr="00C16811">
        <w:rPr>
          <w:rFonts w:eastAsia="Times New Roman" w:cstheme="minorHAnsi"/>
          <w:bCs/>
          <w:lang w:eastAsia="pl-PL"/>
        </w:rPr>
        <w:t>.</w:t>
      </w:r>
      <w:r w:rsidRPr="00C16811">
        <w:rPr>
          <w:rFonts w:eastAsia="Calibri" w:cstheme="minorHAnsi"/>
        </w:rPr>
        <w:t xml:space="preserve"> </w:t>
      </w:r>
    </w:p>
    <w:p w14:paraId="4EF9FF31" w14:textId="77777777" w:rsidR="00C86124" w:rsidRPr="00C16811" w:rsidRDefault="00C86124" w:rsidP="00C86124">
      <w:pPr>
        <w:numPr>
          <w:ilvl w:val="0"/>
          <w:numId w:val="13"/>
        </w:numPr>
        <w:tabs>
          <w:tab w:val="left" w:pos="362"/>
        </w:tabs>
        <w:spacing w:after="0" w:line="276" w:lineRule="auto"/>
        <w:ind w:left="360" w:hanging="360"/>
        <w:rPr>
          <w:rFonts w:eastAsia="Calibri" w:cstheme="minorHAnsi"/>
        </w:rPr>
      </w:pPr>
      <w:r w:rsidRPr="00C16811">
        <w:rPr>
          <w:rFonts w:eastAsia="Calibri" w:cstheme="minorHAnsi"/>
        </w:rPr>
        <w:t>W przypadku ofert składanych w wersji elektronicznej:</w:t>
      </w:r>
    </w:p>
    <w:p w14:paraId="67BFD7DC" w14:textId="77777777" w:rsidR="00C86124" w:rsidRPr="00C16811" w:rsidRDefault="00C86124" w:rsidP="00C86124">
      <w:pPr>
        <w:numPr>
          <w:ilvl w:val="0"/>
          <w:numId w:val="14"/>
        </w:numPr>
        <w:tabs>
          <w:tab w:val="left" w:pos="362"/>
        </w:tabs>
        <w:spacing w:after="0" w:line="276" w:lineRule="auto"/>
        <w:ind w:left="720" w:hanging="360"/>
        <w:rPr>
          <w:rFonts w:eastAsia="Calibri" w:cstheme="minorHAnsi"/>
        </w:rPr>
      </w:pPr>
      <w:r w:rsidRPr="00C16811">
        <w:rPr>
          <w:rFonts w:eastAsia="Calibri" w:cstheme="minorHAnsi"/>
        </w:rPr>
        <w:t>Zamawiający akceptuje wyłącznie pliki z rozszerzeniem .pdf, .</w:t>
      </w:r>
      <w:proofErr w:type="spellStart"/>
      <w:r w:rsidRPr="00C16811">
        <w:rPr>
          <w:rFonts w:eastAsia="Calibri" w:cstheme="minorHAnsi"/>
        </w:rPr>
        <w:t>doc</w:t>
      </w:r>
      <w:proofErr w:type="spellEnd"/>
      <w:r w:rsidRPr="00C16811">
        <w:rPr>
          <w:rFonts w:eastAsia="Calibri" w:cstheme="minorHAnsi"/>
        </w:rPr>
        <w:t>, .</w:t>
      </w:r>
      <w:proofErr w:type="spellStart"/>
      <w:r w:rsidRPr="00C16811">
        <w:rPr>
          <w:rFonts w:eastAsia="Calibri" w:cstheme="minorHAnsi"/>
        </w:rPr>
        <w:t>docx</w:t>
      </w:r>
      <w:proofErr w:type="spellEnd"/>
      <w:r w:rsidRPr="00C16811">
        <w:rPr>
          <w:rFonts w:eastAsia="Calibri" w:cstheme="minorHAnsi"/>
        </w:rPr>
        <w:t xml:space="preserve">., </w:t>
      </w:r>
      <w:proofErr w:type="spellStart"/>
      <w:r w:rsidRPr="00C16811">
        <w:rPr>
          <w:rFonts w:eastAsia="Calibri" w:cstheme="minorHAnsi"/>
        </w:rPr>
        <w:t>odt</w:t>
      </w:r>
      <w:proofErr w:type="spellEnd"/>
      <w:r w:rsidRPr="00C16811">
        <w:rPr>
          <w:rFonts w:eastAsia="Calibri" w:cstheme="minorHAnsi"/>
        </w:rPr>
        <w:t>.</w:t>
      </w:r>
    </w:p>
    <w:p w14:paraId="7AEE0F1D" w14:textId="2ED92388" w:rsidR="00B12FD9" w:rsidRPr="00C16811" w:rsidRDefault="00C86124" w:rsidP="00B12FD9">
      <w:pPr>
        <w:numPr>
          <w:ilvl w:val="0"/>
          <w:numId w:val="14"/>
        </w:numPr>
        <w:tabs>
          <w:tab w:val="left" w:pos="362"/>
        </w:tabs>
        <w:spacing w:after="0" w:line="276" w:lineRule="auto"/>
        <w:ind w:left="720" w:hanging="360"/>
        <w:rPr>
          <w:rFonts w:eastAsia="Calibri" w:cstheme="minorHAnsi"/>
        </w:rPr>
      </w:pPr>
      <w:r w:rsidRPr="00C16811">
        <w:rPr>
          <w:rFonts w:eastAsia="Calibri" w:cstheme="minorHAnsi"/>
        </w:rPr>
        <w:t>Zaleca się, aby każdy załącznik wielostronicowy był zapisany w jednym pliku,</w:t>
      </w:r>
    </w:p>
    <w:p w14:paraId="4B9F5EF0" w14:textId="77777777" w:rsidR="00C86124" w:rsidRPr="00C16811" w:rsidRDefault="00C86124" w:rsidP="00C86124">
      <w:pPr>
        <w:numPr>
          <w:ilvl w:val="0"/>
          <w:numId w:val="14"/>
        </w:numPr>
        <w:tabs>
          <w:tab w:val="left" w:pos="362"/>
        </w:tabs>
        <w:spacing w:after="0" w:line="276" w:lineRule="auto"/>
        <w:ind w:left="720" w:hanging="360"/>
        <w:rPr>
          <w:rFonts w:eastAsia="Calibri" w:cstheme="minorHAnsi"/>
        </w:rPr>
      </w:pPr>
      <w:r w:rsidRPr="00C16811">
        <w:rPr>
          <w:rFonts w:eastAsia="Calibri" w:cstheme="minorHAnsi"/>
        </w:rPr>
        <w:t>Zaleca się, aby każdy załączony plik miał nadaną inną nazwę własną.</w:t>
      </w:r>
    </w:p>
    <w:p w14:paraId="3C09FB86" w14:textId="77777777" w:rsidR="00C86124" w:rsidRPr="00C16811" w:rsidRDefault="00C86124" w:rsidP="00C86124">
      <w:pPr>
        <w:spacing w:after="0"/>
        <w:ind w:left="426"/>
        <w:rPr>
          <w:rFonts w:eastAsia="Calibri" w:cstheme="minorHAnsi"/>
        </w:rPr>
      </w:pPr>
      <w:r w:rsidRPr="00C16811">
        <w:rPr>
          <w:rFonts w:eastAsia="Calibri" w:cstheme="minorHAnsi"/>
        </w:rPr>
        <w:t>W przypadku problemów technicznych związanych z otwarciem lub wydrukiem e-maila, spowodowanych niezastosowaniem się do zaleceń z punktów b), c) konsekwencje powyższego obciążają Wyceniającego, który oświadcza, iż nie będzie z tego tytułu wysuwał roszczeń względem Zamawiającego.</w:t>
      </w:r>
    </w:p>
    <w:p w14:paraId="66031174" w14:textId="3E7D25B2" w:rsidR="00C86124" w:rsidRPr="00C16811" w:rsidRDefault="00C86124" w:rsidP="00C86124">
      <w:pPr>
        <w:numPr>
          <w:ilvl w:val="0"/>
          <w:numId w:val="13"/>
        </w:numPr>
        <w:tabs>
          <w:tab w:val="left" w:pos="362"/>
        </w:tabs>
        <w:spacing w:after="0" w:line="276" w:lineRule="auto"/>
        <w:ind w:left="360" w:hanging="360"/>
        <w:rPr>
          <w:rFonts w:eastAsia="Calibri" w:cstheme="minorHAnsi"/>
        </w:rPr>
      </w:pPr>
      <w:r w:rsidRPr="00C16811">
        <w:rPr>
          <w:rFonts w:eastAsia="Calibri" w:cstheme="minorHAnsi"/>
        </w:rPr>
        <w:t xml:space="preserve">Wycena musi być złożona </w:t>
      </w:r>
      <w:r w:rsidRPr="00C16811">
        <w:rPr>
          <w:rFonts w:eastAsia="Calibri" w:cstheme="minorHAnsi"/>
          <w:b/>
        </w:rPr>
        <w:t xml:space="preserve">do dnia </w:t>
      </w:r>
      <w:r w:rsidR="00FB7572">
        <w:rPr>
          <w:rFonts w:eastAsia="Calibri" w:cstheme="minorHAnsi"/>
          <w:b/>
        </w:rPr>
        <w:t>2</w:t>
      </w:r>
      <w:r w:rsidR="002419AA">
        <w:rPr>
          <w:rFonts w:eastAsia="Calibri" w:cstheme="minorHAnsi"/>
          <w:b/>
        </w:rPr>
        <w:t>8</w:t>
      </w:r>
      <w:r w:rsidR="00793B25" w:rsidRPr="00C16811">
        <w:rPr>
          <w:rFonts w:eastAsia="Calibri" w:cstheme="minorHAnsi"/>
          <w:b/>
        </w:rPr>
        <w:t>.0</w:t>
      </w:r>
      <w:r w:rsidR="00FB7572">
        <w:rPr>
          <w:rFonts w:eastAsia="Calibri" w:cstheme="minorHAnsi"/>
          <w:b/>
        </w:rPr>
        <w:t>6</w:t>
      </w:r>
      <w:r w:rsidR="00862D94" w:rsidRPr="00C16811">
        <w:rPr>
          <w:rFonts w:eastAsia="Calibri" w:cstheme="minorHAnsi"/>
          <w:b/>
        </w:rPr>
        <w:t>.</w:t>
      </w:r>
      <w:r w:rsidRPr="00C16811">
        <w:rPr>
          <w:rFonts w:eastAsia="Calibri" w:cstheme="minorHAnsi"/>
          <w:b/>
        </w:rPr>
        <w:t>20</w:t>
      </w:r>
      <w:r w:rsidR="00FD4F1B" w:rsidRPr="00C16811">
        <w:rPr>
          <w:rFonts w:eastAsia="Calibri" w:cstheme="minorHAnsi"/>
          <w:b/>
        </w:rPr>
        <w:t>2</w:t>
      </w:r>
      <w:r w:rsidR="00FB7572">
        <w:rPr>
          <w:rFonts w:eastAsia="Calibri" w:cstheme="minorHAnsi"/>
          <w:b/>
        </w:rPr>
        <w:t>4</w:t>
      </w:r>
      <w:r w:rsidRPr="00C16811">
        <w:rPr>
          <w:rFonts w:eastAsia="Calibri" w:cstheme="minorHAnsi"/>
          <w:b/>
        </w:rPr>
        <w:t xml:space="preserve"> r. do godziny </w:t>
      </w:r>
      <w:r w:rsidR="00862D94" w:rsidRPr="00C16811">
        <w:rPr>
          <w:rFonts w:eastAsia="Calibri" w:cstheme="minorHAnsi"/>
          <w:b/>
        </w:rPr>
        <w:t>09</w:t>
      </w:r>
      <w:r w:rsidRPr="00C16811">
        <w:rPr>
          <w:rFonts w:eastAsia="Calibri" w:cstheme="minorHAnsi"/>
          <w:b/>
        </w:rPr>
        <w:t>:00.</w:t>
      </w:r>
      <w:r w:rsidRPr="00C16811">
        <w:rPr>
          <w:rFonts w:eastAsia="Calibri" w:cstheme="minorHAnsi"/>
        </w:rPr>
        <w:t xml:space="preserve"> Decyduje godzina wpływu wyceny. Wyceny złożone po terminie nie będą rozpatrywane</w:t>
      </w:r>
    </w:p>
    <w:p w14:paraId="1EC17DD0" w14:textId="77777777" w:rsidR="00C86124" w:rsidRPr="00C16811" w:rsidRDefault="00C86124" w:rsidP="00C86124">
      <w:pPr>
        <w:numPr>
          <w:ilvl w:val="0"/>
          <w:numId w:val="13"/>
        </w:numPr>
        <w:tabs>
          <w:tab w:val="left" w:pos="362"/>
        </w:tabs>
        <w:spacing w:after="0" w:line="276" w:lineRule="auto"/>
        <w:ind w:left="360" w:hanging="360"/>
        <w:rPr>
          <w:rFonts w:eastAsia="Calibri" w:cstheme="minorHAnsi"/>
        </w:rPr>
      </w:pPr>
      <w:r w:rsidRPr="00C16811">
        <w:rPr>
          <w:rFonts w:eastAsia="Calibri" w:cstheme="minorHAnsi"/>
        </w:rPr>
        <w:t>Zamawiający nie odsyła nadesłanych wycen.</w:t>
      </w:r>
    </w:p>
    <w:p w14:paraId="000452E8" w14:textId="77777777" w:rsidR="00C86124" w:rsidRPr="00C16811" w:rsidRDefault="00C86124" w:rsidP="00C86124">
      <w:pPr>
        <w:numPr>
          <w:ilvl w:val="0"/>
          <w:numId w:val="13"/>
        </w:numPr>
        <w:tabs>
          <w:tab w:val="left" w:pos="362"/>
        </w:tabs>
        <w:spacing w:after="0" w:line="276" w:lineRule="auto"/>
        <w:ind w:left="360" w:hanging="360"/>
        <w:rPr>
          <w:rFonts w:eastAsia="Calibri" w:cstheme="minorHAnsi"/>
        </w:rPr>
      </w:pPr>
      <w:r w:rsidRPr="00C16811">
        <w:rPr>
          <w:rFonts w:eastAsia="Calibri" w:cstheme="minorHAnsi"/>
        </w:rPr>
        <w:t>Każdy oferent może złożyć tylko jedną wycenę.</w:t>
      </w:r>
    </w:p>
    <w:p w14:paraId="40ED468D" w14:textId="77777777" w:rsidR="00C86124" w:rsidRPr="00C16811" w:rsidRDefault="00C86124" w:rsidP="00C86124">
      <w:pPr>
        <w:numPr>
          <w:ilvl w:val="0"/>
          <w:numId w:val="13"/>
        </w:numPr>
        <w:tabs>
          <w:tab w:val="left" w:pos="362"/>
        </w:tabs>
        <w:spacing w:after="0" w:line="276" w:lineRule="auto"/>
        <w:ind w:left="360" w:hanging="360"/>
        <w:rPr>
          <w:rFonts w:eastAsia="Calibri" w:cstheme="minorHAnsi"/>
        </w:rPr>
      </w:pPr>
      <w:r w:rsidRPr="00C16811">
        <w:rPr>
          <w:rFonts w:eastAsia="Calibri" w:cstheme="minorHAnsi"/>
        </w:rPr>
        <w:t xml:space="preserve">Nieodłączny element dokumentu stanowi „część opisowa” oraz „część ofertowa”. </w:t>
      </w:r>
    </w:p>
    <w:p w14:paraId="69B878DF" w14:textId="77777777" w:rsidR="00C86124" w:rsidRPr="00C16811" w:rsidRDefault="00C86124" w:rsidP="00C86124">
      <w:pPr>
        <w:numPr>
          <w:ilvl w:val="0"/>
          <w:numId w:val="13"/>
        </w:numPr>
        <w:tabs>
          <w:tab w:val="left" w:pos="362"/>
        </w:tabs>
        <w:spacing w:after="0" w:line="276" w:lineRule="auto"/>
        <w:ind w:left="360" w:hanging="360"/>
        <w:rPr>
          <w:rFonts w:eastAsia="Calibri" w:cstheme="minorHAnsi"/>
        </w:rPr>
      </w:pPr>
      <w:r w:rsidRPr="00C16811">
        <w:rPr>
          <w:rFonts w:eastAsia="Calibri" w:cstheme="minorHAnsi"/>
        </w:rPr>
        <w:t>Wycena musi być wypełniona w języku polskim.</w:t>
      </w:r>
    </w:p>
    <w:p w14:paraId="6501EF0E" w14:textId="77777777" w:rsidR="00C86124" w:rsidRPr="00C16811" w:rsidRDefault="00C86124" w:rsidP="00C86124">
      <w:pPr>
        <w:numPr>
          <w:ilvl w:val="0"/>
          <w:numId w:val="13"/>
        </w:numPr>
        <w:tabs>
          <w:tab w:val="left" w:pos="362"/>
        </w:tabs>
        <w:spacing w:after="0" w:line="276" w:lineRule="auto"/>
        <w:ind w:left="360" w:hanging="360"/>
        <w:rPr>
          <w:rFonts w:eastAsia="Calibri" w:cstheme="minorHAnsi"/>
        </w:rPr>
      </w:pPr>
      <w:r w:rsidRPr="00C16811">
        <w:rPr>
          <w:rFonts w:eastAsia="Calibri" w:cstheme="minorHAnsi"/>
        </w:rPr>
        <w:t>Zamawiający zabrania jakichkolwiek modyfikacji treści dokumentów, za wyjątkiem miejsc służących do wypełnienia wyceny.</w:t>
      </w:r>
    </w:p>
    <w:p w14:paraId="163CE972" w14:textId="77777777" w:rsidR="00C86124" w:rsidRPr="00C16811" w:rsidRDefault="00C86124" w:rsidP="00C86124">
      <w:pPr>
        <w:numPr>
          <w:ilvl w:val="0"/>
          <w:numId w:val="13"/>
        </w:numPr>
        <w:tabs>
          <w:tab w:val="left" w:pos="362"/>
        </w:tabs>
        <w:spacing w:after="0" w:line="276" w:lineRule="auto"/>
        <w:ind w:left="360" w:hanging="360"/>
        <w:rPr>
          <w:rFonts w:eastAsia="Calibri" w:cstheme="minorHAnsi"/>
        </w:rPr>
      </w:pPr>
      <w:r w:rsidRPr="00C16811">
        <w:rPr>
          <w:rFonts w:eastAsia="Calibri" w:cstheme="minorHAnsi"/>
        </w:rPr>
        <w:t>Wycena wymaga podpisu osób uprawnionych do reprezentowania Wykonawcy, zgodnie z wymaganiami ustawowymi.</w:t>
      </w:r>
    </w:p>
    <w:p w14:paraId="39D46978" w14:textId="77777777" w:rsidR="00C86124" w:rsidRPr="00C16811" w:rsidRDefault="00C86124" w:rsidP="00C86124">
      <w:pPr>
        <w:numPr>
          <w:ilvl w:val="0"/>
          <w:numId w:val="13"/>
        </w:numPr>
        <w:tabs>
          <w:tab w:val="left" w:pos="362"/>
        </w:tabs>
        <w:spacing w:after="0" w:line="276" w:lineRule="auto"/>
        <w:ind w:left="360" w:hanging="360"/>
        <w:rPr>
          <w:rFonts w:eastAsia="Calibri" w:cstheme="minorHAnsi"/>
          <w:b/>
          <w:u w:val="single"/>
        </w:rPr>
      </w:pPr>
      <w:r w:rsidRPr="00C16811">
        <w:rPr>
          <w:rFonts w:eastAsia="Calibri" w:cstheme="minorHAnsi"/>
          <w:b/>
          <w:u w:val="single"/>
        </w:rPr>
        <w:t>Jakiekolwiek odstępstwo od wyżej opisanego sposobu przygotowania wyceny jest równoznaczne z jej odrzuceniem, ze względu na niespełnienie kryteriów formalnych.</w:t>
      </w:r>
    </w:p>
    <w:p w14:paraId="19A1C158" w14:textId="709EFB0F" w:rsidR="00C86124" w:rsidRPr="00C16811" w:rsidRDefault="00C86124" w:rsidP="00955FEF">
      <w:pPr>
        <w:numPr>
          <w:ilvl w:val="0"/>
          <w:numId w:val="13"/>
        </w:numPr>
        <w:tabs>
          <w:tab w:val="left" w:pos="362"/>
        </w:tabs>
        <w:spacing w:after="0" w:line="276" w:lineRule="auto"/>
        <w:ind w:left="360" w:hanging="360"/>
        <w:rPr>
          <w:rFonts w:eastAsia="Symbol" w:cstheme="minorHAnsi"/>
          <w:lang w:eastAsia="pl-PL"/>
        </w:rPr>
      </w:pPr>
      <w:r w:rsidRPr="00C16811">
        <w:rPr>
          <w:rFonts w:eastAsia="Calibri" w:cstheme="minorHAnsi"/>
        </w:rPr>
        <w:t>Wykonawca jest związany wyceną przez okres co najmniej 30 dni od daty wyceny.</w:t>
      </w:r>
    </w:p>
    <w:p w14:paraId="2A70B669" w14:textId="4515F528" w:rsidR="00FD45EF" w:rsidRPr="00C16811" w:rsidRDefault="00FD45EF" w:rsidP="00793B25">
      <w:pPr>
        <w:tabs>
          <w:tab w:val="left" w:pos="362"/>
        </w:tabs>
        <w:spacing w:after="0" w:line="276" w:lineRule="auto"/>
        <w:rPr>
          <w:rFonts w:eastAsia="Calibri" w:cstheme="minorHAnsi"/>
          <w:lang w:eastAsia="pl-PL"/>
        </w:rPr>
      </w:pPr>
    </w:p>
    <w:p w14:paraId="44346E1A" w14:textId="77777777" w:rsidR="00FD45EF" w:rsidRPr="00C16811" w:rsidRDefault="00FD45EF" w:rsidP="00FD45EF">
      <w:pPr>
        <w:tabs>
          <w:tab w:val="left" w:pos="362"/>
        </w:tabs>
        <w:spacing w:after="0" w:line="276" w:lineRule="auto"/>
        <w:ind w:left="360"/>
        <w:rPr>
          <w:rFonts w:eastAsia="Symbol" w:cstheme="minorHAnsi"/>
          <w:lang w:eastAsia="pl-PL"/>
        </w:rPr>
      </w:pPr>
    </w:p>
    <w:p w14:paraId="4F0DF5C9" w14:textId="77777777" w:rsidR="006924D2" w:rsidRDefault="006924D2" w:rsidP="00C86124">
      <w:pPr>
        <w:tabs>
          <w:tab w:val="left" w:pos="362"/>
        </w:tabs>
        <w:spacing w:after="0"/>
        <w:jc w:val="center"/>
        <w:rPr>
          <w:rFonts w:eastAsia="Symbol" w:cstheme="minorHAnsi"/>
          <w:b/>
          <w:lang w:eastAsia="pl-PL"/>
        </w:rPr>
      </w:pPr>
    </w:p>
    <w:p w14:paraId="07AF24BB" w14:textId="77777777" w:rsidR="006924D2" w:rsidRDefault="006924D2" w:rsidP="00C86124">
      <w:pPr>
        <w:tabs>
          <w:tab w:val="left" w:pos="362"/>
        </w:tabs>
        <w:spacing w:after="0"/>
        <w:jc w:val="center"/>
        <w:rPr>
          <w:rFonts w:eastAsia="Symbol" w:cstheme="minorHAnsi"/>
          <w:b/>
          <w:lang w:eastAsia="pl-PL"/>
        </w:rPr>
      </w:pPr>
    </w:p>
    <w:p w14:paraId="395AA573" w14:textId="77777777" w:rsidR="006924D2" w:rsidRDefault="006924D2" w:rsidP="00C86124">
      <w:pPr>
        <w:tabs>
          <w:tab w:val="left" w:pos="362"/>
        </w:tabs>
        <w:spacing w:after="0"/>
        <w:jc w:val="center"/>
        <w:rPr>
          <w:rFonts w:eastAsia="Symbol" w:cstheme="minorHAnsi"/>
          <w:b/>
          <w:lang w:eastAsia="pl-PL"/>
        </w:rPr>
      </w:pPr>
    </w:p>
    <w:p w14:paraId="7CBF1AF6" w14:textId="77777777" w:rsidR="006924D2" w:rsidRDefault="006924D2" w:rsidP="00C86124">
      <w:pPr>
        <w:tabs>
          <w:tab w:val="left" w:pos="362"/>
        </w:tabs>
        <w:spacing w:after="0"/>
        <w:jc w:val="center"/>
        <w:rPr>
          <w:rFonts w:eastAsia="Symbol" w:cstheme="minorHAnsi"/>
          <w:b/>
          <w:lang w:eastAsia="pl-PL"/>
        </w:rPr>
      </w:pPr>
    </w:p>
    <w:p w14:paraId="6D830516" w14:textId="658A111B" w:rsidR="00C86124" w:rsidRPr="00C16811" w:rsidRDefault="00C86124" w:rsidP="00C86124">
      <w:pPr>
        <w:tabs>
          <w:tab w:val="left" w:pos="362"/>
        </w:tabs>
        <w:spacing w:after="0"/>
        <w:jc w:val="center"/>
        <w:rPr>
          <w:rFonts w:eastAsia="Symbol" w:cstheme="minorHAnsi"/>
          <w:b/>
          <w:lang w:eastAsia="pl-PL"/>
        </w:rPr>
      </w:pPr>
      <w:r w:rsidRPr="00C16811">
        <w:rPr>
          <w:rFonts w:eastAsia="Symbol" w:cstheme="minorHAnsi"/>
          <w:b/>
          <w:lang w:eastAsia="pl-PL"/>
        </w:rPr>
        <w:lastRenderedPageBreak/>
        <w:t xml:space="preserve">OPIS WARUNKÓW UDZIAŁU W POSTĘPOWANIU </w:t>
      </w:r>
    </w:p>
    <w:p w14:paraId="56671F11" w14:textId="77777777" w:rsidR="00C86124" w:rsidRPr="00C16811" w:rsidRDefault="00C86124" w:rsidP="00C86124">
      <w:pPr>
        <w:tabs>
          <w:tab w:val="left" w:pos="362"/>
        </w:tabs>
        <w:spacing w:after="0"/>
        <w:jc w:val="center"/>
        <w:rPr>
          <w:rFonts w:eastAsia="Symbol" w:cstheme="minorHAnsi"/>
          <w:b/>
          <w:lang w:eastAsia="pl-PL"/>
        </w:rPr>
      </w:pPr>
    </w:p>
    <w:p w14:paraId="4D1FB59A" w14:textId="6357CE09" w:rsidR="00C86124" w:rsidRPr="00C16811" w:rsidRDefault="00C32435" w:rsidP="00C86124">
      <w:pPr>
        <w:spacing w:after="0"/>
        <w:rPr>
          <w:rFonts w:eastAsia="Calibri" w:cstheme="minorHAnsi"/>
          <w:lang w:eastAsia="pl-PL"/>
        </w:rPr>
      </w:pPr>
      <w:r w:rsidRPr="00C16811">
        <w:rPr>
          <w:rFonts w:eastAsia="Calibri" w:cstheme="minorHAnsi"/>
          <w:lang w:eastAsia="pl-PL"/>
        </w:rPr>
        <w:t>Wybór Wykonawcy będzie się odbywał zgodnie z właściwymi Wytycznymi w zakresie kwalifikowania kosztów w ramach art. 36 ustawy o rehabilitacji zawodowej i społecznej oraz zatrudnianiu osób niepełnosprawnych w ramach programów Państwowego Funduszu Rehabilitacji Osób Niepełnosprawnych</w:t>
      </w:r>
      <w:r w:rsidR="00AC766F" w:rsidRPr="00C16811">
        <w:rPr>
          <w:rFonts w:eastAsia="Calibri" w:cstheme="minorHAnsi"/>
          <w:lang w:eastAsia="pl-PL"/>
        </w:rPr>
        <w:t>.</w:t>
      </w:r>
    </w:p>
    <w:p w14:paraId="5486BA66" w14:textId="77777777" w:rsidR="00C86124" w:rsidRPr="00C16811" w:rsidRDefault="00C86124" w:rsidP="00C86124">
      <w:pPr>
        <w:spacing w:after="120" w:line="240" w:lineRule="auto"/>
        <w:rPr>
          <w:rFonts w:eastAsia="Calibri" w:cstheme="minorHAnsi"/>
        </w:rPr>
      </w:pPr>
    </w:p>
    <w:p w14:paraId="4FA9B2A5" w14:textId="77777777" w:rsidR="00C86124" w:rsidRPr="00C16811" w:rsidRDefault="00C86124" w:rsidP="00C86124">
      <w:pPr>
        <w:spacing w:after="120" w:line="240" w:lineRule="auto"/>
        <w:rPr>
          <w:rFonts w:eastAsia="Calibri" w:cstheme="minorHAnsi"/>
        </w:rPr>
      </w:pPr>
      <w:r w:rsidRPr="00C16811">
        <w:rPr>
          <w:rFonts w:eastAsia="Calibri" w:cstheme="minorHAnsi"/>
        </w:rPr>
        <w:t>Do składania wycen zapraszamy Wykonawców, którzy spełniają łącznie wszystkie poniższe warunki:</w:t>
      </w:r>
    </w:p>
    <w:p w14:paraId="3C374ABE" w14:textId="77777777" w:rsidR="00C86124" w:rsidRPr="00C16811" w:rsidRDefault="00C86124" w:rsidP="00C86124">
      <w:pPr>
        <w:numPr>
          <w:ilvl w:val="0"/>
          <w:numId w:val="15"/>
        </w:numPr>
        <w:spacing w:after="0" w:line="240" w:lineRule="auto"/>
        <w:rPr>
          <w:rFonts w:eastAsia="Calibri" w:cstheme="minorHAnsi"/>
          <w:b/>
          <w:lang w:eastAsia="pl-PL"/>
        </w:rPr>
      </w:pPr>
      <w:r w:rsidRPr="00C16811">
        <w:rPr>
          <w:rFonts w:eastAsia="Calibri" w:cstheme="minorHAnsi"/>
          <w:b/>
          <w:lang w:eastAsia="pl-PL"/>
        </w:rPr>
        <w:t>Zobowiązują się do zapewnienia przestrzegania bezpieczeństwa i higieny pracy oraz ochrony zdrowia na etapie realizacji zamówienia.</w:t>
      </w:r>
    </w:p>
    <w:p w14:paraId="303B3CF5" w14:textId="77777777" w:rsidR="00C86124" w:rsidRPr="00C16811" w:rsidRDefault="00C86124" w:rsidP="00C86124">
      <w:pPr>
        <w:spacing w:after="0" w:line="240" w:lineRule="auto"/>
        <w:ind w:left="360"/>
        <w:rPr>
          <w:rFonts w:eastAsia="Calibri" w:cstheme="minorHAnsi"/>
          <w:lang w:eastAsia="pl-PL"/>
        </w:rPr>
      </w:pPr>
    </w:p>
    <w:p w14:paraId="6B9E45FD" w14:textId="77777777" w:rsidR="00C86124" w:rsidRPr="00C16811" w:rsidRDefault="00C86124" w:rsidP="00C86124">
      <w:pPr>
        <w:spacing w:line="240" w:lineRule="auto"/>
        <w:ind w:left="360"/>
        <w:rPr>
          <w:rFonts w:eastAsia="Calibri" w:cstheme="minorHAnsi"/>
          <w:b/>
          <w:lang w:eastAsia="pl-PL"/>
        </w:rPr>
      </w:pPr>
      <w:r w:rsidRPr="00C16811">
        <w:rPr>
          <w:rFonts w:eastAsia="Calibri" w:cstheme="minorHAnsi"/>
          <w:b/>
          <w:u w:val="single"/>
          <w:lang w:eastAsia="pl-PL"/>
        </w:rPr>
        <w:t>Opis sposobu dokonywania oceny spełnienia tego warunku</w:t>
      </w:r>
      <w:r w:rsidRPr="00C16811">
        <w:rPr>
          <w:rFonts w:eastAsia="Calibri" w:cstheme="minorHAnsi"/>
          <w:b/>
          <w:lang w:eastAsia="pl-PL"/>
        </w:rPr>
        <w:t>:</w:t>
      </w:r>
    </w:p>
    <w:p w14:paraId="31EFE396" w14:textId="77777777" w:rsidR="00C86124" w:rsidRPr="00C16811" w:rsidRDefault="00C86124" w:rsidP="00C86124">
      <w:pPr>
        <w:spacing w:after="0" w:line="240" w:lineRule="auto"/>
        <w:ind w:left="360"/>
        <w:rPr>
          <w:rFonts w:eastAsia="Calibri" w:cstheme="minorHAnsi"/>
          <w:lang w:eastAsia="pl-PL"/>
        </w:rPr>
      </w:pPr>
      <w:r w:rsidRPr="00C16811">
        <w:rPr>
          <w:rFonts w:eastAsia="Calibri" w:cstheme="minorHAnsi"/>
          <w:lang w:eastAsia="pl-PL"/>
        </w:rPr>
        <w:t>Zamawiający nie dokonuje opisu sposobu oceny spełnienia tego warunku. Wykonawca podpisując wycenę jednocześnie oświadcza spełnienie tego warunku.</w:t>
      </w:r>
    </w:p>
    <w:p w14:paraId="5AFAC1E4" w14:textId="77777777" w:rsidR="00C86124" w:rsidRPr="00C16811" w:rsidRDefault="00C86124" w:rsidP="00C86124">
      <w:pPr>
        <w:spacing w:after="120" w:line="240" w:lineRule="auto"/>
        <w:ind w:left="360"/>
        <w:rPr>
          <w:rFonts w:eastAsia="Calibri" w:cstheme="minorHAnsi"/>
          <w:lang w:eastAsia="pl-PL"/>
        </w:rPr>
      </w:pPr>
    </w:p>
    <w:p w14:paraId="60ED1DD8" w14:textId="77777777" w:rsidR="00C86124" w:rsidRPr="00C16811" w:rsidRDefault="00C86124" w:rsidP="00C86124">
      <w:pPr>
        <w:numPr>
          <w:ilvl w:val="0"/>
          <w:numId w:val="15"/>
        </w:numPr>
        <w:spacing w:after="0" w:line="240" w:lineRule="auto"/>
        <w:contextualSpacing/>
        <w:rPr>
          <w:rFonts w:eastAsia="Arial Unicode MS" w:cstheme="minorHAnsi"/>
          <w:b/>
        </w:rPr>
      </w:pPr>
      <w:bookmarkStart w:id="0" w:name="_Hlk67341242"/>
      <w:r w:rsidRPr="00C16811">
        <w:rPr>
          <w:rFonts w:eastAsia="Arial Unicode MS" w:cstheme="minorHAnsi"/>
          <w:b/>
        </w:rPr>
        <w:t>Nie należą do kategorii Wykonawców</w:t>
      </w:r>
      <w:r w:rsidRPr="00C16811">
        <w:rPr>
          <w:rFonts w:eastAsia="Arial Unicode MS" w:cstheme="minorHAnsi"/>
        </w:rPr>
        <w:t xml:space="preserve"> </w:t>
      </w:r>
      <w:r w:rsidRPr="00C16811">
        <w:rPr>
          <w:rFonts w:eastAsia="Arial Unicode MS" w:cstheme="minorHAnsi"/>
          <w:b/>
        </w:rPr>
        <w:t xml:space="preserve">wykluczonych z postępowania, tj. Wykonawca nie należy do kategorii: </w:t>
      </w:r>
    </w:p>
    <w:p w14:paraId="039ED564" w14:textId="77777777" w:rsidR="00C86124" w:rsidRPr="00C16811" w:rsidRDefault="00C86124" w:rsidP="00C86124">
      <w:pPr>
        <w:spacing w:after="0"/>
        <w:ind w:left="360"/>
        <w:contextualSpacing/>
        <w:rPr>
          <w:rFonts w:eastAsia="Arial Unicode MS" w:cstheme="minorHAnsi"/>
        </w:rPr>
      </w:pPr>
    </w:p>
    <w:p w14:paraId="7F6D22B5" w14:textId="77777777" w:rsidR="00C86124" w:rsidRPr="00C16811" w:rsidRDefault="00C86124" w:rsidP="00C86124">
      <w:pPr>
        <w:numPr>
          <w:ilvl w:val="0"/>
          <w:numId w:val="16"/>
        </w:numPr>
        <w:spacing w:after="0" w:line="276" w:lineRule="auto"/>
        <w:rPr>
          <w:rFonts w:eastAsia="Arial Unicode MS" w:cstheme="minorHAnsi"/>
        </w:rPr>
      </w:pPr>
      <w:bookmarkStart w:id="1" w:name="_Hlk67337030"/>
      <w:r w:rsidRPr="00C16811">
        <w:rPr>
          <w:rFonts w:cstheme="minorHAnsi"/>
        </w:rPr>
        <w:t>Wykonawcy będącego osobą fizyczną, którą prawomocnie skazano za</w:t>
      </w:r>
      <w:r w:rsidRPr="00C16811">
        <w:rPr>
          <w:rFonts w:cstheme="minorHAnsi"/>
          <w:spacing w:val="-13"/>
        </w:rPr>
        <w:t xml:space="preserve"> </w:t>
      </w:r>
      <w:r w:rsidRPr="00C16811">
        <w:rPr>
          <w:rFonts w:cstheme="minorHAnsi"/>
        </w:rPr>
        <w:t>przestępstwo:</w:t>
      </w:r>
    </w:p>
    <w:p w14:paraId="18D9819A" w14:textId="77777777" w:rsidR="00C86124" w:rsidRPr="00C16811"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C16811">
        <w:rPr>
          <w:rFonts w:asciiTheme="minorHAnsi" w:eastAsia="Arial" w:hAnsiTheme="minorHAnsi" w:cstheme="minorHAnsi"/>
        </w:rPr>
        <w:t xml:space="preserve">udziału w zorganizowanej grupie przestępczej albo związku mającym na celu popełnienie przestępstwa lub przestępstwa skarbowego, o którym mowa w </w:t>
      </w:r>
      <w:hyperlink r:id="rId9" w:anchor="/document/16798683?unitId=art(258)&amp;cm=DOCUMENT" w:tgtFrame="_blank" w:history="1">
        <w:r w:rsidRPr="00C16811">
          <w:rPr>
            <w:rStyle w:val="Hipercze"/>
            <w:rFonts w:asciiTheme="minorHAnsi" w:eastAsia="Arial" w:hAnsiTheme="minorHAnsi" w:cstheme="minorHAnsi"/>
            <w:color w:val="auto"/>
            <w:u w:val="none"/>
          </w:rPr>
          <w:t>art. 258</w:t>
        </w:r>
      </w:hyperlink>
      <w:r w:rsidRPr="00C16811">
        <w:rPr>
          <w:rFonts w:asciiTheme="minorHAnsi" w:eastAsia="Arial" w:hAnsiTheme="minorHAnsi" w:cstheme="minorHAnsi"/>
        </w:rPr>
        <w:t xml:space="preserve"> Kodeksu karnego,</w:t>
      </w:r>
    </w:p>
    <w:p w14:paraId="6B4DB08F" w14:textId="77777777" w:rsidR="00C86124" w:rsidRPr="00C16811"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C16811">
        <w:rPr>
          <w:rFonts w:asciiTheme="minorHAnsi" w:eastAsia="Arial" w:hAnsiTheme="minorHAnsi" w:cstheme="minorHAnsi"/>
        </w:rPr>
        <w:t xml:space="preserve">handlu ludźmi, o którym mowa w </w:t>
      </w:r>
      <w:hyperlink r:id="rId10" w:anchor="/document/16798683?unitId=art(189(a))&amp;cm=DOCUMENT" w:tgtFrame="_blank" w:history="1">
        <w:r w:rsidRPr="00C16811">
          <w:rPr>
            <w:rStyle w:val="Hipercze"/>
            <w:rFonts w:asciiTheme="minorHAnsi" w:eastAsia="Arial" w:hAnsiTheme="minorHAnsi" w:cstheme="minorHAnsi"/>
            <w:color w:val="auto"/>
            <w:u w:val="none"/>
          </w:rPr>
          <w:t>art. 189a</w:t>
        </w:r>
      </w:hyperlink>
      <w:r w:rsidRPr="00C16811">
        <w:rPr>
          <w:rFonts w:asciiTheme="minorHAnsi" w:eastAsia="Arial" w:hAnsiTheme="minorHAnsi" w:cstheme="minorHAnsi"/>
        </w:rPr>
        <w:t xml:space="preserve"> Kodeksu karnego,</w:t>
      </w:r>
    </w:p>
    <w:p w14:paraId="1E7B3FF5" w14:textId="7F3B3B58" w:rsidR="00C86124" w:rsidRPr="00FB7572" w:rsidRDefault="00C86124" w:rsidP="00FB7572">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C16811">
        <w:rPr>
          <w:rFonts w:asciiTheme="minorHAnsi" w:eastAsia="Arial" w:hAnsiTheme="minorHAnsi" w:cstheme="minorHAnsi"/>
        </w:rPr>
        <w:t xml:space="preserve">o którym mowa w </w:t>
      </w:r>
      <w:hyperlink r:id="rId11" w:anchor="/document/16798683?unitId=art(228)&amp;cm=DOCUMENT" w:tgtFrame="_blank" w:history="1">
        <w:r w:rsidRPr="00C16811">
          <w:rPr>
            <w:rStyle w:val="Hipercze"/>
            <w:rFonts w:asciiTheme="minorHAnsi" w:eastAsia="Arial" w:hAnsiTheme="minorHAnsi" w:cstheme="minorHAnsi"/>
            <w:color w:val="auto"/>
            <w:u w:val="none"/>
          </w:rPr>
          <w:t>art. 228-230a</w:t>
        </w:r>
      </w:hyperlink>
      <w:r w:rsidRPr="00C16811">
        <w:rPr>
          <w:rFonts w:asciiTheme="minorHAnsi" w:eastAsia="Arial" w:hAnsiTheme="minorHAnsi" w:cstheme="minorHAnsi"/>
        </w:rPr>
        <w:t xml:space="preserve">, </w:t>
      </w:r>
      <w:hyperlink r:id="rId12" w:anchor="/document/16798683?unitId=art(250(a))&amp;cm=DOCUMENT" w:tgtFrame="_blank" w:history="1">
        <w:r w:rsidRPr="00C16811">
          <w:rPr>
            <w:rStyle w:val="Hipercze"/>
            <w:rFonts w:asciiTheme="minorHAnsi" w:eastAsia="Arial" w:hAnsiTheme="minorHAnsi" w:cstheme="minorHAnsi"/>
            <w:color w:val="auto"/>
            <w:u w:val="none"/>
          </w:rPr>
          <w:t>art. 250a</w:t>
        </w:r>
      </w:hyperlink>
      <w:r w:rsidRPr="00C16811">
        <w:rPr>
          <w:rFonts w:asciiTheme="minorHAnsi" w:eastAsia="Arial" w:hAnsiTheme="minorHAnsi" w:cstheme="minorHAnsi"/>
        </w:rPr>
        <w:t xml:space="preserve"> Kodeksu karnego lub w art. 46 lub art. 48 ustawy </w:t>
      </w:r>
      <w:r w:rsidR="00FB7572">
        <w:rPr>
          <w:rFonts w:asciiTheme="minorHAnsi" w:eastAsia="Arial" w:hAnsiTheme="minorHAnsi" w:cstheme="minorHAnsi"/>
        </w:rPr>
        <w:br/>
      </w:r>
      <w:r w:rsidRPr="00FB7572">
        <w:rPr>
          <w:rFonts w:eastAsia="Arial" w:cstheme="minorHAnsi"/>
        </w:rPr>
        <w:t>z dnia 25 czerwca 2010 r. o sporcie,</w:t>
      </w:r>
    </w:p>
    <w:p w14:paraId="795163F4" w14:textId="77777777" w:rsidR="00C86124" w:rsidRPr="00C16811"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C16811">
        <w:rPr>
          <w:rFonts w:asciiTheme="minorHAnsi" w:eastAsia="Arial" w:hAnsiTheme="minorHAnsi" w:cstheme="minorHAnsi"/>
        </w:rPr>
        <w:t xml:space="preserve">finansowania przestępstwa o charakterze terrorystycznym, o którym mowa w </w:t>
      </w:r>
      <w:hyperlink r:id="rId13" w:anchor="/document/16798683?unitId=art(165(a))&amp;cm=DOCUMENT" w:tgtFrame="_blank" w:history="1">
        <w:r w:rsidRPr="00C16811">
          <w:rPr>
            <w:rStyle w:val="Hipercze"/>
            <w:rFonts w:asciiTheme="minorHAnsi" w:eastAsia="Arial" w:hAnsiTheme="minorHAnsi" w:cstheme="minorHAnsi"/>
            <w:color w:val="auto"/>
            <w:u w:val="none"/>
          </w:rPr>
          <w:t>art. 165a</w:t>
        </w:r>
      </w:hyperlink>
      <w:r w:rsidRPr="00C16811">
        <w:rPr>
          <w:rFonts w:asciiTheme="minorHAnsi" w:eastAsia="Arial" w:hAnsiTheme="minorHAnsi" w:cstheme="minorHAnsi"/>
        </w:rPr>
        <w:t xml:space="preserve"> Kodeksu karnego, lub przestępstwo udaremniania lub utrudniania stwierdzenia przestępnego pochodzenia pieniędzy lub ukrywania ich pochodzenia, o którym mowa w </w:t>
      </w:r>
      <w:hyperlink r:id="rId14" w:anchor="/document/16798683?unitId=art(299)&amp;cm=DOCUMENT" w:tgtFrame="_blank" w:history="1">
        <w:r w:rsidRPr="00C16811">
          <w:rPr>
            <w:rStyle w:val="Hipercze"/>
            <w:rFonts w:asciiTheme="minorHAnsi" w:eastAsia="Arial" w:hAnsiTheme="minorHAnsi" w:cstheme="minorHAnsi"/>
            <w:color w:val="auto"/>
            <w:u w:val="none"/>
          </w:rPr>
          <w:t>art. 299</w:t>
        </w:r>
      </w:hyperlink>
      <w:r w:rsidRPr="00C16811">
        <w:rPr>
          <w:rFonts w:asciiTheme="minorHAnsi" w:eastAsia="Arial" w:hAnsiTheme="minorHAnsi" w:cstheme="minorHAnsi"/>
        </w:rPr>
        <w:t xml:space="preserve"> Kodeksu karnego,</w:t>
      </w:r>
    </w:p>
    <w:p w14:paraId="4274928F" w14:textId="77777777" w:rsidR="00C86124" w:rsidRPr="00C16811"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C16811">
        <w:rPr>
          <w:rFonts w:asciiTheme="minorHAnsi" w:eastAsia="Arial" w:hAnsiTheme="minorHAnsi" w:cstheme="minorHAnsi"/>
        </w:rPr>
        <w:t xml:space="preserve">o charakterze terrorystycznym, o którym mowa w </w:t>
      </w:r>
      <w:hyperlink r:id="rId15" w:anchor="/document/16798683?unitId=art(115)par(20)&amp;cm=DOCUMENT" w:tgtFrame="_blank" w:history="1">
        <w:r w:rsidRPr="00C16811">
          <w:rPr>
            <w:rStyle w:val="Hipercze"/>
            <w:rFonts w:asciiTheme="minorHAnsi" w:eastAsia="Arial" w:hAnsiTheme="minorHAnsi" w:cstheme="minorHAnsi"/>
            <w:color w:val="auto"/>
            <w:u w:val="none"/>
          </w:rPr>
          <w:t>art. 115 § 20</w:t>
        </w:r>
      </w:hyperlink>
      <w:r w:rsidRPr="00C16811">
        <w:rPr>
          <w:rFonts w:asciiTheme="minorHAnsi" w:eastAsia="Arial" w:hAnsiTheme="minorHAnsi" w:cstheme="minorHAnsi"/>
        </w:rPr>
        <w:t xml:space="preserve"> Kodeksu karnego, lub mające na celu popełnienie tego przestępstwa,</w:t>
      </w:r>
    </w:p>
    <w:p w14:paraId="0D2748CD" w14:textId="77777777" w:rsidR="00C86124" w:rsidRPr="00C16811"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C16811">
        <w:rPr>
          <w:rFonts w:asciiTheme="minorHAnsi" w:eastAsia="Arial" w:hAnsiTheme="minorHAnsi" w:cstheme="minorHAnsi"/>
        </w:rPr>
        <w:t xml:space="preserve">powierzenia wykonywania pracy małoletniemu cudzoziemcowi, o którym mowa w </w:t>
      </w:r>
      <w:hyperlink r:id="rId16" w:anchor="/document/17896506?unitId=art(9)ust(2)&amp;cm=DOCUMENT" w:tgtFrame="_blank" w:history="1">
        <w:r w:rsidRPr="00C16811">
          <w:rPr>
            <w:rStyle w:val="Hipercze"/>
            <w:rFonts w:asciiTheme="minorHAnsi" w:eastAsia="Arial" w:hAnsiTheme="minorHAnsi" w:cstheme="minorHAnsi"/>
            <w:color w:val="auto"/>
            <w:u w:val="none"/>
          </w:rPr>
          <w:t>art. 9 ust. 2</w:t>
        </w:r>
      </w:hyperlink>
      <w:r w:rsidRPr="00C16811">
        <w:rPr>
          <w:rFonts w:asciiTheme="minorHAnsi" w:eastAsia="Arial" w:hAnsiTheme="minorHAnsi" w:cstheme="minorHAnsi"/>
        </w:rPr>
        <w:t xml:space="preserve"> ustawy z dnia 15 czerwca 2012 r. o skutkach powierzania wykonywania pracy cudzoziemcom przebywającym wbrew przepisom na terytorium Rzeczypospolitej Polskiej (Dz. U. poz. 769),</w:t>
      </w:r>
    </w:p>
    <w:p w14:paraId="37209393" w14:textId="77777777" w:rsidR="00C86124" w:rsidRPr="00C16811"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C16811">
        <w:rPr>
          <w:rFonts w:asciiTheme="minorHAnsi" w:eastAsia="Arial" w:hAnsiTheme="minorHAnsi" w:cstheme="minorHAnsi"/>
        </w:rPr>
        <w:t xml:space="preserve">przeciwko obrotowi gospodarczemu, o których mowa w </w:t>
      </w:r>
      <w:hyperlink r:id="rId17" w:anchor="/document/16798683?unitId=art(296)&amp;cm=DOCUMENT" w:tgtFrame="_blank" w:history="1">
        <w:r w:rsidRPr="00C16811">
          <w:rPr>
            <w:rStyle w:val="Hipercze"/>
            <w:rFonts w:asciiTheme="minorHAnsi" w:eastAsia="Arial" w:hAnsiTheme="minorHAnsi" w:cstheme="minorHAnsi"/>
            <w:color w:val="auto"/>
            <w:u w:val="none"/>
          </w:rPr>
          <w:t>art. 296-307</w:t>
        </w:r>
      </w:hyperlink>
      <w:r w:rsidRPr="00C16811">
        <w:rPr>
          <w:rFonts w:asciiTheme="minorHAnsi" w:eastAsia="Arial" w:hAnsiTheme="minorHAnsi" w:cstheme="minorHAnsi"/>
        </w:rPr>
        <w:t xml:space="preserve"> Kodeksu karnego, przestępstwo oszustwa, o którym mowa w </w:t>
      </w:r>
      <w:hyperlink r:id="rId18" w:anchor="/document/16798683?unitId=art(286)&amp;cm=DOCUMENT" w:tgtFrame="_blank" w:history="1">
        <w:r w:rsidRPr="00C16811">
          <w:rPr>
            <w:rStyle w:val="Hipercze"/>
            <w:rFonts w:asciiTheme="minorHAnsi" w:eastAsia="Arial" w:hAnsiTheme="minorHAnsi" w:cstheme="minorHAnsi"/>
            <w:color w:val="auto"/>
            <w:u w:val="none"/>
          </w:rPr>
          <w:t>art. 286</w:t>
        </w:r>
      </w:hyperlink>
      <w:r w:rsidRPr="00C16811">
        <w:rPr>
          <w:rFonts w:asciiTheme="minorHAnsi" w:eastAsia="Arial" w:hAnsiTheme="minorHAnsi" w:cstheme="minorHAnsi"/>
        </w:rPr>
        <w:t xml:space="preserve"> Kodeksu karnego, przestępstwo przeciwko wiarygodności dokumentów, o których mowa w </w:t>
      </w:r>
      <w:hyperlink r:id="rId19" w:anchor="/document/16798683?unitId=art(270)&amp;cm=DOCUMENT" w:tgtFrame="_blank" w:history="1">
        <w:r w:rsidRPr="00C16811">
          <w:rPr>
            <w:rStyle w:val="Hipercze"/>
            <w:rFonts w:asciiTheme="minorHAnsi" w:eastAsia="Arial" w:hAnsiTheme="minorHAnsi" w:cstheme="minorHAnsi"/>
            <w:color w:val="auto"/>
            <w:u w:val="none"/>
          </w:rPr>
          <w:t>art. 270-277d</w:t>
        </w:r>
      </w:hyperlink>
      <w:r w:rsidRPr="00C16811">
        <w:rPr>
          <w:rFonts w:asciiTheme="minorHAnsi" w:eastAsia="Arial" w:hAnsiTheme="minorHAnsi" w:cstheme="minorHAnsi"/>
        </w:rPr>
        <w:t xml:space="preserve"> Kodeksu karnego, lub przestępstwo skarbowe, </w:t>
      </w:r>
    </w:p>
    <w:p w14:paraId="77CA4398" w14:textId="77777777" w:rsidR="00C86124" w:rsidRPr="00C16811"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C16811">
        <w:rPr>
          <w:rFonts w:asciiTheme="minorHAnsi" w:eastAsia="Arial" w:hAnsiTheme="minorHAnsi" w:cstheme="minorHAnsi"/>
        </w:rPr>
        <w:t>o którym mowa w art. 9 ust. 1 i 3 lub art. 10 ustawy z dnia 15 czerwca 2012 r. o skutkach powierzania wykonywania pracy cudzoziemcom przebywającym wbrew przepisom na terytorium Rzeczypospolitej Polskiej</w:t>
      </w:r>
      <w:bookmarkEnd w:id="1"/>
    </w:p>
    <w:p w14:paraId="25900C37" w14:textId="77777777" w:rsidR="00C86124" w:rsidRPr="00C16811" w:rsidRDefault="00C86124" w:rsidP="00C86124">
      <w:pPr>
        <w:numPr>
          <w:ilvl w:val="0"/>
          <w:numId w:val="16"/>
        </w:numPr>
        <w:spacing w:after="120" w:line="276" w:lineRule="auto"/>
        <w:rPr>
          <w:rFonts w:eastAsia="Arial Unicode MS" w:cstheme="minorHAnsi"/>
        </w:rPr>
      </w:pPr>
      <w:r w:rsidRPr="00C16811">
        <w:rPr>
          <w:rFonts w:cstheme="minorHAnsi"/>
        </w:rPr>
        <w:t>Wykonawcy będącego podmiotem zbiorowym wobec którego prawomocnie orzeczono zakaz ubiegania się o zamówienia publiczne;</w:t>
      </w:r>
    </w:p>
    <w:p w14:paraId="22316656" w14:textId="34083334" w:rsidR="00C86124" w:rsidRPr="00C16811" w:rsidRDefault="00C86124" w:rsidP="00C86124">
      <w:pPr>
        <w:numPr>
          <w:ilvl w:val="0"/>
          <w:numId w:val="16"/>
        </w:numPr>
        <w:spacing w:after="120" w:line="276" w:lineRule="auto"/>
        <w:rPr>
          <w:rFonts w:eastAsia="Arial Unicode MS" w:cstheme="minorHAnsi"/>
        </w:rPr>
      </w:pPr>
      <w:r w:rsidRPr="00C16811">
        <w:rPr>
          <w:rFonts w:cstheme="minorHAnsi"/>
        </w:rPr>
        <w:t xml:space="preserve">Wykonawcy, którego urzędującego członka jego organu zarządzającego lub nadzorczego, wspólnika spółki w spółce jawnej lub partnerskiej albo komplementariusza w spółce </w:t>
      </w:r>
      <w:r w:rsidRPr="00C16811">
        <w:rPr>
          <w:rFonts w:cstheme="minorHAnsi"/>
        </w:rPr>
        <w:lastRenderedPageBreak/>
        <w:t>komandytowej lub</w:t>
      </w:r>
      <w:r w:rsidRPr="00C16811">
        <w:rPr>
          <w:rFonts w:cstheme="minorHAnsi"/>
          <w:spacing w:val="-4"/>
        </w:rPr>
        <w:t xml:space="preserve"> </w:t>
      </w:r>
      <w:r w:rsidRPr="00C16811">
        <w:rPr>
          <w:rFonts w:cstheme="minorHAnsi"/>
        </w:rPr>
        <w:t>komandytowo-akcyjnej</w:t>
      </w:r>
      <w:r w:rsidRPr="00C16811">
        <w:rPr>
          <w:rFonts w:cstheme="minorHAnsi"/>
          <w:spacing w:val="-3"/>
        </w:rPr>
        <w:t xml:space="preserve"> </w:t>
      </w:r>
      <w:r w:rsidRPr="00C16811">
        <w:rPr>
          <w:rFonts w:cstheme="minorHAnsi"/>
        </w:rPr>
        <w:t>lub</w:t>
      </w:r>
      <w:r w:rsidRPr="00C16811">
        <w:rPr>
          <w:rFonts w:cstheme="minorHAnsi"/>
          <w:spacing w:val="-6"/>
        </w:rPr>
        <w:t xml:space="preserve"> </w:t>
      </w:r>
      <w:r w:rsidRPr="00C16811">
        <w:rPr>
          <w:rFonts w:cstheme="minorHAnsi"/>
        </w:rPr>
        <w:t>prokurenta</w:t>
      </w:r>
      <w:r w:rsidRPr="00C16811">
        <w:rPr>
          <w:rFonts w:cstheme="minorHAnsi"/>
          <w:spacing w:val="-4"/>
        </w:rPr>
        <w:t xml:space="preserve"> </w:t>
      </w:r>
      <w:r w:rsidRPr="00C16811">
        <w:rPr>
          <w:rFonts w:cstheme="minorHAnsi"/>
        </w:rPr>
        <w:t>prawomocnie</w:t>
      </w:r>
      <w:r w:rsidRPr="00C16811">
        <w:rPr>
          <w:rFonts w:cstheme="minorHAnsi"/>
          <w:spacing w:val="-4"/>
        </w:rPr>
        <w:t xml:space="preserve"> </w:t>
      </w:r>
      <w:r w:rsidRPr="00C16811">
        <w:rPr>
          <w:rFonts w:cstheme="minorHAnsi"/>
        </w:rPr>
        <w:t>skazano</w:t>
      </w:r>
      <w:r w:rsidRPr="00C16811">
        <w:rPr>
          <w:rFonts w:cstheme="minorHAnsi"/>
          <w:spacing w:val="-5"/>
        </w:rPr>
        <w:t xml:space="preserve"> </w:t>
      </w:r>
      <w:r w:rsidRPr="00C16811">
        <w:rPr>
          <w:rFonts w:cstheme="minorHAnsi"/>
        </w:rPr>
        <w:t>za</w:t>
      </w:r>
      <w:r w:rsidRPr="00C16811">
        <w:rPr>
          <w:rFonts w:cstheme="minorHAnsi"/>
          <w:spacing w:val="-6"/>
        </w:rPr>
        <w:t xml:space="preserve"> </w:t>
      </w:r>
      <w:r w:rsidRPr="00C16811">
        <w:rPr>
          <w:rFonts w:cstheme="minorHAnsi"/>
        </w:rPr>
        <w:t>przestępstwo,</w:t>
      </w:r>
      <w:r w:rsidRPr="00C16811">
        <w:rPr>
          <w:rFonts w:cstheme="minorHAnsi"/>
          <w:spacing w:val="-5"/>
        </w:rPr>
        <w:t xml:space="preserve"> </w:t>
      </w:r>
      <w:r w:rsidRPr="00C16811">
        <w:rPr>
          <w:rFonts w:cstheme="minorHAnsi"/>
        </w:rPr>
        <w:t>o</w:t>
      </w:r>
      <w:r w:rsidRPr="00C16811">
        <w:rPr>
          <w:rFonts w:cstheme="minorHAnsi"/>
          <w:spacing w:val="-5"/>
        </w:rPr>
        <w:t xml:space="preserve"> </w:t>
      </w:r>
      <w:r w:rsidRPr="00C16811">
        <w:rPr>
          <w:rFonts w:cstheme="minorHAnsi"/>
        </w:rPr>
        <w:t>którym</w:t>
      </w:r>
      <w:r w:rsidRPr="00C16811">
        <w:rPr>
          <w:rFonts w:cstheme="minorHAnsi"/>
          <w:spacing w:val="-6"/>
        </w:rPr>
        <w:t xml:space="preserve"> </w:t>
      </w:r>
      <w:r w:rsidRPr="00C16811">
        <w:rPr>
          <w:rFonts w:cstheme="minorHAnsi"/>
        </w:rPr>
        <w:t>mowa</w:t>
      </w:r>
      <w:r w:rsidRPr="00C16811">
        <w:rPr>
          <w:rFonts w:cstheme="minorHAnsi"/>
          <w:spacing w:val="-6"/>
        </w:rPr>
        <w:t xml:space="preserve"> </w:t>
      </w:r>
      <w:r w:rsidRPr="00C16811">
        <w:rPr>
          <w:rFonts w:cstheme="minorHAnsi"/>
        </w:rPr>
        <w:t xml:space="preserve">w art. 108 ust. 1 pkt. 1 ustawy z dnia 11 września 2019 r. Prawo zamówień publicznych </w:t>
      </w:r>
      <w:r w:rsidRPr="00C16811">
        <w:rPr>
          <w:rFonts w:eastAsia="Arial" w:cstheme="minorHAnsi"/>
        </w:rPr>
        <w:t xml:space="preserve">(Dz. U. 2019, poz. 2019 z </w:t>
      </w:r>
      <w:proofErr w:type="spellStart"/>
      <w:r w:rsidRPr="00C16811">
        <w:rPr>
          <w:rFonts w:eastAsia="Arial" w:cstheme="minorHAnsi"/>
        </w:rPr>
        <w:t>późn</w:t>
      </w:r>
      <w:proofErr w:type="spellEnd"/>
      <w:r w:rsidRPr="00C16811">
        <w:rPr>
          <w:rFonts w:eastAsia="Arial" w:cstheme="minorHAnsi"/>
        </w:rPr>
        <w:t>. zm.).</w:t>
      </w:r>
    </w:p>
    <w:p w14:paraId="39A12390" w14:textId="53F9033F" w:rsidR="00D37D27" w:rsidRPr="00C16811" w:rsidRDefault="00D37D27" w:rsidP="00C86124">
      <w:pPr>
        <w:numPr>
          <w:ilvl w:val="0"/>
          <w:numId w:val="16"/>
        </w:numPr>
        <w:spacing w:after="120" w:line="276" w:lineRule="auto"/>
        <w:rPr>
          <w:rFonts w:eastAsia="Arial Unicode MS" w:cstheme="minorHAnsi"/>
        </w:rPr>
      </w:pPr>
      <w:r w:rsidRPr="00C16811">
        <w:rPr>
          <w:rFonts w:eastAsia="Arial" w:cstheme="minorHAnsi"/>
        </w:rPr>
        <w:t xml:space="preserve">Wykonawcy podlegającemu wykluczeniu z otrzymania wsparcia w wyniku nałożonych na Federację Rosyjską sankcji. </w:t>
      </w:r>
    </w:p>
    <w:p w14:paraId="5C2FA83D" w14:textId="77777777" w:rsidR="00C86124" w:rsidRPr="00C16811" w:rsidRDefault="00C86124" w:rsidP="00C86124">
      <w:pPr>
        <w:numPr>
          <w:ilvl w:val="0"/>
          <w:numId w:val="16"/>
        </w:numPr>
        <w:spacing w:after="0" w:line="276" w:lineRule="auto"/>
        <w:rPr>
          <w:rFonts w:eastAsia="Arial Unicode MS" w:cstheme="minorHAnsi"/>
        </w:rPr>
      </w:pPr>
      <w:r w:rsidRPr="00C16811">
        <w:rPr>
          <w:rFonts w:cstheme="minorHAnsi"/>
        </w:rPr>
        <w:t>Wykonawcy:</w:t>
      </w:r>
    </w:p>
    <w:p w14:paraId="2B561270" w14:textId="2C6F3200" w:rsidR="00C86124" w:rsidRPr="00C16811" w:rsidRDefault="00C86124" w:rsidP="00C86124">
      <w:pPr>
        <w:pStyle w:val="Akapitzlist"/>
        <w:widowControl w:val="0"/>
        <w:numPr>
          <w:ilvl w:val="0"/>
          <w:numId w:val="17"/>
        </w:numPr>
        <w:autoSpaceDE w:val="0"/>
        <w:autoSpaceDN w:val="0"/>
        <w:spacing w:after="0"/>
        <w:ind w:left="567" w:hanging="283"/>
        <w:jc w:val="both"/>
        <w:rPr>
          <w:rFonts w:asciiTheme="minorHAnsi" w:eastAsia="Arial" w:hAnsiTheme="minorHAnsi" w:cstheme="minorHAnsi"/>
        </w:rPr>
      </w:pPr>
      <w:r w:rsidRPr="00C16811">
        <w:rPr>
          <w:rFonts w:asciiTheme="minorHAnsi" w:eastAsia="Arial" w:hAnsiTheme="minorHAnsi" w:cstheme="minorHAnsi"/>
        </w:rPr>
        <w:t xml:space="preserve">wobec którego wydano prawomocny wyrok sądu lub ostateczną decyzję administracyjną </w:t>
      </w:r>
      <w:r w:rsidR="00FD4F1B" w:rsidRPr="00C16811">
        <w:rPr>
          <w:rFonts w:asciiTheme="minorHAnsi" w:eastAsia="Arial" w:hAnsiTheme="minorHAnsi" w:cstheme="minorHAnsi"/>
        </w:rPr>
        <w:br/>
      </w:r>
      <w:r w:rsidRPr="00C16811">
        <w:rPr>
          <w:rFonts w:asciiTheme="minorHAnsi" w:eastAsia="Arial" w:hAnsiTheme="minorHAnsi" w:cstheme="minorHAnsi"/>
        </w:rPr>
        <w:t xml:space="preserve">o zaleganiu z uiszczeniem podatków, opłat lub składek na ubezpieczenie społeczne lub zdrowotne, chyba że wykonawca ten przed upływem terminu składania ofert dokonał płatności należnych podatków, opłat lub składek na ubezpieczenie społeczne lub zdrowotne wraz </w:t>
      </w:r>
      <w:r w:rsidR="00FD4F1B" w:rsidRPr="00C16811">
        <w:rPr>
          <w:rFonts w:asciiTheme="minorHAnsi" w:eastAsia="Arial" w:hAnsiTheme="minorHAnsi" w:cstheme="minorHAnsi"/>
        </w:rPr>
        <w:br/>
      </w:r>
      <w:r w:rsidRPr="00C16811">
        <w:rPr>
          <w:rFonts w:asciiTheme="minorHAnsi" w:eastAsia="Arial" w:hAnsiTheme="minorHAnsi" w:cstheme="minorHAnsi"/>
        </w:rPr>
        <w:t>z odsetkami lub grzywnami lub zawarł wiążące porozumienie w sprawie spłaty tych należności;</w:t>
      </w:r>
    </w:p>
    <w:p w14:paraId="200E2A35" w14:textId="77777777" w:rsidR="00C86124" w:rsidRPr="00C16811" w:rsidRDefault="00C86124" w:rsidP="00C86124">
      <w:pPr>
        <w:pStyle w:val="Akapitzlist"/>
        <w:widowControl w:val="0"/>
        <w:numPr>
          <w:ilvl w:val="0"/>
          <w:numId w:val="17"/>
        </w:numPr>
        <w:autoSpaceDE w:val="0"/>
        <w:autoSpaceDN w:val="0"/>
        <w:spacing w:after="0"/>
        <w:ind w:left="567" w:hanging="283"/>
        <w:jc w:val="both"/>
        <w:rPr>
          <w:rFonts w:asciiTheme="minorHAnsi" w:eastAsia="Arial" w:hAnsiTheme="minorHAnsi" w:cstheme="minorHAnsi"/>
        </w:rPr>
      </w:pPr>
      <w:r w:rsidRPr="00C16811">
        <w:rPr>
          <w:rFonts w:asciiTheme="minorHAnsi" w:eastAsia="Arial" w:hAnsiTheme="minorHAnsi" w:cstheme="minorHAnsi"/>
        </w:rPr>
        <w:t>który naruszył obowiązki dotyczące płatności podatków, opłat lub składek na ubezpieczenia społeczne lub zdrowotne, z wyjątkiem przypadku, o którym mowa powyżej, chyba że wykonawca ten przed upływem terminu składania ofert dokonał płatności należnych podatków, opłat lub składek na ubezpieczenia społeczne lub zdrowotne wraz z odsetkami lub grzywnami lub zawarł wiążące porozumienie w sprawie spłaty tych należności.</w:t>
      </w:r>
    </w:p>
    <w:p w14:paraId="5A75ECB9" w14:textId="13D34193" w:rsidR="00C86124" w:rsidRPr="00C16811" w:rsidRDefault="00C86124" w:rsidP="0044208C">
      <w:pPr>
        <w:numPr>
          <w:ilvl w:val="0"/>
          <w:numId w:val="16"/>
        </w:numPr>
        <w:spacing w:after="120" w:line="276" w:lineRule="auto"/>
        <w:rPr>
          <w:rFonts w:eastAsia="Arial Unicode MS" w:cstheme="minorHAnsi"/>
        </w:rPr>
      </w:pPr>
      <w:r w:rsidRPr="00C16811">
        <w:rPr>
          <w:rFonts w:eastAsia="Arial" w:cstheme="minorHAnsi"/>
        </w:rPr>
        <w:t xml:space="preserve">Wykonawcy, który, </w:t>
      </w:r>
      <w:bookmarkStart w:id="2" w:name="_Hlk61351775"/>
      <w:r w:rsidRPr="00C16811">
        <w:rPr>
          <w:rFonts w:eastAsia="Arial" w:cstheme="minorHAnsi"/>
        </w:rPr>
        <w:t xml:space="preserve">przyczyn leżących po jego stronie, </w:t>
      </w:r>
      <w:bookmarkStart w:id="3" w:name="_Hlk66862387"/>
      <w:r w:rsidRPr="00C16811">
        <w:rPr>
          <w:rFonts w:eastAsia="Arial" w:cstheme="minorHAnsi"/>
        </w:rPr>
        <w:t>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bookmarkEnd w:id="2"/>
      <w:bookmarkEnd w:id="3"/>
      <w:r w:rsidRPr="00C16811">
        <w:rPr>
          <w:rFonts w:eastAsia="Arial Unicode MS" w:cstheme="minorHAnsi"/>
        </w:rPr>
        <w:t>;</w:t>
      </w:r>
    </w:p>
    <w:p w14:paraId="79075B42" w14:textId="77777777" w:rsidR="00C86124" w:rsidRPr="00C16811" w:rsidRDefault="00C86124" w:rsidP="00C86124">
      <w:pPr>
        <w:numPr>
          <w:ilvl w:val="0"/>
          <w:numId w:val="16"/>
        </w:numPr>
        <w:spacing w:after="120" w:line="276" w:lineRule="auto"/>
        <w:rPr>
          <w:rFonts w:eastAsia="Arial Unicode MS" w:cstheme="minorHAnsi"/>
        </w:rPr>
      </w:pPr>
      <w:r w:rsidRPr="00C16811">
        <w:rPr>
          <w:rFonts w:cstheme="minorHAnsi"/>
        </w:rPr>
        <w:t xml:space="preserve">Wykonawcy, który w wyniku </w:t>
      </w:r>
      <w:bookmarkStart w:id="4" w:name="_Hlk66862495"/>
      <w:r w:rsidRPr="00C16811">
        <w:rPr>
          <w:rFonts w:cstheme="minorHAnsi"/>
        </w:rPr>
        <w:t>zamierzonego działania lub rażącego niedbalstwa wprowadził Zamawiającego w błąd przy przedstawieniu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dokumentów</w:t>
      </w:r>
      <w:bookmarkEnd w:id="4"/>
      <w:r w:rsidRPr="00C16811">
        <w:rPr>
          <w:rFonts w:cstheme="minorHAnsi"/>
        </w:rPr>
        <w:t>.</w:t>
      </w:r>
    </w:p>
    <w:p w14:paraId="2A44DBF4" w14:textId="77777777" w:rsidR="00C86124" w:rsidRPr="00C16811" w:rsidRDefault="00C86124" w:rsidP="00C86124">
      <w:pPr>
        <w:numPr>
          <w:ilvl w:val="0"/>
          <w:numId w:val="16"/>
        </w:numPr>
        <w:spacing w:after="120" w:line="276" w:lineRule="auto"/>
        <w:rPr>
          <w:rFonts w:eastAsia="Arial Unicode MS" w:cstheme="minorHAnsi"/>
        </w:rPr>
      </w:pPr>
      <w:r w:rsidRPr="00C16811">
        <w:rPr>
          <w:rFonts w:cstheme="minorHAnsi"/>
        </w:rPr>
        <w:t>Wykonawcy, który w wyniku lekkomyślności lub niedbalstwa przedstawił informacje wprowadzające w błąd Zamawiającego, mogące mieć istotny wpływ na decyzje podejmowane przez Zamawiającego w postępowaniu o udzielenie</w:t>
      </w:r>
      <w:r w:rsidRPr="00C16811">
        <w:rPr>
          <w:rFonts w:cstheme="minorHAnsi"/>
          <w:spacing w:val="-7"/>
        </w:rPr>
        <w:t xml:space="preserve"> </w:t>
      </w:r>
      <w:r w:rsidRPr="00C16811">
        <w:rPr>
          <w:rFonts w:cstheme="minorHAnsi"/>
        </w:rPr>
        <w:t>zamówienia.</w:t>
      </w:r>
    </w:p>
    <w:p w14:paraId="2EB6E58D" w14:textId="40DDE259" w:rsidR="00C86124" w:rsidRPr="00C16811" w:rsidRDefault="00C86124" w:rsidP="00C86124">
      <w:pPr>
        <w:numPr>
          <w:ilvl w:val="0"/>
          <w:numId w:val="16"/>
        </w:numPr>
        <w:spacing w:after="120" w:line="276" w:lineRule="auto"/>
        <w:rPr>
          <w:rFonts w:eastAsia="Arial Unicode MS" w:cstheme="minorHAnsi"/>
        </w:rPr>
      </w:pPr>
      <w:r w:rsidRPr="00C16811">
        <w:rPr>
          <w:rFonts w:cstheme="minorHAnsi"/>
        </w:rPr>
        <w:t xml:space="preserve">Wykonawcy, który </w:t>
      </w:r>
      <w:bookmarkStart w:id="5" w:name="_Hlk66862665"/>
      <w:r w:rsidRPr="00C16811">
        <w:rPr>
          <w:rFonts w:cstheme="minorHAnsi"/>
        </w:rPr>
        <w:t xml:space="preserve">bezprawnie wpływał lub próbował wpłynąć na czynności Zamawiającego lub próbował pozyskać lub pozyskał informacje poufne, mogące dać mu przewagę w postępowaniu </w:t>
      </w:r>
      <w:r w:rsidR="00FD4F1B" w:rsidRPr="00C16811">
        <w:rPr>
          <w:rFonts w:cstheme="minorHAnsi"/>
        </w:rPr>
        <w:br/>
      </w:r>
      <w:r w:rsidRPr="00C16811">
        <w:rPr>
          <w:rFonts w:cstheme="minorHAnsi"/>
        </w:rPr>
        <w:t>o udzielenie zamówienia</w:t>
      </w:r>
      <w:bookmarkEnd w:id="5"/>
      <w:r w:rsidRPr="00C16811">
        <w:rPr>
          <w:rFonts w:cstheme="minorHAnsi"/>
        </w:rPr>
        <w:t>.</w:t>
      </w:r>
    </w:p>
    <w:p w14:paraId="0DE556E9" w14:textId="5EAE8F1E" w:rsidR="00E3776B" w:rsidRPr="00C16811" w:rsidRDefault="00C86124" w:rsidP="00793B25">
      <w:pPr>
        <w:numPr>
          <w:ilvl w:val="0"/>
          <w:numId w:val="16"/>
        </w:numPr>
        <w:spacing w:after="120" w:line="240" w:lineRule="auto"/>
        <w:rPr>
          <w:rFonts w:eastAsia="Arial Unicode MS" w:cstheme="minorHAnsi"/>
        </w:rPr>
      </w:pPr>
      <w:r w:rsidRPr="00C16811">
        <w:rPr>
          <w:rFonts w:eastAsia="Arial Unicode MS" w:cstheme="minorHAnsi"/>
        </w:rPr>
        <w:t>Wykonawcy, który nie złożył oświadczenia o spełnianiu warunków udziału w postępowaniu lub dokumentów potwierdzających spełnianie tych warunków lub złożone dokumenty zawierają błędy</w:t>
      </w:r>
      <w:bookmarkEnd w:id="0"/>
      <w:r w:rsidRPr="00C16811">
        <w:rPr>
          <w:rFonts w:eastAsia="Arial Unicode MS" w:cstheme="minorHAnsi"/>
        </w:rPr>
        <w:t>.</w:t>
      </w:r>
    </w:p>
    <w:p w14:paraId="0E493689" w14:textId="77777777" w:rsidR="00C86124" w:rsidRPr="00C16811" w:rsidRDefault="00C86124" w:rsidP="00C86124">
      <w:pPr>
        <w:ind w:left="362"/>
        <w:rPr>
          <w:rFonts w:eastAsia="Arial Unicode MS" w:cstheme="minorHAnsi"/>
          <w:b/>
          <w:u w:val="single"/>
        </w:rPr>
      </w:pPr>
      <w:r w:rsidRPr="00C16811">
        <w:rPr>
          <w:rFonts w:eastAsia="Arial Unicode MS" w:cstheme="minorHAnsi"/>
          <w:b/>
          <w:u w:val="single"/>
        </w:rPr>
        <w:t>Opis sposobu dokonywania oceny spełnienia warunków:</w:t>
      </w:r>
    </w:p>
    <w:p w14:paraId="29BDDD11" w14:textId="42A67FD7" w:rsidR="00C86124" w:rsidRPr="00C16811" w:rsidRDefault="00793B25" w:rsidP="00C86124">
      <w:pPr>
        <w:spacing w:after="0"/>
        <w:ind w:left="362"/>
        <w:rPr>
          <w:rFonts w:eastAsia="Arial Unicode MS" w:cstheme="minorHAnsi"/>
        </w:rPr>
      </w:pPr>
      <w:r w:rsidRPr="00C16811">
        <w:rPr>
          <w:rFonts w:eastAsia="Arial Unicode MS" w:cstheme="minorHAnsi"/>
        </w:rPr>
        <w:t>Zamawiający nie dokonuje opisu sposobu oceny spełnienia tych warunków. Wykonawca podpisując wycenę jednocześnie oświadcza spełnienie tych warunków</w:t>
      </w:r>
      <w:r w:rsidR="0071442B" w:rsidRPr="00C16811">
        <w:rPr>
          <w:rFonts w:eastAsia="Arial Unicode MS" w:cstheme="minorHAnsi"/>
        </w:rPr>
        <w:t xml:space="preserve">. </w:t>
      </w:r>
    </w:p>
    <w:p w14:paraId="73D6B0F6" w14:textId="77777777" w:rsidR="00C86124" w:rsidRPr="00C16811" w:rsidRDefault="00C86124" w:rsidP="00C86124">
      <w:pPr>
        <w:spacing w:after="0"/>
        <w:ind w:left="362"/>
        <w:rPr>
          <w:rFonts w:eastAsia="Arial Unicode MS" w:cstheme="minorHAnsi"/>
        </w:rPr>
      </w:pPr>
    </w:p>
    <w:p w14:paraId="6AEACC11" w14:textId="77777777" w:rsidR="005E02F0" w:rsidRPr="005E02F0" w:rsidRDefault="005E02F0" w:rsidP="005E02F0">
      <w:pPr>
        <w:pStyle w:val="Akapitzlist"/>
        <w:ind w:left="357"/>
        <w:jc w:val="both"/>
        <w:rPr>
          <w:rFonts w:asciiTheme="minorHAnsi" w:hAnsiTheme="minorHAnsi" w:cstheme="minorHAnsi"/>
          <w:b/>
          <w:lang w:eastAsia="pl-PL"/>
        </w:rPr>
      </w:pPr>
    </w:p>
    <w:p w14:paraId="39A84F37" w14:textId="77777777" w:rsidR="005E02F0" w:rsidRPr="005E02F0" w:rsidRDefault="005E02F0" w:rsidP="005E02F0">
      <w:pPr>
        <w:pStyle w:val="Akapitzlist"/>
        <w:ind w:left="357"/>
        <w:jc w:val="both"/>
        <w:rPr>
          <w:rFonts w:asciiTheme="minorHAnsi" w:hAnsiTheme="minorHAnsi" w:cstheme="minorHAnsi"/>
          <w:b/>
          <w:lang w:eastAsia="pl-PL"/>
        </w:rPr>
      </w:pPr>
    </w:p>
    <w:p w14:paraId="0E4FBAC4" w14:textId="4CA38EC1" w:rsidR="00C86124" w:rsidRPr="00C16811" w:rsidRDefault="00C86124" w:rsidP="00C86124">
      <w:pPr>
        <w:pStyle w:val="Akapitzlist"/>
        <w:numPr>
          <w:ilvl w:val="0"/>
          <w:numId w:val="15"/>
        </w:numPr>
        <w:ind w:left="357" w:hanging="357"/>
        <w:jc w:val="both"/>
        <w:rPr>
          <w:rFonts w:asciiTheme="minorHAnsi" w:hAnsiTheme="minorHAnsi" w:cstheme="minorHAnsi"/>
          <w:b/>
          <w:lang w:eastAsia="pl-PL"/>
        </w:rPr>
      </w:pPr>
      <w:r w:rsidRPr="00C16811">
        <w:rPr>
          <w:rFonts w:asciiTheme="minorHAnsi" w:eastAsia="Arial Unicode MS" w:hAnsiTheme="minorHAnsi" w:cstheme="minorHAnsi"/>
          <w:b/>
        </w:rPr>
        <w:lastRenderedPageBreak/>
        <w:t>Dysponują potencjałem technicznym i osobami zdolnymi do zrealizowania zamówienia.</w:t>
      </w:r>
    </w:p>
    <w:p w14:paraId="23BCAC2C" w14:textId="77777777" w:rsidR="00C86124" w:rsidRPr="00C16811" w:rsidRDefault="00C86124" w:rsidP="00C86124">
      <w:pPr>
        <w:spacing w:before="240"/>
        <w:ind w:left="426"/>
        <w:rPr>
          <w:rFonts w:eastAsia="Arial Unicode MS" w:cstheme="minorHAnsi"/>
          <w:b/>
          <w:u w:val="single"/>
        </w:rPr>
      </w:pPr>
      <w:r w:rsidRPr="00C16811">
        <w:rPr>
          <w:rFonts w:eastAsia="Arial Unicode MS" w:cstheme="minorHAnsi"/>
          <w:b/>
          <w:u w:val="single"/>
        </w:rPr>
        <w:t>Opis sposobu dokonywania oceny spełnienia tego warunku:</w:t>
      </w:r>
    </w:p>
    <w:p w14:paraId="575910A1" w14:textId="2165EF39" w:rsidR="00862D94" w:rsidRPr="00C16811" w:rsidRDefault="00C86124" w:rsidP="006924D2">
      <w:pPr>
        <w:spacing w:before="240" w:after="240"/>
        <w:ind w:left="426"/>
        <w:rPr>
          <w:rFonts w:eastAsia="Calibri" w:cstheme="minorHAnsi"/>
          <w:b/>
          <w:lang w:eastAsia="pl-PL"/>
        </w:rPr>
      </w:pPr>
      <w:r w:rsidRPr="00C16811">
        <w:rPr>
          <w:rFonts w:eastAsia="Arial Unicode MS" w:cstheme="minorHAnsi"/>
        </w:rPr>
        <w:t>Zamawiający nie dokonuje opisu sposobu oceny spełnienia tego warunku. Wykonawca podpisując ofertę jednocześnie oświadcza spełnienie tego warunku</w:t>
      </w:r>
      <w:r w:rsidR="006924D2">
        <w:rPr>
          <w:rFonts w:eastAsia="Arial Unicode MS" w:cstheme="minorHAnsi"/>
        </w:rPr>
        <w:t>.</w:t>
      </w:r>
    </w:p>
    <w:p w14:paraId="4A462697" w14:textId="77777777" w:rsidR="001067BC" w:rsidRPr="00C16811" w:rsidRDefault="001067BC" w:rsidP="00C86124">
      <w:pPr>
        <w:spacing w:after="0"/>
        <w:jc w:val="center"/>
        <w:rPr>
          <w:rFonts w:eastAsia="Calibri" w:cstheme="minorHAnsi"/>
          <w:b/>
          <w:lang w:eastAsia="pl-PL"/>
        </w:rPr>
      </w:pPr>
    </w:p>
    <w:p w14:paraId="01D9AC90" w14:textId="15B48B06" w:rsidR="00C86124" w:rsidRPr="00C16811" w:rsidRDefault="00C86124" w:rsidP="00C86124">
      <w:pPr>
        <w:spacing w:after="0"/>
        <w:jc w:val="center"/>
        <w:rPr>
          <w:rFonts w:eastAsia="Calibri" w:cstheme="minorHAnsi"/>
          <w:b/>
          <w:lang w:eastAsia="pl-PL"/>
        </w:rPr>
      </w:pPr>
      <w:r w:rsidRPr="00C16811">
        <w:rPr>
          <w:rFonts w:eastAsia="Calibri" w:cstheme="minorHAnsi"/>
          <w:b/>
          <w:lang w:eastAsia="pl-PL"/>
        </w:rPr>
        <w:t>KRYTERIA OCENY OFERTY</w:t>
      </w:r>
    </w:p>
    <w:p w14:paraId="16BDB747" w14:textId="77777777" w:rsidR="00C86124" w:rsidRPr="00C16811" w:rsidRDefault="00C86124" w:rsidP="00C86124">
      <w:pPr>
        <w:spacing w:after="0"/>
        <w:rPr>
          <w:rFonts w:eastAsia="Calibri" w:cstheme="minorHAnsi"/>
          <w:lang w:eastAsia="pl-PL"/>
        </w:rPr>
      </w:pPr>
    </w:p>
    <w:p w14:paraId="072CE3A9" w14:textId="77777777" w:rsidR="00C86124" w:rsidRPr="00C16811" w:rsidRDefault="00C86124" w:rsidP="00C86124">
      <w:pPr>
        <w:spacing w:after="0"/>
        <w:rPr>
          <w:rFonts w:eastAsia="Calibri" w:cstheme="minorHAnsi"/>
          <w:b/>
          <w:u w:val="single"/>
          <w:lang w:eastAsia="pl-PL"/>
        </w:rPr>
      </w:pPr>
      <w:r w:rsidRPr="00C16811">
        <w:rPr>
          <w:rFonts w:eastAsia="Calibri" w:cstheme="minorHAnsi"/>
          <w:lang w:eastAsia="pl-PL"/>
        </w:rPr>
        <w:t xml:space="preserve">Po spełnieniu przez Wyceniających wszystkich wskazanych wyżej kryteriów i warunków udziału w postępowaniu, każda ważna wycena poddana zostanie ocenie punktowej. Zamawiający przy wyborze wyceny będzie się kierować </w:t>
      </w:r>
      <w:r w:rsidRPr="00C16811">
        <w:rPr>
          <w:rFonts w:eastAsia="Calibri" w:cstheme="minorHAnsi"/>
          <w:b/>
          <w:lang w:eastAsia="pl-PL"/>
        </w:rPr>
        <w:t>kryterium</w:t>
      </w:r>
      <w:r w:rsidRPr="00C16811">
        <w:rPr>
          <w:rFonts w:eastAsia="Calibri" w:cstheme="minorHAnsi"/>
          <w:lang w:eastAsia="pl-PL"/>
        </w:rPr>
        <w:t xml:space="preserve"> </w:t>
      </w:r>
      <w:r w:rsidRPr="00C16811">
        <w:rPr>
          <w:rFonts w:eastAsia="Calibri" w:cstheme="minorHAnsi"/>
          <w:b/>
          <w:u w:val="single"/>
          <w:lang w:eastAsia="pl-PL"/>
        </w:rPr>
        <w:t>100% cena</w:t>
      </w:r>
      <w:r w:rsidRPr="00C16811">
        <w:rPr>
          <w:rFonts w:eastAsia="Calibri" w:cstheme="minorHAnsi"/>
          <w:b/>
          <w:lang w:eastAsia="pl-PL"/>
        </w:rPr>
        <w:t>.</w:t>
      </w:r>
    </w:p>
    <w:p w14:paraId="60266BBC" w14:textId="77777777" w:rsidR="00C86124" w:rsidRPr="00C16811" w:rsidRDefault="00C86124" w:rsidP="00C86124">
      <w:pPr>
        <w:spacing w:after="0"/>
        <w:rPr>
          <w:rFonts w:eastAsia="Calibri" w:cstheme="minorHAnsi"/>
          <w:lang w:eastAsia="pl-PL"/>
        </w:rPr>
      </w:pPr>
    </w:p>
    <w:p w14:paraId="3D0004FB" w14:textId="77777777" w:rsidR="00C86124" w:rsidRPr="00C16811" w:rsidRDefault="00C86124" w:rsidP="00C86124">
      <w:pPr>
        <w:numPr>
          <w:ilvl w:val="0"/>
          <w:numId w:val="18"/>
        </w:numPr>
        <w:tabs>
          <w:tab w:val="left" w:pos="362"/>
        </w:tabs>
        <w:spacing w:after="0" w:line="240" w:lineRule="auto"/>
        <w:ind w:left="1068" w:hanging="1068"/>
        <w:rPr>
          <w:rFonts w:eastAsia="Calibri" w:cstheme="minorHAnsi"/>
          <w:b/>
          <w:lang w:eastAsia="pl-PL"/>
        </w:rPr>
      </w:pPr>
      <w:r w:rsidRPr="00C16811">
        <w:rPr>
          <w:rFonts w:eastAsia="Calibri" w:cstheme="minorHAnsi"/>
          <w:b/>
          <w:lang w:eastAsia="pl-PL"/>
        </w:rPr>
        <w:t xml:space="preserve">Opis sposobu obliczania </w:t>
      </w:r>
      <w:r w:rsidRPr="00C16811">
        <w:rPr>
          <w:rFonts w:eastAsia="Calibri" w:cstheme="minorHAnsi"/>
          <w:b/>
          <w:u w:val="single"/>
          <w:lang w:eastAsia="pl-PL"/>
        </w:rPr>
        <w:t>kryterium cena.</w:t>
      </w:r>
    </w:p>
    <w:p w14:paraId="44CBEA6C" w14:textId="77777777" w:rsidR="00C86124" w:rsidRPr="00C16811" w:rsidRDefault="00C86124" w:rsidP="00C86124">
      <w:pPr>
        <w:spacing w:after="0"/>
        <w:ind w:left="2"/>
        <w:rPr>
          <w:rFonts w:eastAsia="Calibri" w:cstheme="minorHAnsi"/>
          <w:lang w:eastAsia="pl-PL"/>
        </w:rPr>
      </w:pPr>
      <w:r w:rsidRPr="00C16811">
        <w:rPr>
          <w:rFonts w:eastAsia="Calibri" w:cstheme="minorHAnsi"/>
          <w:lang w:eastAsia="pl-PL"/>
        </w:rPr>
        <w:t>Cena powinna być podana w złotych wraz ze wszystkimi należnymi podatkami i obciążeniami.</w:t>
      </w:r>
    </w:p>
    <w:p w14:paraId="5DED17E2" w14:textId="15A42ACC" w:rsidR="00C86124" w:rsidRPr="00C16811" w:rsidRDefault="00C86124" w:rsidP="00C86124">
      <w:pPr>
        <w:spacing w:after="0"/>
        <w:ind w:left="2"/>
        <w:rPr>
          <w:rFonts w:eastAsia="Calibri" w:cstheme="minorHAnsi"/>
          <w:lang w:eastAsia="pl-PL"/>
        </w:rPr>
      </w:pPr>
      <w:r w:rsidRPr="00C16811">
        <w:rPr>
          <w:rFonts w:eastAsia="Calibri" w:cstheme="minorHAnsi"/>
          <w:lang w:eastAsia="pl-PL"/>
        </w:rPr>
        <w:t xml:space="preserve">Punkty przyznawane za </w:t>
      </w:r>
      <w:r w:rsidRPr="00C16811">
        <w:rPr>
          <w:rFonts w:eastAsia="Calibri" w:cstheme="minorHAnsi"/>
          <w:b/>
          <w:lang w:eastAsia="pl-PL"/>
        </w:rPr>
        <w:t>kryterium cena</w:t>
      </w:r>
      <w:r w:rsidRPr="00C16811">
        <w:rPr>
          <w:rFonts w:eastAsia="Calibri" w:cstheme="minorHAnsi"/>
          <w:lang w:eastAsia="pl-PL"/>
        </w:rPr>
        <w:t xml:space="preserve"> będą liczone wg następującego wzoru:</w:t>
      </w:r>
    </w:p>
    <w:p w14:paraId="560A9A3E" w14:textId="77777777" w:rsidR="00277AF8" w:rsidRPr="00C16811" w:rsidRDefault="00277AF8" w:rsidP="00C86124">
      <w:pPr>
        <w:spacing w:after="0"/>
        <w:ind w:left="2"/>
        <w:rPr>
          <w:rFonts w:eastAsia="Calibri" w:cstheme="minorHAnsi"/>
          <w:lang w:eastAsia="pl-PL"/>
        </w:rPr>
      </w:pPr>
    </w:p>
    <w:p w14:paraId="6BBA3375" w14:textId="77777777" w:rsidR="00C86124" w:rsidRPr="00C16811" w:rsidRDefault="00C86124" w:rsidP="00C86124">
      <w:pPr>
        <w:spacing w:after="0"/>
        <w:ind w:left="2" w:right="1929"/>
        <w:rPr>
          <w:rFonts w:eastAsia="Calibri" w:cstheme="minorHAnsi"/>
          <w:lang w:eastAsia="pl-PL"/>
        </w:rPr>
      </w:pPr>
      <w:r w:rsidRPr="00C16811">
        <w:rPr>
          <w:rFonts w:eastAsia="Calibri" w:cstheme="minorHAnsi"/>
          <w:b/>
          <w:lang w:eastAsia="pl-PL"/>
        </w:rPr>
        <w:t>C = (</w:t>
      </w:r>
      <w:proofErr w:type="spellStart"/>
      <w:r w:rsidRPr="00C16811">
        <w:rPr>
          <w:rFonts w:eastAsia="Calibri" w:cstheme="minorHAnsi"/>
          <w:b/>
          <w:lang w:eastAsia="pl-PL"/>
        </w:rPr>
        <w:t>C</w:t>
      </w:r>
      <w:r w:rsidRPr="00C16811">
        <w:rPr>
          <w:rFonts w:eastAsia="Calibri" w:cstheme="minorHAnsi"/>
          <w:b/>
          <w:vertAlign w:val="subscript"/>
          <w:lang w:eastAsia="pl-PL"/>
        </w:rPr>
        <w:t>min</w:t>
      </w:r>
      <w:proofErr w:type="spellEnd"/>
      <w:r w:rsidRPr="00C16811">
        <w:rPr>
          <w:rFonts w:eastAsia="Calibri" w:cstheme="minorHAnsi"/>
          <w:b/>
          <w:lang w:eastAsia="pl-PL"/>
        </w:rPr>
        <w:t xml:space="preserve"> : C</w:t>
      </w:r>
      <w:r w:rsidRPr="00C16811">
        <w:rPr>
          <w:rFonts w:eastAsia="Calibri" w:cstheme="minorHAnsi"/>
          <w:b/>
          <w:vertAlign w:val="subscript"/>
          <w:lang w:eastAsia="pl-PL"/>
        </w:rPr>
        <w:t>0</w:t>
      </w:r>
      <w:r w:rsidRPr="00C16811">
        <w:rPr>
          <w:rFonts w:eastAsia="Calibri" w:cstheme="minorHAnsi"/>
          <w:b/>
          <w:lang w:eastAsia="pl-PL"/>
        </w:rPr>
        <w:t xml:space="preserve">) x 100 </w:t>
      </w:r>
      <w:r w:rsidRPr="00C16811">
        <w:rPr>
          <w:rFonts w:eastAsia="Calibri" w:cstheme="minorHAnsi"/>
          <w:lang w:eastAsia="pl-PL"/>
        </w:rPr>
        <w:t>gdzie:</w:t>
      </w:r>
    </w:p>
    <w:p w14:paraId="61550118" w14:textId="77777777" w:rsidR="00C86124" w:rsidRPr="00C16811" w:rsidRDefault="00C86124" w:rsidP="00C86124">
      <w:pPr>
        <w:spacing w:after="0"/>
        <w:ind w:left="2"/>
        <w:rPr>
          <w:rFonts w:eastAsia="Calibri" w:cstheme="minorHAnsi"/>
          <w:lang w:eastAsia="pl-PL"/>
        </w:rPr>
      </w:pPr>
      <w:r w:rsidRPr="00C16811">
        <w:rPr>
          <w:rFonts w:eastAsia="Calibri" w:cstheme="minorHAnsi"/>
          <w:lang w:eastAsia="pl-PL"/>
        </w:rPr>
        <w:t>C – liczba punktów przyznana danej wycenie,</w:t>
      </w:r>
    </w:p>
    <w:p w14:paraId="1517DDA6" w14:textId="77777777" w:rsidR="00C86124" w:rsidRPr="00C16811" w:rsidRDefault="00C86124" w:rsidP="00C86124">
      <w:pPr>
        <w:spacing w:after="0"/>
        <w:ind w:left="2"/>
        <w:rPr>
          <w:rFonts w:eastAsia="Calibri" w:cstheme="minorHAnsi"/>
          <w:lang w:eastAsia="pl-PL"/>
        </w:rPr>
      </w:pPr>
      <w:proofErr w:type="spellStart"/>
      <w:r w:rsidRPr="00C16811">
        <w:rPr>
          <w:rFonts w:eastAsia="Calibri" w:cstheme="minorHAnsi"/>
          <w:lang w:eastAsia="pl-PL"/>
        </w:rPr>
        <w:t>C</w:t>
      </w:r>
      <w:r w:rsidRPr="00C16811">
        <w:rPr>
          <w:rFonts w:eastAsia="Calibri" w:cstheme="minorHAnsi"/>
          <w:vertAlign w:val="subscript"/>
          <w:lang w:eastAsia="pl-PL"/>
        </w:rPr>
        <w:t>min</w:t>
      </w:r>
      <w:proofErr w:type="spellEnd"/>
      <w:r w:rsidRPr="00C16811">
        <w:rPr>
          <w:rFonts w:eastAsia="Calibri" w:cstheme="minorHAnsi"/>
          <w:lang w:eastAsia="pl-PL"/>
        </w:rPr>
        <w:t xml:space="preserve"> – najniższa cena spośród ważnych wycen,</w:t>
      </w:r>
    </w:p>
    <w:p w14:paraId="4F9EDA4F" w14:textId="42AF86AA" w:rsidR="00C86124" w:rsidRPr="00C16811" w:rsidRDefault="00C86124" w:rsidP="00C86124">
      <w:pPr>
        <w:spacing w:after="0"/>
        <w:ind w:left="2"/>
        <w:rPr>
          <w:rFonts w:eastAsia="Calibri" w:cstheme="minorHAnsi"/>
          <w:lang w:eastAsia="pl-PL"/>
        </w:rPr>
      </w:pPr>
      <w:r w:rsidRPr="00C16811">
        <w:rPr>
          <w:rFonts w:eastAsia="Calibri" w:cstheme="minorHAnsi"/>
          <w:lang w:eastAsia="pl-PL"/>
        </w:rPr>
        <w:t>C</w:t>
      </w:r>
      <w:r w:rsidRPr="00C16811">
        <w:rPr>
          <w:rFonts w:eastAsia="Calibri" w:cstheme="minorHAnsi"/>
          <w:vertAlign w:val="subscript"/>
          <w:lang w:eastAsia="pl-PL"/>
        </w:rPr>
        <w:t>0</w:t>
      </w:r>
      <w:r w:rsidRPr="00C16811">
        <w:rPr>
          <w:rFonts w:eastAsia="Calibri" w:cstheme="minorHAnsi"/>
          <w:lang w:eastAsia="pl-PL"/>
        </w:rPr>
        <w:t xml:space="preserve"> – cena obliczona badanej wyceny.</w:t>
      </w:r>
    </w:p>
    <w:p w14:paraId="62CE0BB6" w14:textId="77777777" w:rsidR="00277AF8" w:rsidRPr="00C16811" w:rsidRDefault="00277AF8" w:rsidP="00C86124">
      <w:pPr>
        <w:spacing w:after="0"/>
        <w:ind w:left="2"/>
        <w:rPr>
          <w:rFonts w:eastAsia="Calibri" w:cstheme="minorHAnsi"/>
          <w:lang w:eastAsia="pl-PL"/>
        </w:rPr>
      </w:pPr>
    </w:p>
    <w:p w14:paraId="1C29DA99" w14:textId="77777777" w:rsidR="00C86124" w:rsidRPr="00C16811" w:rsidRDefault="00C86124" w:rsidP="00C86124">
      <w:pPr>
        <w:spacing w:after="0"/>
        <w:ind w:left="2"/>
        <w:rPr>
          <w:rFonts w:eastAsia="Calibri" w:cstheme="minorHAnsi"/>
          <w:lang w:eastAsia="pl-PL"/>
        </w:rPr>
      </w:pPr>
      <w:bookmarkStart w:id="6" w:name="page5"/>
      <w:bookmarkEnd w:id="6"/>
      <w:r w:rsidRPr="00C16811">
        <w:rPr>
          <w:rFonts w:eastAsia="Calibri" w:cstheme="minorHAnsi"/>
          <w:lang w:eastAsia="pl-PL"/>
        </w:rPr>
        <w:t xml:space="preserve">Maksymalna liczba punktów do uzyskania przez Wyceniającego w kryterium cena wynosi </w:t>
      </w:r>
      <w:r w:rsidRPr="00C16811">
        <w:rPr>
          <w:rFonts w:eastAsia="Calibri" w:cstheme="minorHAnsi"/>
          <w:b/>
          <w:lang w:eastAsia="pl-PL"/>
        </w:rPr>
        <w:t>100</w:t>
      </w:r>
      <w:r w:rsidRPr="00C16811">
        <w:rPr>
          <w:rFonts w:eastAsia="Calibri" w:cstheme="minorHAnsi"/>
          <w:lang w:eastAsia="pl-PL"/>
        </w:rPr>
        <w:t>. Wszystkie obliczenia będą dokonywane z dokładnością do dwóch miejsc po przecinku.</w:t>
      </w:r>
    </w:p>
    <w:p w14:paraId="0CB3E784" w14:textId="77777777" w:rsidR="00C86124" w:rsidRPr="00C16811" w:rsidRDefault="00C86124" w:rsidP="00C86124">
      <w:pPr>
        <w:spacing w:after="120" w:line="240" w:lineRule="auto"/>
        <w:rPr>
          <w:rFonts w:eastAsia="Arial Unicode MS" w:cstheme="minorHAnsi"/>
          <w:b/>
          <w:lang w:eastAsia="pl-PL"/>
        </w:rPr>
      </w:pPr>
      <w:r w:rsidRPr="00C16811">
        <w:rPr>
          <w:rFonts w:eastAsia="Times New Roman" w:cstheme="minorHAnsi"/>
          <w:b/>
          <w:lang w:eastAsia="pl-PL"/>
        </w:rPr>
        <w:t>Ważna wycena, która uzyska najwyższą liczbę punktów uznana zostanie za najkorzystniejszą.</w:t>
      </w:r>
      <w:r w:rsidRPr="00C16811">
        <w:rPr>
          <w:rFonts w:eastAsia="Arial Unicode MS" w:cstheme="minorHAnsi"/>
          <w:b/>
          <w:lang w:eastAsia="pl-PL"/>
        </w:rPr>
        <w:t xml:space="preserve"> </w:t>
      </w:r>
      <w:r w:rsidRPr="00C16811">
        <w:rPr>
          <w:rFonts w:eastAsia="Arial Unicode MS" w:cstheme="minorHAnsi"/>
          <w:lang w:eastAsia="pl-PL"/>
        </w:rPr>
        <w:t>Wykonawca, którego wycena zostanie wybrana zostanie wezwany do podpisania umowy.</w:t>
      </w:r>
    </w:p>
    <w:p w14:paraId="6CC574D0" w14:textId="77777777" w:rsidR="00C86124" w:rsidRPr="00C16811" w:rsidRDefault="00C86124" w:rsidP="00C86124">
      <w:pPr>
        <w:spacing w:after="0"/>
        <w:rPr>
          <w:rFonts w:eastAsia="Times New Roman" w:cstheme="minorHAnsi"/>
          <w:lang w:eastAsia="pl-PL"/>
        </w:rPr>
      </w:pPr>
    </w:p>
    <w:p w14:paraId="6E1F42CD" w14:textId="77777777" w:rsidR="00C86124" w:rsidRPr="00C16811" w:rsidRDefault="00C86124" w:rsidP="00C86124">
      <w:pPr>
        <w:spacing w:after="0"/>
        <w:jc w:val="center"/>
        <w:rPr>
          <w:rFonts w:eastAsia="Times New Roman" w:cstheme="minorHAnsi"/>
          <w:b/>
          <w:lang w:eastAsia="pl-PL"/>
        </w:rPr>
      </w:pPr>
      <w:r w:rsidRPr="00C16811">
        <w:rPr>
          <w:rFonts w:eastAsia="Times New Roman" w:cstheme="minorHAnsi"/>
          <w:b/>
          <w:lang w:eastAsia="pl-PL"/>
        </w:rPr>
        <w:t>POZOSTAŁE INFORMACJE</w:t>
      </w:r>
    </w:p>
    <w:p w14:paraId="40529A66" w14:textId="77777777" w:rsidR="00C86124" w:rsidRPr="00C16811" w:rsidRDefault="00C86124" w:rsidP="00C86124">
      <w:pPr>
        <w:numPr>
          <w:ilvl w:val="0"/>
          <w:numId w:val="19"/>
        </w:numPr>
        <w:spacing w:after="0" w:line="240" w:lineRule="auto"/>
        <w:contextualSpacing/>
        <w:rPr>
          <w:rFonts w:eastAsia="Times New Roman" w:cstheme="minorHAnsi"/>
          <w:lang w:eastAsia="pl-PL"/>
        </w:rPr>
      </w:pPr>
      <w:r w:rsidRPr="00C16811">
        <w:rPr>
          <w:rFonts w:eastAsia="Times New Roman" w:cstheme="minorHAnsi"/>
          <w:lang w:eastAsia="pl-PL"/>
        </w:rPr>
        <w:t>Zamawiający nie dopuszcza możliwości składania wycen częściowych ani wycen wariantowych.</w:t>
      </w:r>
    </w:p>
    <w:p w14:paraId="31DEF864" w14:textId="1E60ABC3" w:rsidR="001067BC" w:rsidRPr="00C16811" w:rsidRDefault="001067BC" w:rsidP="00C86124">
      <w:pPr>
        <w:numPr>
          <w:ilvl w:val="0"/>
          <w:numId w:val="19"/>
        </w:numPr>
        <w:spacing w:after="0" w:line="240" w:lineRule="auto"/>
        <w:contextualSpacing/>
        <w:rPr>
          <w:rFonts w:eastAsia="Times New Roman" w:cstheme="minorHAnsi"/>
          <w:lang w:eastAsia="pl-PL"/>
        </w:rPr>
      </w:pPr>
      <w:bookmarkStart w:id="7" w:name="_Hlk142652040"/>
      <w:r w:rsidRPr="00C16811">
        <w:rPr>
          <w:rFonts w:eastAsia="Times New Roman" w:cstheme="minorHAnsi"/>
          <w:lang w:eastAsia="pl-PL"/>
        </w:rPr>
        <w:t xml:space="preserve">Prowadzone zapytanie ofertowe dotyczy realizacji części całego zamówienia przewidzianego w ramach projektu </w:t>
      </w:r>
      <w:r w:rsidRPr="00C16811">
        <w:rPr>
          <w:rFonts w:eastAsia="Times New Roman" w:cstheme="minorHAnsi"/>
          <w:b/>
          <w:i/>
          <w:lang w:eastAsia="pl-PL"/>
        </w:rPr>
        <w:t>„</w:t>
      </w:r>
      <w:r w:rsidRPr="00C16811">
        <w:rPr>
          <w:rFonts w:eastAsia="Calibri" w:cstheme="minorHAnsi"/>
          <w:b/>
          <w:i/>
        </w:rPr>
        <w:t>Aktywni i Samodzielni I</w:t>
      </w:r>
      <w:r w:rsidR="00FB7572">
        <w:rPr>
          <w:rFonts w:eastAsia="Calibri" w:cstheme="minorHAnsi"/>
          <w:b/>
          <w:i/>
        </w:rPr>
        <w:t>I</w:t>
      </w:r>
      <w:r w:rsidRPr="00C16811">
        <w:rPr>
          <w:rFonts w:eastAsia="Calibri" w:cstheme="minorHAnsi"/>
          <w:b/>
          <w:i/>
        </w:rPr>
        <w:t>I</w:t>
      </w:r>
      <w:r w:rsidRPr="00C16811">
        <w:rPr>
          <w:rFonts w:eastAsia="Times New Roman" w:cstheme="minorHAnsi"/>
          <w:b/>
          <w:i/>
          <w:lang w:eastAsia="pl-PL"/>
        </w:rPr>
        <w:t>”</w:t>
      </w:r>
      <w:bookmarkEnd w:id="7"/>
      <w:r w:rsidR="0000787C" w:rsidRPr="00C16811">
        <w:rPr>
          <w:rFonts w:eastAsia="Times New Roman" w:cstheme="minorHAnsi"/>
          <w:b/>
          <w:i/>
          <w:lang w:eastAsia="pl-PL"/>
        </w:rPr>
        <w:t>.</w:t>
      </w:r>
    </w:p>
    <w:p w14:paraId="3BFA127F" w14:textId="77777777" w:rsidR="00C86124" w:rsidRPr="00C16811" w:rsidRDefault="00C86124" w:rsidP="00C86124">
      <w:pPr>
        <w:numPr>
          <w:ilvl w:val="0"/>
          <w:numId w:val="19"/>
        </w:numPr>
        <w:spacing w:after="0" w:line="240" w:lineRule="auto"/>
        <w:contextualSpacing/>
        <w:rPr>
          <w:rFonts w:eastAsia="Times New Roman" w:cstheme="minorHAnsi"/>
          <w:lang w:eastAsia="pl-PL"/>
        </w:rPr>
      </w:pPr>
      <w:r w:rsidRPr="00C16811">
        <w:rPr>
          <w:rFonts w:eastAsia="Times New Roman" w:cstheme="minorHAnsi"/>
          <w:lang w:eastAsia="pl-PL"/>
        </w:rPr>
        <w:t xml:space="preserve">Wycena ze strony Wykonawcy musi spełniać wszystkie wymogi stawiane w zapytaniu ofertowym </w:t>
      </w:r>
      <w:r w:rsidRPr="00C16811">
        <w:rPr>
          <w:rFonts w:eastAsia="Times New Roman" w:cstheme="minorHAnsi"/>
          <w:lang w:eastAsia="pl-PL"/>
        </w:rPr>
        <w:br/>
        <w:t>i być złożona na wzorze dołączonym do niniejszego zapytania.</w:t>
      </w:r>
    </w:p>
    <w:p w14:paraId="03A46B01" w14:textId="77777777" w:rsidR="00C86124" w:rsidRPr="00C16811" w:rsidRDefault="00C86124" w:rsidP="00C86124">
      <w:pPr>
        <w:numPr>
          <w:ilvl w:val="0"/>
          <w:numId w:val="19"/>
        </w:numPr>
        <w:spacing w:after="0" w:line="240" w:lineRule="auto"/>
        <w:contextualSpacing/>
        <w:rPr>
          <w:rFonts w:eastAsia="Times New Roman" w:cstheme="minorHAnsi"/>
          <w:lang w:eastAsia="pl-PL"/>
        </w:rPr>
      </w:pPr>
      <w:r w:rsidRPr="00C16811">
        <w:rPr>
          <w:rFonts w:eastAsia="Times New Roman" w:cstheme="minorHAnsi"/>
          <w:lang w:eastAsia="pl-PL"/>
        </w:rPr>
        <w:t xml:space="preserve">Zamawiający zastrzega sobie prawo do unieważnienia postępowania na każdym etapie bez podawania przyczyny. </w:t>
      </w:r>
    </w:p>
    <w:p w14:paraId="55A9C92C" w14:textId="77777777" w:rsidR="00C86124" w:rsidRPr="00C16811" w:rsidRDefault="00C86124" w:rsidP="00C86124">
      <w:pPr>
        <w:numPr>
          <w:ilvl w:val="0"/>
          <w:numId w:val="19"/>
        </w:numPr>
        <w:spacing w:after="0" w:line="240" w:lineRule="auto"/>
        <w:contextualSpacing/>
        <w:rPr>
          <w:rFonts w:eastAsia="Times New Roman" w:cstheme="minorHAnsi"/>
          <w:lang w:eastAsia="pl-PL"/>
        </w:rPr>
      </w:pPr>
      <w:r w:rsidRPr="00C16811">
        <w:rPr>
          <w:rFonts w:eastAsia="Times New Roman" w:cstheme="minorHAnsi"/>
          <w:lang w:eastAsia="pl-PL"/>
        </w:rPr>
        <w:t>Decyzja Zamawiającego o odrzuceniu wyceny jest decyzją ostateczną.</w:t>
      </w:r>
    </w:p>
    <w:p w14:paraId="6D978595" w14:textId="77777777" w:rsidR="00C86124" w:rsidRPr="00C16811" w:rsidRDefault="00C86124" w:rsidP="00C86124">
      <w:pPr>
        <w:numPr>
          <w:ilvl w:val="0"/>
          <w:numId w:val="19"/>
        </w:numPr>
        <w:spacing w:after="0" w:line="240" w:lineRule="auto"/>
        <w:contextualSpacing/>
        <w:rPr>
          <w:rFonts w:eastAsia="Times New Roman" w:cstheme="minorHAnsi"/>
          <w:lang w:eastAsia="pl-PL"/>
        </w:rPr>
      </w:pPr>
      <w:r w:rsidRPr="00C16811">
        <w:rPr>
          <w:rFonts w:eastAsia="Times New Roman" w:cstheme="minorHAnsi"/>
          <w:lang w:eastAsia="pl-PL"/>
        </w:rPr>
        <w:t>W przypadku, gdy wybrany Wykonawca odstąpi od podpisania umowy z Zamawiającym, możliwe jest podpisanie przez Zamawiającego umowy z kolejnym Wykonawcą, który w postępowaniu uzyskał kolejną najwyższą liczbę punktów.</w:t>
      </w:r>
    </w:p>
    <w:p w14:paraId="68EC94D8" w14:textId="77777777" w:rsidR="00C86124" w:rsidRPr="00C16811" w:rsidRDefault="00C86124" w:rsidP="00C86124">
      <w:pPr>
        <w:numPr>
          <w:ilvl w:val="0"/>
          <w:numId w:val="19"/>
        </w:numPr>
        <w:spacing w:after="0" w:line="240" w:lineRule="auto"/>
        <w:contextualSpacing/>
        <w:rPr>
          <w:rFonts w:eastAsia="Times New Roman" w:cstheme="minorHAnsi"/>
          <w:lang w:eastAsia="pl-PL"/>
        </w:rPr>
      </w:pPr>
      <w:r w:rsidRPr="00C16811">
        <w:rPr>
          <w:rFonts w:eastAsia="Times New Roman" w:cstheme="minorHAnsi"/>
          <w:lang w:eastAsia="pl-PL"/>
        </w:rPr>
        <w:t xml:space="preserve">Zamawiający jest uprawniony do poprawienia w tekście wyceny oczywistych omyłek pisarskich, niezwłocznie zawiadamiając o tym danego Wykonawcę. W przypadku rozbieżności, co do kwoty wyceny, za cenę wyceny Zamawiający przyjmuje kwotę wpisaną słownie. </w:t>
      </w:r>
    </w:p>
    <w:p w14:paraId="57171C14" w14:textId="77777777" w:rsidR="00C86124" w:rsidRPr="00C16811" w:rsidRDefault="00C86124" w:rsidP="00C86124">
      <w:pPr>
        <w:numPr>
          <w:ilvl w:val="0"/>
          <w:numId w:val="19"/>
        </w:numPr>
        <w:spacing w:after="0" w:line="240" w:lineRule="auto"/>
        <w:contextualSpacing/>
        <w:rPr>
          <w:rFonts w:eastAsia="Times New Roman" w:cstheme="minorHAnsi"/>
          <w:lang w:eastAsia="pl-PL"/>
        </w:rPr>
      </w:pPr>
      <w:r w:rsidRPr="00C16811">
        <w:rPr>
          <w:rFonts w:eastAsia="Times New Roman" w:cstheme="minorHAnsi"/>
          <w:lang w:eastAsia="pl-PL"/>
        </w:rPr>
        <w:t>Zamawiający informuje, iż w umowie o realizację zamówienia będą zapisy:</w:t>
      </w:r>
    </w:p>
    <w:p w14:paraId="2C9CFD8A" w14:textId="39DCE417" w:rsidR="00C86124" w:rsidRPr="00C16811" w:rsidRDefault="00C86124" w:rsidP="00C86124">
      <w:pPr>
        <w:numPr>
          <w:ilvl w:val="0"/>
          <w:numId w:val="20"/>
        </w:numPr>
        <w:spacing w:after="0" w:line="240" w:lineRule="auto"/>
        <w:rPr>
          <w:rFonts w:eastAsia="Calibri" w:cstheme="minorHAnsi"/>
        </w:rPr>
      </w:pPr>
      <w:r w:rsidRPr="00C16811">
        <w:rPr>
          <w:rFonts w:eastAsia="Calibri" w:cstheme="minorHAnsi"/>
        </w:rPr>
        <w:t xml:space="preserve">Zastrzegające do </w:t>
      </w:r>
      <w:r w:rsidR="00E43728" w:rsidRPr="00C16811">
        <w:rPr>
          <w:rFonts w:eastAsia="Calibri" w:cstheme="minorHAnsi"/>
          <w:b/>
          <w:u w:val="single"/>
        </w:rPr>
        <w:t>4</w:t>
      </w:r>
      <w:r w:rsidRPr="00C16811">
        <w:rPr>
          <w:rFonts w:eastAsia="Calibri" w:cstheme="minorHAnsi"/>
          <w:b/>
          <w:u w:val="single"/>
        </w:rPr>
        <w:t>0% kar umownych na rzecz Zamawiającego</w:t>
      </w:r>
      <w:r w:rsidRPr="00C16811">
        <w:rPr>
          <w:rFonts w:eastAsia="Calibri" w:cstheme="minorHAnsi"/>
        </w:rPr>
        <w:t xml:space="preserve"> na</w:t>
      </w:r>
      <w:r w:rsidR="00FF2089" w:rsidRPr="00C16811">
        <w:rPr>
          <w:rFonts w:eastAsia="Calibri" w:cstheme="minorHAnsi"/>
        </w:rPr>
        <w:t xml:space="preserve"> </w:t>
      </w:r>
      <w:r w:rsidRPr="00C16811">
        <w:rPr>
          <w:rFonts w:eastAsia="Calibri" w:cstheme="minorHAnsi"/>
        </w:rPr>
        <w:t>okoliczność niewykonania lub nienależytego wykonania zobowiązania przez Wykonawcę m.in. w następujących sytuacjach:</w:t>
      </w:r>
    </w:p>
    <w:p w14:paraId="1DB75B8B" w14:textId="77777777" w:rsidR="00C86124" w:rsidRPr="00C16811" w:rsidRDefault="00C86124" w:rsidP="00C86124">
      <w:pPr>
        <w:numPr>
          <w:ilvl w:val="0"/>
          <w:numId w:val="21"/>
        </w:numPr>
        <w:spacing w:after="0" w:line="240" w:lineRule="auto"/>
        <w:rPr>
          <w:rFonts w:eastAsia="Calibri" w:cstheme="minorHAnsi"/>
        </w:rPr>
      </w:pPr>
      <w:r w:rsidRPr="00C16811">
        <w:rPr>
          <w:rFonts w:eastAsia="Calibri" w:cstheme="minorHAnsi"/>
        </w:rPr>
        <w:t>Realizacji przez Wykonawcę umowy wbrew ustalonym harmonogramom;</w:t>
      </w:r>
    </w:p>
    <w:p w14:paraId="1E3FB71E" w14:textId="77777777" w:rsidR="00C86124" w:rsidRPr="00C16811" w:rsidRDefault="00C86124" w:rsidP="00C86124">
      <w:pPr>
        <w:numPr>
          <w:ilvl w:val="0"/>
          <w:numId w:val="21"/>
        </w:numPr>
        <w:spacing w:after="0" w:line="240" w:lineRule="auto"/>
        <w:rPr>
          <w:rFonts w:eastAsia="Calibri" w:cstheme="minorHAnsi"/>
        </w:rPr>
      </w:pPr>
      <w:r w:rsidRPr="00C16811">
        <w:rPr>
          <w:rFonts w:eastAsia="Calibri" w:cstheme="minorHAnsi"/>
        </w:rPr>
        <w:lastRenderedPageBreak/>
        <w:t>Przedkładania w toku realizacji umowy fałszywych oświadczeń lub podrobionych, przerobionych lub stwierdzających nieprawdę dokumentów lub też popełnienie oszustwa;</w:t>
      </w:r>
    </w:p>
    <w:p w14:paraId="0D60C8A7" w14:textId="77777777" w:rsidR="00C86124" w:rsidRPr="00C16811" w:rsidRDefault="00C86124" w:rsidP="00C86124">
      <w:pPr>
        <w:numPr>
          <w:ilvl w:val="0"/>
          <w:numId w:val="21"/>
        </w:numPr>
        <w:spacing w:after="0" w:line="240" w:lineRule="auto"/>
        <w:rPr>
          <w:rFonts w:eastAsia="Calibri" w:cstheme="minorHAnsi"/>
        </w:rPr>
      </w:pPr>
      <w:r w:rsidRPr="00C16811">
        <w:rPr>
          <w:rFonts w:eastAsia="Calibri" w:cstheme="minorHAnsi"/>
        </w:rPr>
        <w:t xml:space="preserve">Innych przypadków niewykonywania przez Wykonawcę umowy zgodnie z jej postanowieniami lub działań, lub zaniechań Wykonawcy uniemożliwiających Zamawiającemu prawidłowe realizowanie wsparcia. </w:t>
      </w:r>
    </w:p>
    <w:p w14:paraId="5C1FD051" w14:textId="1A44117A" w:rsidR="00862D94" w:rsidRPr="00C16811" w:rsidRDefault="00C86124" w:rsidP="00862D94">
      <w:pPr>
        <w:numPr>
          <w:ilvl w:val="0"/>
          <w:numId w:val="20"/>
        </w:numPr>
        <w:spacing w:after="0" w:line="240" w:lineRule="auto"/>
        <w:rPr>
          <w:rFonts w:eastAsia="Calibri" w:cstheme="minorHAnsi"/>
        </w:rPr>
      </w:pPr>
      <w:r w:rsidRPr="00C16811">
        <w:rPr>
          <w:rFonts w:eastAsia="Calibri" w:cstheme="minorHAnsi"/>
        </w:rPr>
        <w:t xml:space="preserve">Rozszerzające odpowiedzialność Wykonawcy na okoliczności, za które na mocy ustawy odpowiedzialności nie ponosi (art. 473 § 1 </w:t>
      </w:r>
      <w:proofErr w:type="spellStart"/>
      <w:r w:rsidRPr="00C16811">
        <w:rPr>
          <w:rFonts w:eastAsia="Calibri" w:cstheme="minorHAnsi"/>
        </w:rPr>
        <w:t>kc</w:t>
      </w:r>
      <w:proofErr w:type="spellEnd"/>
      <w:r w:rsidRPr="00C16811">
        <w:rPr>
          <w:rFonts w:eastAsia="Calibri" w:cstheme="minorHAnsi"/>
        </w:rPr>
        <w:t>)</w:t>
      </w:r>
    </w:p>
    <w:p w14:paraId="3D7B1D73" w14:textId="77777777" w:rsidR="00C86124" w:rsidRPr="00C16811" w:rsidRDefault="00C86124" w:rsidP="00C86124">
      <w:pPr>
        <w:numPr>
          <w:ilvl w:val="0"/>
          <w:numId w:val="20"/>
        </w:numPr>
        <w:spacing w:after="0" w:line="240" w:lineRule="auto"/>
        <w:rPr>
          <w:rFonts w:eastAsia="Calibri" w:cstheme="minorHAnsi"/>
        </w:rPr>
      </w:pPr>
      <w:r w:rsidRPr="00C16811">
        <w:rPr>
          <w:rFonts w:eastAsia="Calibri" w:cstheme="minorHAnsi"/>
        </w:rPr>
        <w:t xml:space="preserve">Zastrzegające Zamawiającemu możliwość potrącania naliczonych kar umownych z wynagrodzenia Wykonawcy; </w:t>
      </w:r>
    </w:p>
    <w:p w14:paraId="3725A848" w14:textId="77777777" w:rsidR="00C86124" w:rsidRPr="00C16811" w:rsidRDefault="00C86124" w:rsidP="00C86124">
      <w:pPr>
        <w:numPr>
          <w:ilvl w:val="0"/>
          <w:numId w:val="20"/>
        </w:numPr>
        <w:spacing w:after="0" w:line="240" w:lineRule="auto"/>
        <w:rPr>
          <w:rFonts w:eastAsia="Calibri" w:cstheme="minorHAnsi"/>
        </w:rPr>
      </w:pPr>
      <w:r w:rsidRPr="00C16811">
        <w:rPr>
          <w:rFonts w:eastAsia="Calibri" w:cstheme="minorHAnsi"/>
        </w:rPr>
        <w:t>Zastrzegające Zamawiającemu możliwość dochodzenia od Wykonawcy odszkodowania przenoszącego wysokość kar umownych, na zasadach ogólnych;</w:t>
      </w:r>
    </w:p>
    <w:p w14:paraId="3AB5B463" w14:textId="7DAA1700" w:rsidR="00C86124" w:rsidRPr="00C16811" w:rsidRDefault="00C86124" w:rsidP="00C86124">
      <w:pPr>
        <w:numPr>
          <w:ilvl w:val="0"/>
          <w:numId w:val="19"/>
        </w:numPr>
        <w:spacing w:after="0" w:line="240" w:lineRule="auto"/>
        <w:contextualSpacing/>
        <w:rPr>
          <w:rFonts w:eastAsia="Times New Roman" w:cstheme="minorHAnsi"/>
          <w:lang w:eastAsia="pl-PL"/>
        </w:rPr>
      </w:pPr>
      <w:r w:rsidRPr="00C16811">
        <w:rPr>
          <w:rFonts w:eastAsia="Times New Roman" w:cstheme="minorHAnsi"/>
          <w:lang w:eastAsia="pl-PL"/>
        </w:rPr>
        <w:t xml:space="preserve">Zamawiający informuje, że terminy płatności na rzecz Wykonawcy za wykonanie usługi uzależnione będą od terminu wpłynięcia na konto Zamawiającego środków przeznaczonych na pokrycie wydatków związanych z realizacją umowy o dofinansowanie projektu  </w:t>
      </w:r>
      <w:r w:rsidRPr="00C16811">
        <w:rPr>
          <w:rFonts w:eastAsia="Times New Roman" w:cstheme="minorHAnsi"/>
          <w:b/>
          <w:i/>
          <w:lang w:eastAsia="pl-PL"/>
        </w:rPr>
        <w:t>„</w:t>
      </w:r>
      <w:r w:rsidR="00862D94" w:rsidRPr="00C16811">
        <w:rPr>
          <w:rFonts w:eastAsia="Calibri" w:cstheme="minorHAnsi"/>
          <w:b/>
          <w:i/>
        </w:rPr>
        <w:t>Ak</w:t>
      </w:r>
      <w:r w:rsidR="00E41016">
        <w:rPr>
          <w:rFonts w:eastAsia="Calibri" w:cstheme="minorHAnsi"/>
          <w:b/>
          <w:i/>
        </w:rPr>
        <w:t xml:space="preserve">tywni i Samodzielni </w:t>
      </w:r>
      <w:r w:rsidR="00862D94" w:rsidRPr="00C16811">
        <w:rPr>
          <w:rFonts w:eastAsia="Calibri" w:cstheme="minorHAnsi"/>
          <w:b/>
          <w:i/>
        </w:rPr>
        <w:t>I</w:t>
      </w:r>
      <w:r w:rsidR="00FB7572">
        <w:rPr>
          <w:rFonts w:eastAsia="Calibri" w:cstheme="minorHAnsi"/>
          <w:b/>
          <w:i/>
        </w:rPr>
        <w:t>I</w:t>
      </w:r>
      <w:r w:rsidR="00862D94" w:rsidRPr="00C16811">
        <w:rPr>
          <w:rFonts w:eastAsia="Calibri" w:cstheme="minorHAnsi"/>
          <w:b/>
          <w:i/>
        </w:rPr>
        <w:t>I</w:t>
      </w:r>
      <w:r w:rsidRPr="00C16811">
        <w:rPr>
          <w:rFonts w:eastAsia="Times New Roman" w:cstheme="minorHAnsi"/>
          <w:b/>
          <w:i/>
          <w:lang w:eastAsia="pl-PL"/>
        </w:rPr>
        <w:t xml:space="preserve">” </w:t>
      </w:r>
      <w:r w:rsidRPr="00C16811">
        <w:rPr>
          <w:rFonts w:eastAsia="Times New Roman" w:cstheme="minorHAnsi"/>
          <w:lang w:eastAsia="pl-PL"/>
        </w:rPr>
        <w:t>na etapie, w którym uczestniczył w nim Wykonawca i mogą ulegać opóźnieniom.</w:t>
      </w:r>
    </w:p>
    <w:p w14:paraId="67D618D2" w14:textId="77777777" w:rsidR="00C86124" w:rsidRPr="00C16811" w:rsidRDefault="00C86124" w:rsidP="00C86124">
      <w:pPr>
        <w:numPr>
          <w:ilvl w:val="0"/>
          <w:numId w:val="19"/>
        </w:numPr>
        <w:spacing w:after="0" w:line="240" w:lineRule="auto"/>
        <w:contextualSpacing/>
        <w:rPr>
          <w:rFonts w:eastAsia="Times New Roman" w:cstheme="minorHAnsi"/>
          <w:lang w:eastAsia="pl-PL"/>
        </w:rPr>
      </w:pPr>
      <w:r w:rsidRPr="00C16811">
        <w:rPr>
          <w:rFonts w:eastAsia="Times New Roman" w:cstheme="minorHAnsi"/>
          <w:lang w:eastAsia="pl-PL"/>
        </w:rPr>
        <w:t>Zamawiający przewiduje możliwość wypłacania wykonawcy zaliczek w trakcie realizacji zamówienia, uzależnionych m.in. od postępu i prawidłowości realizacji zamówienia oraz kompletności i poprawności przedkładanych przez wykonawcę dokumentów. Jednakże w każdym przypadku decyzja o wypłacie zaliczek należy wyłącznie do Zamawiającego.</w:t>
      </w:r>
    </w:p>
    <w:p w14:paraId="12A8E64B" w14:textId="77777777" w:rsidR="00C86124" w:rsidRPr="00C16811" w:rsidRDefault="00C86124" w:rsidP="00C86124">
      <w:pPr>
        <w:numPr>
          <w:ilvl w:val="0"/>
          <w:numId w:val="19"/>
        </w:numPr>
        <w:spacing w:after="0" w:line="240" w:lineRule="auto"/>
        <w:contextualSpacing/>
        <w:rPr>
          <w:rFonts w:eastAsia="Times New Roman" w:cstheme="minorHAnsi"/>
          <w:lang w:eastAsia="pl-PL"/>
        </w:rPr>
      </w:pPr>
      <w:r w:rsidRPr="00C16811">
        <w:rPr>
          <w:rFonts w:eastAsia="Times New Roman" w:cstheme="minorHAnsi"/>
          <w:lang w:eastAsia="pl-PL"/>
        </w:rPr>
        <w:t>Zamawiający informuje, iż w umowie o realizację zamówienia znajdą się zapisy przewidujące możliwość dokonywania istotnych zmian postanowień umowy w zakresie:</w:t>
      </w:r>
    </w:p>
    <w:p w14:paraId="74978C35" w14:textId="77777777" w:rsidR="00C86124" w:rsidRPr="00C16811" w:rsidRDefault="00C86124" w:rsidP="00C86124">
      <w:pPr>
        <w:numPr>
          <w:ilvl w:val="0"/>
          <w:numId w:val="22"/>
        </w:numPr>
        <w:spacing w:after="0" w:line="240" w:lineRule="auto"/>
        <w:contextualSpacing/>
        <w:rPr>
          <w:rFonts w:eastAsia="Times New Roman" w:cstheme="minorHAnsi"/>
          <w:lang w:eastAsia="pl-PL"/>
        </w:rPr>
      </w:pPr>
      <w:r w:rsidRPr="00C16811">
        <w:rPr>
          <w:rFonts w:eastAsia="Times New Roman" w:cstheme="minorHAnsi"/>
          <w:lang w:eastAsia="pl-PL"/>
        </w:rPr>
        <w:t>Terminu realizacji umowy;</w:t>
      </w:r>
    </w:p>
    <w:p w14:paraId="74EAB999" w14:textId="77777777" w:rsidR="00C86124" w:rsidRPr="00C16811" w:rsidRDefault="00C86124" w:rsidP="00C86124">
      <w:pPr>
        <w:numPr>
          <w:ilvl w:val="0"/>
          <w:numId w:val="22"/>
        </w:numPr>
        <w:spacing w:after="0" w:line="240" w:lineRule="auto"/>
        <w:contextualSpacing/>
        <w:rPr>
          <w:rFonts w:eastAsia="Times New Roman" w:cstheme="minorHAnsi"/>
          <w:lang w:eastAsia="pl-PL"/>
        </w:rPr>
      </w:pPr>
      <w:r w:rsidRPr="00C16811">
        <w:rPr>
          <w:rFonts w:eastAsia="Times New Roman" w:cstheme="minorHAnsi"/>
          <w:lang w:eastAsia="pl-PL"/>
        </w:rPr>
        <w:t>Harmonogramu realizacji umowy;</w:t>
      </w:r>
    </w:p>
    <w:p w14:paraId="6BDF1598" w14:textId="77777777" w:rsidR="00C86124" w:rsidRPr="00C16811" w:rsidRDefault="00C86124" w:rsidP="00C86124">
      <w:pPr>
        <w:numPr>
          <w:ilvl w:val="0"/>
          <w:numId w:val="22"/>
        </w:numPr>
        <w:spacing w:after="0" w:line="240" w:lineRule="auto"/>
        <w:contextualSpacing/>
        <w:rPr>
          <w:rFonts w:eastAsia="Times New Roman" w:cstheme="minorHAnsi"/>
          <w:lang w:eastAsia="pl-PL"/>
        </w:rPr>
      </w:pPr>
      <w:r w:rsidRPr="00C16811">
        <w:rPr>
          <w:rFonts w:eastAsia="Times New Roman" w:cstheme="minorHAnsi"/>
          <w:lang w:eastAsia="pl-PL"/>
        </w:rPr>
        <w:t>Ostatecznej liczby Uczestników Projektu w ramach umowy;</w:t>
      </w:r>
    </w:p>
    <w:p w14:paraId="684C6187" w14:textId="77777777" w:rsidR="00C86124" w:rsidRPr="00C16811" w:rsidRDefault="00C86124" w:rsidP="00C86124">
      <w:pPr>
        <w:numPr>
          <w:ilvl w:val="0"/>
          <w:numId w:val="22"/>
        </w:numPr>
        <w:spacing w:after="0" w:line="240" w:lineRule="auto"/>
        <w:contextualSpacing/>
        <w:rPr>
          <w:rFonts w:eastAsia="Times New Roman" w:cstheme="minorHAnsi"/>
          <w:lang w:eastAsia="pl-PL"/>
        </w:rPr>
      </w:pPr>
      <w:r w:rsidRPr="00C16811">
        <w:rPr>
          <w:rFonts w:eastAsia="Times New Roman" w:cstheme="minorHAnsi"/>
          <w:lang w:eastAsia="pl-PL"/>
        </w:rPr>
        <w:t>Zasad płatności (</w:t>
      </w:r>
      <w:r w:rsidRPr="00C16811">
        <w:rPr>
          <w:rFonts w:eastAsia="Times New Roman" w:cstheme="minorHAnsi"/>
          <w:u w:val="single"/>
          <w:lang w:eastAsia="pl-PL"/>
        </w:rPr>
        <w:t>Zamawiający informuje, że termin płatności wynagrodzenia Wykonawcy uzależniony jest od terminu wpłynięcia na konto Zamawiającego środków przeznaczonych na pokrycie wydatków związanych z realizacją zadania na etapie, w którym uczestniczył w nim Wykonawca i może ulegać opóźnieniom</w:t>
      </w:r>
      <w:r w:rsidRPr="00C16811">
        <w:rPr>
          <w:rFonts w:eastAsia="Times New Roman" w:cstheme="minorHAnsi"/>
          <w:lang w:eastAsia="pl-PL"/>
        </w:rPr>
        <w:t>).</w:t>
      </w:r>
    </w:p>
    <w:p w14:paraId="554654E1" w14:textId="77777777" w:rsidR="00C86124" w:rsidRPr="00C16811" w:rsidRDefault="00C86124" w:rsidP="00C86124">
      <w:pPr>
        <w:pStyle w:val="Akapitzlist"/>
        <w:numPr>
          <w:ilvl w:val="0"/>
          <w:numId w:val="19"/>
        </w:numPr>
        <w:tabs>
          <w:tab w:val="left" w:pos="0"/>
          <w:tab w:val="left" w:pos="284"/>
        </w:tabs>
        <w:spacing w:after="120" w:line="240" w:lineRule="auto"/>
        <w:rPr>
          <w:rFonts w:asciiTheme="minorHAnsi" w:eastAsia="Times New Roman" w:hAnsiTheme="minorHAnsi" w:cstheme="minorHAnsi"/>
          <w:lang w:eastAsia="pl-PL"/>
        </w:rPr>
      </w:pPr>
      <w:r w:rsidRPr="00C16811">
        <w:rPr>
          <w:rFonts w:asciiTheme="minorHAnsi" w:hAnsiTheme="minorHAnsi" w:cstheme="minorHAnsi"/>
        </w:rPr>
        <w:br w:type="page"/>
      </w:r>
    </w:p>
    <w:p w14:paraId="780DF7EC" w14:textId="5BAEEC68" w:rsidR="00A10CD2" w:rsidRPr="00C16811" w:rsidRDefault="00A10CD2" w:rsidP="00A10CD2">
      <w:pPr>
        <w:spacing w:after="0"/>
        <w:jc w:val="center"/>
        <w:rPr>
          <w:rFonts w:eastAsia="Times New Roman" w:cstheme="minorHAnsi"/>
          <w:b/>
          <w:lang w:eastAsia="pl-PL"/>
        </w:rPr>
      </w:pPr>
      <w:r w:rsidRPr="00C16811">
        <w:rPr>
          <w:rFonts w:eastAsia="Times New Roman" w:cstheme="minorHAnsi"/>
          <w:b/>
          <w:lang w:eastAsia="pl-PL"/>
        </w:rPr>
        <w:lastRenderedPageBreak/>
        <w:t>Klauzula informacyjna dla:</w:t>
      </w:r>
    </w:p>
    <w:p w14:paraId="4AED1471" w14:textId="77777777" w:rsidR="00A10CD2" w:rsidRPr="00C16811"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C16811">
        <w:rPr>
          <w:rFonts w:asciiTheme="minorHAnsi" w:eastAsia="Times New Roman" w:hAnsiTheme="minorHAnsi" w:cstheme="minorHAnsi"/>
          <w:lang w:eastAsia="pl-PL"/>
        </w:rPr>
        <w:t>wykonawców będących osobami fizycznymi,</w:t>
      </w:r>
    </w:p>
    <w:p w14:paraId="043608B3" w14:textId="77777777" w:rsidR="00A10CD2" w:rsidRPr="00C16811"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C16811">
        <w:rPr>
          <w:rFonts w:asciiTheme="minorHAnsi" w:eastAsia="Times New Roman" w:hAnsiTheme="minorHAnsi" w:cstheme="minorHAnsi"/>
          <w:lang w:eastAsia="pl-PL"/>
        </w:rPr>
        <w:t>wykonawców będących osobami fizycznymi prowadzącymi jednoosobową działalność gospodarczą,</w:t>
      </w:r>
    </w:p>
    <w:p w14:paraId="27F85FBE" w14:textId="77777777" w:rsidR="00A10CD2" w:rsidRPr="00C16811"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C16811">
        <w:rPr>
          <w:rFonts w:asciiTheme="minorHAnsi" w:eastAsia="Times New Roman" w:hAnsiTheme="minorHAnsi" w:cstheme="minorHAnsi"/>
          <w:lang w:eastAsia="pl-PL"/>
        </w:rPr>
        <w:t>pełnomocników wykonawców będących osobami fizycznymi</w:t>
      </w:r>
      <w:r w:rsidRPr="00C16811">
        <w:rPr>
          <w:rFonts w:asciiTheme="minorHAnsi" w:hAnsiTheme="minorHAnsi" w:cstheme="minorHAnsi"/>
        </w:rPr>
        <w:t xml:space="preserve"> </w:t>
      </w:r>
      <w:r w:rsidRPr="00C16811">
        <w:rPr>
          <w:rFonts w:asciiTheme="minorHAnsi" w:eastAsia="Times New Roman" w:hAnsiTheme="minorHAnsi" w:cstheme="minorHAnsi"/>
          <w:lang w:eastAsia="pl-PL"/>
        </w:rPr>
        <w:t>(w zakresie danych osobowych zamieszczonych w pełnomocnictwie),</w:t>
      </w:r>
    </w:p>
    <w:p w14:paraId="7E7DD602" w14:textId="77777777" w:rsidR="00A10CD2" w:rsidRPr="00C16811"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C16811">
        <w:rPr>
          <w:rFonts w:asciiTheme="minorHAnsi" w:hAnsiTheme="minorHAnsi" w:cstheme="minorHAnsi"/>
        </w:rPr>
        <w:t xml:space="preserve">członków organu zarządzającego lub nadzorczego Wykonawcy, wspólników spółki w spółce jawnej lub partnerskiej albo komplementariusza w spółce komandytowej lub komandytowo-akcyjnej lub prokurentów, będących osobami fizycznymi </w:t>
      </w:r>
      <w:r w:rsidRPr="00C16811">
        <w:rPr>
          <w:rFonts w:asciiTheme="minorHAnsi" w:eastAsia="Times New Roman" w:hAnsiTheme="minorHAnsi" w:cstheme="minorHAnsi"/>
          <w:lang w:eastAsia="pl-PL"/>
        </w:rPr>
        <w:t>(w zakresie danych osobowych zamieszczonych w informacji z KRK).</w:t>
      </w:r>
    </w:p>
    <w:p w14:paraId="3C8810B3" w14:textId="77777777" w:rsidR="00A10CD2" w:rsidRPr="00C16811" w:rsidRDefault="00A10CD2" w:rsidP="00A10CD2">
      <w:pPr>
        <w:pStyle w:val="Akapitzlist"/>
        <w:spacing w:after="0"/>
        <w:ind w:left="284"/>
        <w:jc w:val="both"/>
        <w:rPr>
          <w:rFonts w:asciiTheme="minorHAnsi" w:eastAsia="Times New Roman" w:hAnsiTheme="minorHAnsi" w:cstheme="minorHAnsi"/>
          <w:lang w:eastAsia="pl-PL"/>
        </w:rPr>
      </w:pPr>
    </w:p>
    <w:p w14:paraId="4AF5742D" w14:textId="77777777" w:rsidR="00A10CD2" w:rsidRPr="00C16811" w:rsidRDefault="00A10CD2" w:rsidP="00A10CD2">
      <w:pPr>
        <w:pStyle w:val="NormalnyWeb"/>
        <w:spacing w:before="0" w:beforeAutospacing="0" w:after="0" w:afterAutospacing="0" w:line="276" w:lineRule="auto"/>
        <w:jc w:val="both"/>
        <w:rPr>
          <w:rFonts w:asciiTheme="minorHAnsi" w:hAnsiTheme="minorHAnsi" w:cstheme="minorHAnsi"/>
          <w:sz w:val="22"/>
          <w:szCs w:val="22"/>
        </w:rPr>
      </w:pPr>
      <w:r w:rsidRPr="00C16811">
        <w:rPr>
          <w:rFonts w:asciiTheme="minorHAnsi" w:hAnsiTheme="minorHAnsi" w:cstheme="minorHAnsi"/>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(Dz. Urz. UE L119/1) informujemy, że:</w:t>
      </w:r>
    </w:p>
    <w:p w14:paraId="4576B152" w14:textId="77777777" w:rsidR="00A10CD2" w:rsidRPr="00C16811" w:rsidRDefault="00A10CD2" w:rsidP="00A10CD2">
      <w:pPr>
        <w:pStyle w:val="Akapitzlist"/>
        <w:numPr>
          <w:ilvl w:val="0"/>
          <w:numId w:val="24"/>
        </w:numPr>
        <w:spacing w:before="360" w:after="120"/>
        <w:ind w:left="284" w:hanging="284"/>
        <w:jc w:val="both"/>
        <w:rPr>
          <w:rFonts w:asciiTheme="minorHAnsi" w:eastAsia="Times New Roman" w:hAnsiTheme="minorHAnsi" w:cstheme="minorHAnsi"/>
          <w:i/>
          <w:lang w:eastAsia="pl-PL"/>
        </w:rPr>
      </w:pPr>
      <w:r w:rsidRPr="00C16811">
        <w:rPr>
          <w:rFonts w:asciiTheme="minorHAnsi" w:eastAsia="Times New Roman" w:hAnsiTheme="minorHAnsi" w:cstheme="minorHAnsi"/>
          <w:lang w:eastAsia="pl-PL"/>
        </w:rPr>
        <w:t>Administratorami Pani/Pana danych osobowych są:</w:t>
      </w:r>
    </w:p>
    <w:p w14:paraId="757D81DC" w14:textId="1229F5CE" w:rsidR="00A10CD2" w:rsidRPr="00C16811" w:rsidRDefault="00F20D79"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C16811">
        <w:rPr>
          <w:rFonts w:asciiTheme="minorHAnsi" w:hAnsiTheme="minorHAnsi" w:cstheme="minorHAnsi"/>
        </w:rPr>
        <w:t xml:space="preserve">Stowarzyszenie Synergia z siedzibą w Lublinie, ul. Inżynierska </w:t>
      </w:r>
      <w:r w:rsidR="00FB7572">
        <w:rPr>
          <w:rFonts w:asciiTheme="minorHAnsi" w:hAnsiTheme="minorHAnsi" w:cstheme="minorHAnsi"/>
        </w:rPr>
        <w:t>5</w:t>
      </w:r>
      <w:r w:rsidRPr="00C16811">
        <w:rPr>
          <w:rFonts w:asciiTheme="minorHAnsi" w:hAnsiTheme="minorHAnsi" w:cstheme="minorHAnsi"/>
        </w:rPr>
        <w:t>, 20-484 Lublin, NIP: 9462557670, REGON: 060378743, kontakt mailowy pod adresem: stowarzyszeniesynergia@op.pl, kontakt telefoniczny: +48 696299477</w:t>
      </w:r>
      <w:r w:rsidR="00A10CD2" w:rsidRPr="00C16811">
        <w:rPr>
          <w:rFonts w:asciiTheme="minorHAnsi" w:hAnsiTheme="minorHAnsi" w:cstheme="minorHAnsi"/>
        </w:rPr>
        <w:t>.</w:t>
      </w:r>
    </w:p>
    <w:p w14:paraId="6AEBC46A" w14:textId="77777777" w:rsidR="00A10CD2" w:rsidRPr="00C16811" w:rsidRDefault="00A10CD2" w:rsidP="00A10CD2">
      <w:pPr>
        <w:pStyle w:val="Akapitzlist"/>
        <w:spacing w:after="120"/>
        <w:ind w:left="567"/>
        <w:jc w:val="both"/>
        <w:rPr>
          <w:rFonts w:asciiTheme="minorHAnsi" w:eastAsia="Times New Roman" w:hAnsiTheme="minorHAnsi" w:cstheme="minorHAnsi"/>
          <w:lang w:eastAsia="pl-PL"/>
        </w:rPr>
      </w:pPr>
      <w:r w:rsidRPr="00C16811">
        <w:rPr>
          <w:rFonts w:asciiTheme="minorHAnsi" w:eastAsia="Times New Roman" w:hAnsiTheme="minorHAnsi" w:cstheme="minorHAnsi"/>
          <w:lang w:eastAsia="pl-PL"/>
        </w:rPr>
        <w:t xml:space="preserve">– w zakresie prowadzonego postępowania o udzielenie zamówienia, podjęcia działań do zawarcia umowy oraz podpisania i realizacji umowy, wypełnienia obowiązku archiwizacji. </w:t>
      </w:r>
    </w:p>
    <w:p w14:paraId="71DAFB22" w14:textId="5C9CCD06" w:rsidR="00A10CD2" w:rsidRPr="00C16811" w:rsidRDefault="00F20D79" w:rsidP="00A10CD2">
      <w:pPr>
        <w:pStyle w:val="Akapitzlist"/>
        <w:numPr>
          <w:ilvl w:val="1"/>
          <w:numId w:val="24"/>
        </w:numPr>
        <w:suppressAutoHyphens/>
        <w:spacing w:after="0" w:line="240" w:lineRule="auto"/>
        <w:jc w:val="both"/>
        <w:rPr>
          <w:rFonts w:asciiTheme="minorHAnsi" w:hAnsiTheme="minorHAnsi" w:cstheme="minorHAnsi"/>
        </w:rPr>
      </w:pPr>
      <w:r w:rsidRPr="00C16811">
        <w:rPr>
          <w:rFonts w:asciiTheme="minorHAnsi" w:hAnsiTheme="minorHAnsi" w:cstheme="minorHAnsi"/>
        </w:rPr>
        <w:t>Państwowy Fundusz Rehabilitacji Osób Niepełnosprawnych z siedzibą w Warszawie, 00- 828 Warszawa, Al. Jana Pawła II 13</w:t>
      </w:r>
      <w:r w:rsidR="00A10CD2" w:rsidRPr="00C16811">
        <w:rPr>
          <w:rFonts w:asciiTheme="minorHAnsi" w:hAnsiTheme="minorHAnsi" w:cstheme="minorHAnsi"/>
        </w:rPr>
        <w:t>.</w:t>
      </w:r>
    </w:p>
    <w:p w14:paraId="78E14574" w14:textId="77777777" w:rsidR="00A10CD2" w:rsidRPr="00C16811" w:rsidRDefault="00A10CD2" w:rsidP="00A10CD2">
      <w:pPr>
        <w:pStyle w:val="Akapitzlist"/>
        <w:numPr>
          <w:ilvl w:val="0"/>
          <w:numId w:val="24"/>
        </w:numPr>
        <w:spacing w:after="120"/>
        <w:ind w:left="284" w:hanging="284"/>
        <w:jc w:val="both"/>
        <w:rPr>
          <w:rFonts w:asciiTheme="minorHAnsi" w:eastAsia="Times New Roman" w:hAnsiTheme="minorHAnsi" w:cstheme="minorHAnsi"/>
          <w:lang w:eastAsia="pl-PL"/>
        </w:rPr>
      </w:pPr>
      <w:r w:rsidRPr="00C16811">
        <w:rPr>
          <w:rFonts w:asciiTheme="minorHAnsi" w:eastAsia="Times New Roman" w:hAnsiTheme="minorHAnsi" w:cstheme="minorHAnsi"/>
          <w:lang w:eastAsia="pl-PL"/>
        </w:rPr>
        <w:t>Pani/Pana dane osobowe przetwarzane będą na podstawie:</w:t>
      </w:r>
    </w:p>
    <w:p w14:paraId="753267F3" w14:textId="2A48ECB2" w:rsidR="00A10CD2" w:rsidRPr="00C16811"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C16811">
        <w:rPr>
          <w:rFonts w:asciiTheme="minorHAnsi" w:eastAsia="Times New Roman" w:hAnsiTheme="minorHAnsi" w:cstheme="minorHAnsi"/>
          <w:lang w:eastAsia="pl-PL"/>
        </w:rPr>
        <w:t>W zakresie wskazanym w ust. 1 pkt a) – art. 6 ust. 1 lit. C)</w:t>
      </w:r>
      <w:r w:rsidRPr="00C16811">
        <w:rPr>
          <w:rFonts w:asciiTheme="minorHAnsi" w:eastAsia="Times New Roman" w:hAnsiTheme="minorHAnsi" w:cstheme="minorHAnsi"/>
          <w:i/>
          <w:lang w:eastAsia="pl-PL"/>
        </w:rPr>
        <w:t xml:space="preserve"> </w:t>
      </w:r>
      <w:r w:rsidRPr="00C16811">
        <w:rPr>
          <w:rFonts w:asciiTheme="minorHAnsi" w:eastAsia="Times New Roman" w:hAnsiTheme="minorHAnsi" w:cstheme="minorHAnsi"/>
          <w:lang w:eastAsia="pl-PL"/>
        </w:rPr>
        <w:t xml:space="preserve">RODO w celu </w:t>
      </w:r>
      <w:r w:rsidRPr="00C16811">
        <w:rPr>
          <w:rFonts w:asciiTheme="minorHAnsi" w:hAnsiTheme="minorHAnsi" w:cstheme="minorHAnsi"/>
        </w:rPr>
        <w:t xml:space="preserve">związanym z niniejszym postępowaniem o udzielenie zamówienia prowadzonym w trybie </w:t>
      </w:r>
      <w:r w:rsidR="009A7414" w:rsidRPr="00C16811">
        <w:rPr>
          <w:rFonts w:asciiTheme="minorHAnsi" w:hAnsiTheme="minorHAnsi" w:cstheme="minorHAnsi"/>
        </w:rPr>
        <w:t>rozeznania rynku</w:t>
      </w:r>
      <w:r w:rsidRPr="00C16811">
        <w:rPr>
          <w:rFonts w:asciiTheme="minorHAnsi" w:hAnsiTheme="minorHAnsi" w:cstheme="minorHAnsi"/>
        </w:rPr>
        <w:t>.</w:t>
      </w:r>
    </w:p>
    <w:p w14:paraId="29CADC60" w14:textId="77777777" w:rsidR="00A10CD2" w:rsidRPr="00C16811"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C16811">
        <w:rPr>
          <w:rFonts w:asciiTheme="minorHAnsi" w:eastAsia="Times New Roman" w:hAnsiTheme="minorHAnsi" w:cstheme="minorHAnsi"/>
          <w:lang w:eastAsia="pl-PL"/>
        </w:rPr>
        <w:t xml:space="preserve">W zakresie wskazanym w ust. 1 pkt b) – art. 6 ust. 1 lit. c) oraz art. 9 ust. 2 lit g) RODO – dane osobowe są niezbędne dla realizacji </w:t>
      </w:r>
      <w:r w:rsidRPr="00C16811">
        <w:rPr>
          <w:rFonts w:asciiTheme="minorHAnsi" w:hAnsiTheme="minorHAnsi" w:cstheme="minorHAnsi"/>
        </w:rPr>
        <w:t xml:space="preserve">projektów dofinansowanych z Państwowego Funduszu Rehabilitacji Osób Niepełnosprawnych. </w:t>
      </w:r>
      <w:r w:rsidRPr="00C16811">
        <w:rPr>
          <w:rFonts w:asciiTheme="minorHAnsi" w:eastAsia="Times New Roman" w:hAnsiTheme="minorHAnsi" w:cstheme="minorHAnsi"/>
          <w:lang w:eastAsia="pl-PL"/>
        </w:rPr>
        <w:t xml:space="preserve">Dane osobowe w zakresie wskazanym w ust. 1 pkt b) będą przetwarzane wyłącznie w celu realizacji </w:t>
      </w:r>
      <w:r w:rsidRPr="00C16811">
        <w:rPr>
          <w:rFonts w:asciiTheme="minorHAnsi" w:hAnsiTheme="minorHAnsi" w:cstheme="minorHAnsi"/>
        </w:rPr>
        <w:t>projektu dofinansowanego ze środków Państwowego Funduszu Rehabilitacji Osób Niepełnosprawnych</w:t>
      </w:r>
      <w:r w:rsidRPr="00C16811">
        <w:rPr>
          <w:rFonts w:asciiTheme="minorHAnsi" w:eastAsia="Times New Roman" w:hAnsiTheme="minorHAnsi" w:cstheme="minorHAnsi"/>
          <w:lang w:eastAsia="pl-PL"/>
        </w:rPr>
        <w:t>, w szczególności potwierdzenia kwalifikowalności wydatków, udzielenia wsparcia, monitoringu, ewaluacji, kontroli, audytu i sprawozdawczości oraz działań informacyjno-promocyjnych.</w:t>
      </w:r>
    </w:p>
    <w:p w14:paraId="66751588" w14:textId="77777777" w:rsidR="00A10CD2" w:rsidRPr="00C16811" w:rsidRDefault="00A10CD2" w:rsidP="00A10CD2">
      <w:pPr>
        <w:pStyle w:val="Akapitzlist"/>
        <w:numPr>
          <w:ilvl w:val="0"/>
          <w:numId w:val="24"/>
        </w:numPr>
        <w:spacing w:after="120"/>
        <w:ind w:left="284" w:hanging="284"/>
        <w:jc w:val="both"/>
        <w:rPr>
          <w:rFonts w:asciiTheme="minorHAnsi" w:eastAsia="Times New Roman" w:hAnsiTheme="minorHAnsi" w:cstheme="minorHAnsi"/>
          <w:lang w:eastAsia="pl-PL"/>
        </w:rPr>
      </w:pPr>
      <w:r w:rsidRPr="00C16811">
        <w:rPr>
          <w:rFonts w:asciiTheme="minorHAnsi" w:eastAsia="Times New Roman" w:hAnsiTheme="minorHAnsi" w:cstheme="minorHAnsi"/>
          <w:lang w:eastAsia="pl-PL"/>
        </w:rPr>
        <w:t>Pani/Pana dane osobowe mogą zostać ujawnione innym podmiotom upoważnionym na podstawie przepisów prawa.</w:t>
      </w:r>
    </w:p>
    <w:p w14:paraId="34C7E743" w14:textId="77777777" w:rsidR="00A10CD2" w:rsidRPr="00C16811" w:rsidRDefault="00A10CD2" w:rsidP="00A10CD2">
      <w:pPr>
        <w:pStyle w:val="Akapitzlist"/>
        <w:numPr>
          <w:ilvl w:val="0"/>
          <w:numId w:val="24"/>
        </w:numPr>
        <w:spacing w:after="120"/>
        <w:ind w:left="284" w:hanging="284"/>
        <w:jc w:val="both"/>
        <w:rPr>
          <w:rFonts w:asciiTheme="minorHAnsi" w:eastAsiaTheme="minorHAnsi" w:hAnsiTheme="minorHAnsi" w:cstheme="minorHAnsi"/>
        </w:rPr>
      </w:pPr>
      <w:r w:rsidRPr="00C16811">
        <w:rPr>
          <w:rFonts w:asciiTheme="minorHAnsi" w:eastAsia="Times New Roman" w:hAnsiTheme="minorHAnsi" w:cstheme="minorHAnsi"/>
          <w:lang w:eastAsia="pl-PL"/>
        </w:rPr>
        <w:t>W odniesieniu do Pani/Pana danych osobowych decyzje nie będą podejmowane w sposób zautomatyzowany, stosownie do art. 22 RODO.</w:t>
      </w:r>
    </w:p>
    <w:p w14:paraId="73FFBB8B" w14:textId="77777777" w:rsidR="00A10CD2" w:rsidRPr="00C16811" w:rsidRDefault="00A10CD2" w:rsidP="00A10CD2">
      <w:pPr>
        <w:pStyle w:val="Akapitzlist"/>
        <w:numPr>
          <w:ilvl w:val="0"/>
          <w:numId w:val="24"/>
        </w:numPr>
        <w:spacing w:after="120"/>
        <w:ind w:left="284" w:hanging="284"/>
        <w:jc w:val="both"/>
        <w:rPr>
          <w:rFonts w:asciiTheme="minorHAnsi" w:eastAsia="Times New Roman" w:hAnsiTheme="minorHAnsi" w:cstheme="minorHAnsi"/>
          <w:lang w:eastAsia="pl-PL"/>
        </w:rPr>
      </w:pPr>
      <w:r w:rsidRPr="00C16811">
        <w:rPr>
          <w:rFonts w:asciiTheme="minorHAnsi" w:eastAsia="Times New Roman" w:hAnsiTheme="minorHAnsi" w:cstheme="minorHAnsi"/>
          <w:lang w:eastAsia="pl-PL"/>
        </w:rPr>
        <w:t>Posiada Pani/Pan:</w:t>
      </w:r>
    </w:p>
    <w:p w14:paraId="34CACB44" w14:textId="77777777" w:rsidR="00A10CD2" w:rsidRPr="00C16811"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C16811">
        <w:rPr>
          <w:rFonts w:asciiTheme="minorHAnsi" w:eastAsia="Times New Roman" w:hAnsiTheme="minorHAnsi" w:cstheme="minorHAnsi"/>
          <w:lang w:eastAsia="pl-PL"/>
        </w:rPr>
        <w:t>na podstawie art. 15 RODO prawo dostępu do danych osobowych Pani/Pana dotyczących;</w:t>
      </w:r>
    </w:p>
    <w:p w14:paraId="17F8FB50" w14:textId="77777777" w:rsidR="00862D94" w:rsidRPr="00C16811" w:rsidRDefault="00862D94" w:rsidP="00862D94">
      <w:pPr>
        <w:spacing w:after="120"/>
        <w:rPr>
          <w:rFonts w:eastAsia="Times New Roman" w:cstheme="minorHAnsi"/>
          <w:lang w:eastAsia="pl-PL"/>
        </w:rPr>
      </w:pPr>
    </w:p>
    <w:p w14:paraId="44DAE59C" w14:textId="77777777" w:rsidR="00862D94" w:rsidRPr="00C16811" w:rsidRDefault="00862D94" w:rsidP="00862D94">
      <w:pPr>
        <w:spacing w:after="120"/>
        <w:rPr>
          <w:rFonts w:eastAsia="Times New Roman" w:cstheme="minorHAnsi"/>
          <w:lang w:eastAsia="pl-PL"/>
        </w:rPr>
      </w:pPr>
    </w:p>
    <w:p w14:paraId="62E4CEA3" w14:textId="77777777" w:rsidR="00A10CD2" w:rsidRPr="00C16811"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C16811">
        <w:rPr>
          <w:rFonts w:asciiTheme="minorHAnsi" w:eastAsia="Times New Roman" w:hAnsiTheme="minorHAnsi" w:cstheme="minorHAnsi"/>
          <w:lang w:eastAsia="pl-PL"/>
        </w:rPr>
        <w:lastRenderedPageBreak/>
        <w:t>na podstawie art. 16 RODO prawo do sprostowania Pani/Pana danych osobowych</w:t>
      </w:r>
      <w:r w:rsidRPr="00C16811">
        <w:rPr>
          <w:rStyle w:val="Odwoanieprzypisudolnego"/>
          <w:rFonts w:asciiTheme="minorHAnsi" w:eastAsia="Times New Roman" w:hAnsiTheme="minorHAnsi" w:cstheme="minorHAnsi"/>
          <w:lang w:eastAsia="pl-PL"/>
        </w:rPr>
        <w:footnoteReference w:id="1"/>
      </w:r>
      <w:r w:rsidRPr="00C16811">
        <w:rPr>
          <w:rFonts w:asciiTheme="minorHAnsi" w:eastAsia="Times New Roman" w:hAnsiTheme="minorHAnsi" w:cstheme="minorHAnsi"/>
          <w:lang w:eastAsia="pl-PL"/>
        </w:rPr>
        <w:t>;</w:t>
      </w:r>
    </w:p>
    <w:p w14:paraId="7ED8225F" w14:textId="77777777" w:rsidR="00A10CD2" w:rsidRPr="00C16811"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C16811">
        <w:rPr>
          <w:rFonts w:asciiTheme="minorHAnsi" w:eastAsia="Times New Roman" w:hAnsiTheme="minorHAnsi" w:cstheme="minorHAnsi"/>
          <w:lang w:eastAsia="pl-PL"/>
        </w:rPr>
        <w:t>na podstawie art. 18 RODO prawo żądania od administratora ograniczenia przetwarzania danych osobowych z zastrzeżeniem przypadków, o których mowa w art. 18 ust. 2 RODO</w:t>
      </w:r>
      <w:r w:rsidRPr="00C16811">
        <w:rPr>
          <w:rStyle w:val="Odwoanieprzypisudolnego"/>
          <w:rFonts w:asciiTheme="minorHAnsi" w:eastAsia="Times New Roman" w:hAnsiTheme="minorHAnsi" w:cstheme="minorHAnsi"/>
          <w:lang w:eastAsia="pl-PL"/>
        </w:rPr>
        <w:footnoteReference w:id="2"/>
      </w:r>
      <w:r w:rsidRPr="00C16811">
        <w:rPr>
          <w:rFonts w:asciiTheme="minorHAnsi" w:eastAsia="Times New Roman" w:hAnsiTheme="minorHAnsi" w:cstheme="minorHAnsi"/>
          <w:lang w:eastAsia="pl-PL"/>
        </w:rPr>
        <w:t>;</w:t>
      </w:r>
    </w:p>
    <w:p w14:paraId="44AB8A93" w14:textId="77777777" w:rsidR="00A10CD2" w:rsidRPr="00C16811" w:rsidRDefault="00A10CD2" w:rsidP="00A10CD2">
      <w:pPr>
        <w:pStyle w:val="Akapitzlist"/>
        <w:numPr>
          <w:ilvl w:val="1"/>
          <w:numId w:val="24"/>
        </w:numPr>
        <w:spacing w:after="120"/>
        <w:ind w:left="567" w:hanging="283"/>
        <w:jc w:val="both"/>
        <w:rPr>
          <w:rFonts w:asciiTheme="minorHAnsi" w:eastAsia="Times New Roman" w:hAnsiTheme="minorHAnsi" w:cstheme="minorHAnsi"/>
          <w:i/>
          <w:lang w:eastAsia="pl-PL"/>
        </w:rPr>
      </w:pPr>
      <w:r w:rsidRPr="00C16811">
        <w:rPr>
          <w:rFonts w:asciiTheme="minorHAnsi" w:eastAsia="Times New Roman" w:hAnsiTheme="minorHAnsi" w:cstheme="minorHAnsi"/>
          <w:lang w:eastAsia="pl-PL"/>
        </w:rPr>
        <w:t>prawo do wniesienia skargi do Prezesa Urzędu Ochrony Danych Osobowych, gdy uzna Pani/Pan, że przetwarzanie danych osobowych Pani/Pana dotyczących narusza przepisy RODO.</w:t>
      </w:r>
    </w:p>
    <w:p w14:paraId="03F0112F" w14:textId="77777777" w:rsidR="00A10CD2" w:rsidRPr="00C16811" w:rsidRDefault="00A10CD2" w:rsidP="00A10CD2">
      <w:pPr>
        <w:pStyle w:val="Akapitzlist"/>
        <w:numPr>
          <w:ilvl w:val="0"/>
          <w:numId w:val="24"/>
        </w:numPr>
        <w:spacing w:after="120"/>
        <w:ind w:left="284" w:hanging="284"/>
        <w:jc w:val="both"/>
        <w:rPr>
          <w:rFonts w:asciiTheme="minorHAnsi" w:eastAsia="Times New Roman" w:hAnsiTheme="minorHAnsi" w:cstheme="minorHAnsi"/>
          <w:i/>
          <w:lang w:eastAsia="pl-PL"/>
        </w:rPr>
      </w:pPr>
      <w:r w:rsidRPr="00C16811">
        <w:rPr>
          <w:rFonts w:asciiTheme="minorHAnsi" w:eastAsia="Times New Roman" w:hAnsiTheme="minorHAnsi" w:cstheme="minorHAnsi"/>
          <w:lang w:eastAsia="pl-PL"/>
        </w:rPr>
        <w:t>Nie przysługuje Pani/Panu:</w:t>
      </w:r>
    </w:p>
    <w:p w14:paraId="2BCFDB24" w14:textId="77777777" w:rsidR="00A10CD2" w:rsidRPr="00C16811" w:rsidRDefault="00A10CD2" w:rsidP="00A10CD2">
      <w:pPr>
        <w:pStyle w:val="Akapitzlist"/>
        <w:numPr>
          <w:ilvl w:val="1"/>
          <w:numId w:val="24"/>
        </w:numPr>
        <w:spacing w:after="120"/>
        <w:ind w:left="567" w:hanging="283"/>
        <w:jc w:val="both"/>
        <w:rPr>
          <w:rFonts w:asciiTheme="minorHAnsi" w:eastAsia="Times New Roman" w:hAnsiTheme="minorHAnsi" w:cstheme="minorHAnsi"/>
          <w:i/>
          <w:lang w:eastAsia="pl-PL"/>
        </w:rPr>
      </w:pPr>
      <w:r w:rsidRPr="00C16811">
        <w:rPr>
          <w:rFonts w:asciiTheme="minorHAnsi" w:eastAsia="Times New Roman" w:hAnsiTheme="minorHAnsi" w:cstheme="minorHAnsi"/>
          <w:lang w:eastAsia="pl-PL"/>
        </w:rPr>
        <w:t>w związku z art. 17 ust. 3 lit. b, d lub e RODO prawo do usunięcia danych osobowych;</w:t>
      </w:r>
    </w:p>
    <w:p w14:paraId="6016CE37" w14:textId="77777777" w:rsidR="00A10CD2" w:rsidRPr="00C16811" w:rsidRDefault="00A10CD2" w:rsidP="00A10CD2">
      <w:pPr>
        <w:pStyle w:val="Akapitzlist"/>
        <w:numPr>
          <w:ilvl w:val="1"/>
          <w:numId w:val="24"/>
        </w:numPr>
        <w:spacing w:after="120"/>
        <w:ind w:left="567" w:hanging="283"/>
        <w:jc w:val="both"/>
        <w:rPr>
          <w:rFonts w:asciiTheme="minorHAnsi" w:eastAsia="Times New Roman" w:hAnsiTheme="minorHAnsi" w:cstheme="minorHAnsi"/>
          <w:b/>
          <w:i/>
          <w:lang w:eastAsia="pl-PL"/>
        </w:rPr>
      </w:pPr>
      <w:r w:rsidRPr="00C16811">
        <w:rPr>
          <w:rFonts w:asciiTheme="minorHAnsi" w:eastAsia="Times New Roman" w:hAnsiTheme="minorHAnsi" w:cstheme="minorHAnsi"/>
          <w:lang w:eastAsia="pl-PL"/>
        </w:rPr>
        <w:t>prawo do przenoszenia danych osobowych, o którym mowa w art. 20 RODO;</w:t>
      </w:r>
    </w:p>
    <w:p w14:paraId="65F20186" w14:textId="77777777" w:rsidR="00A10CD2" w:rsidRPr="00C16811" w:rsidRDefault="00A10CD2" w:rsidP="00A10CD2">
      <w:pPr>
        <w:pStyle w:val="Akapitzlist"/>
        <w:numPr>
          <w:ilvl w:val="1"/>
          <w:numId w:val="24"/>
        </w:numPr>
        <w:spacing w:after="120"/>
        <w:ind w:left="567" w:hanging="283"/>
        <w:jc w:val="both"/>
        <w:rPr>
          <w:rFonts w:asciiTheme="minorHAnsi" w:eastAsia="Times New Roman" w:hAnsiTheme="minorHAnsi" w:cstheme="minorHAnsi"/>
          <w:i/>
          <w:lang w:eastAsia="pl-PL"/>
        </w:rPr>
      </w:pPr>
      <w:r w:rsidRPr="00C16811">
        <w:rPr>
          <w:rFonts w:asciiTheme="minorHAnsi" w:eastAsia="Times New Roman" w:hAnsiTheme="minorHAnsi" w:cstheme="minorHAnsi"/>
          <w:lang w:eastAsia="pl-PL"/>
        </w:rPr>
        <w:t>na podstawie art. 21 RODO prawo sprzeciwu, wobec przetwarzania danych osobowych, gdyż podstawą prawną przetwarzania Pani/Pana danych osobowych jest art. 6 ust. 1 lit. c RODO.</w:t>
      </w:r>
    </w:p>
    <w:p w14:paraId="7AF446DD" w14:textId="4A749ECD" w:rsidR="009F070B" w:rsidRPr="00C16811" w:rsidRDefault="00A10CD2" w:rsidP="00A10CD2">
      <w:pPr>
        <w:pStyle w:val="Akapitzlist"/>
        <w:numPr>
          <w:ilvl w:val="0"/>
          <w:numId w:val="24"/>
        </w:numPr>
        <w:spacing w:after="120"/>
        <w:ind w:left="284" w:hanging="284"/>
        <w:jc w:val="both"/>
        <w:rPr>
          <w:rFonts w:asciiTheme="minorHAnsi" w:eastAsia="Times New Roman" w:hAnsiTheme="minorHAnsi" w:cstheme="minorHAnsi"/>
          <w:i/>
          <w:lang w:eastAsia="pl-PL"/>
        </w:rPr>
      </w:pPr>
      <w:r w:rsidRPr="00C16811">
        <w:rPr>
          <w:rFonts w:asciiTheme="minorHAnsi" w:eastAsia="Times New Roman" w:hAnsiTheme="minorHAnsi" w:cstheme="minorHAnsi"/>
          <w:lang w:eastAsia="pl-PL"/>
        </w:rPr>
        <w:t xml:space="preserve">Może Pani/Pan skontaktować się z Inspektorem Ochrony Danych wyznaczonym przez Administratora danych osobowych wskazanego w ust. 1 pkt a), wysyłając wiadomość na adres poczty elektronicznej: </w:t>
      </w:r>
      <w:r w:rsidR="00862D94" w:rsidRPr="00C16811">
        <w:t>stowarzyszeniesynergia@op.pl</w:t>
      </w:r>
      <w:r w:rsidR="009F070B" w:rsidRPr="00C16811">
        <w:rPr>
          <w:rFonts w:asciiTheme="minorHAnsi" w:hAnsiTheme="minorHAnsi" w:cstheme="minorHAnsi"/>
          <w:sz w:val="24"/>
          <w:szCs w:val="24"/>
          <w:lang w:eastAsia="pl-PL"/>
        </w:rPr>
        <w:t xml:space="preserve"> </w:t>
      </w:r>
    </w:p>
    <w:p w14:paraId="2F0762BA" w14:textId="67EC4F33" w:rsidR="00C86124" w:rsidRPr="00C16811" w:rsidRDefault="00C86124" w:rsidP="009F070B">
      <w:pPr>
        <w:pStyle w:val="Akapitzlist"/>
        <w:tabs>
          <w:tab w:val="left" w:pos="0"/>
          <w:tab w:val="left" w:pos="284"/>
        </w:tabs>
        <w:spacing w:after="0"/>
        <w:ind w:left="284"/>
        <w:jc w:val="both"/>
        <w:rPr>
          <w:rFonts w:asciiTheme="minorHAnsi" w:eastAsia="Times New Roman" w:hAnsiTheme="minorHAnsi" w:cstheme="minorHAnsi"/>
          <w:lang w:eastAsia="pl-PL"/>
        </w:rPr>
      </w:pPr>
    </w:p>
    <w:p w14:paraId="49633956" w14:textId="77777777" w:rsidR="00C86124" w:rsidRPr="00C16811" w:rsidRDefault="00C86124" w:rsidP="00C86124">
      <w:pPr>
        <w:rPr>
          <w:rFonts w:eastAsia="Calibri" w:cstheme="minorHAnsi"/>
          <w:b/>
          <w:lang w:eastAsia="pl-PL"/>
        </w:rPr>
      </w:pPr>
      <w:r w:rsidRPr="00C16811">
        <w:rPr>
          <w:rFonts w:cstheme="minorHAnsi"/>
          <w:b/>
          <w:lang w:eastAsia="pl-PL"/>
        </w:rPr>
        <w:br w:type="page"/>
      </w:r>
    </w:p>
    <w:p w14:paraId="77EC66DA" w14:textId="76FCFF0D" w:rsidR="00EE700F" w:rsidRPr="00C16811" w:rsidRDefault="00EE700F" w:rsidP="00EE700F">
      <w:pPr>
        <w:spacing w:after="0" w:line="240" w:lineRule="auto"/>
        <w:contextualSpacing/>
        <w:rPr>
          <w:rFonts w:eastAsia="Calibri" w:cstheme="minorHAnsi"/>
        </w:rPr>
      </w:pPr>
      <w:r w:rsidRPr="00C16811">
        <w:rPr>
          <w:rFonts w:eastAsia="Calibri" w:cstheme="minorHAnsi"/>
        </w:rPr>
        <w:lastRenderedPageBreak/>
        <w:t xml:space="preserve">Załącznik 1 Wzór Oferty </w:t>
      </w:r>
    </w:p>
    <w:p w14:paraId="7E9B61D1" w14:textId="759C8A37" w:rsidR="00C86124" w:rsidRPr="00C16811" w:rsidRDefault="00C86124" w:rsidP="00311591">
      <w:pPr>
        <w:pStyle w:val="Akapitzlist"/>
        <w:tabs>
          <w:tab w:val="left" w:pos="0"/>
          <w:tab w:val="left" w:pos="284"/>
        </w:tabs>
        <w:spacing w:after="120" w:line="240" w:lineRule="auto"/>
        <w:ind w:left="360"/>
        <w:jc w:val="center"/>
        <w:rPr>
          <w:rFonts w:asciiTheme="minorHAnsi" w:eastAsia="Times New Roman" w:hAnsiTheme="minorHAnsi" w:cstheme="minorHAnsi"/>
          <w:lang w:eastAsia="pl-PL"/>
        </w:rPr>
      </w:pPr>
      <w:r w:rsidRPr="00C16811">
        <w:rPr>
          <w:rFonts w:asciiTheme="minorHAnsi" w:hAnsiTheme="minorHAnsi" w:cstheme="minorHAnsi"/>
          <w:b/>
          <w:lang w:eastAsia="pl-PL"/>
        </w:rPr>
        <w:t>OFERTA</w:t>
      </w:r>
    </w:p>
    <w:p w14:paraId="2A049D5E" w14:textId="403ABFFA" w:rsidR="00C86124" w:rsidRPr="00C16811" w:rsidRDefault="00C86124" w:rsidP="00C86124">
      <w:pPr>
        <w:tabs>
          <w:tab w:val="left" w:pos="4374"/>
        </w:tabs>
        <w:spacing w:after="120" w:line="240" w:lineRule="auto"/>
        <w:rPr>
          <w:rFonts w:eastAsia="Calibri" w:cstheme="minorHAnsi"/>
          <w:b/>
          <w:lang w:eastAsia="pl-PL"/>
        </w:rPr>
      </w:pPr>
      <w:r w:rsidRPr="00C16811">
        <w:rPr>
          <w:rFonts w:eastAsia="Calibri" w:cstheme="minorHAnsi"/>
          <w:b/>
        </w:rPr>
        <w:t>Znak sprawy:</w:t>
      </w:r>
      <w:r w:rsidRPr="00C16811">
        <w:rPr>
          <w:rFonts w:eastAsia="Calibri" w:cstheme="minorHAnsi"/>
        </w:rPr>
        <w:t xml:space="preserve"> </w:t>
      </w:r>
      <w:r w:rsidR="002733B3">
        <w:rPr>
          <w:rFonts w:eastAsia="Calibri" w:cstheme="minorHAnsi"/>
        </w:rPr>
        <w:t>3</w:t>
      </w:r>
      <w:r w:rsidR="00FB7572">
        <w:rPr>
          <w:rFonts w:eastAsia="Calibri" w:cstheme="minorHAnsi"/>
        </w:rPr>
        <w:t>/</w:t>
      </w:r>
      <w:r w:rsidR="00264AEC" w:rsidRPr="00C16811">
        <w:rPr>
          <w:rFonts w:eastAsia="Calibri" w:cstheme="minorHAnsi"/>
        </w:rPr>
        <w:t>RR</w:t>
      </w:r>
      <w:r w:rsidR="00935B4D" w:rsidRPr="00C16811">
        <w:rPr>
          <w:rFonts w:eastAsia="Calibri" w:cstheme="minorHAnsi"/>
        </w:rPr>
        <w:t>/</w:t>
      </w:r>
      <w:r w:rsidR="00922018" w:rsidRPr="00C16811">
        <w:rPr>
          <w:rFonts w:eastAsia="Calibri" w:cstheme="minorHAnsi"/>
        </w:rPr>
        <w:t>C</w:t>
      </w:r>
      <w:r w:rsidR="00935B4D" w:rsidRPr="00C16811">
        <w:rPr>
          <w:rFonts w:eastAsia="Calibri" w:cstheme="minorHAnsi"/>
        </w:rPr>
        <w:t>/</w:t>
      </w:r>
      <w:proofErr w:type="spellStart"/>
      <w:r w:rsidR="00264AEC" w:rsidRPr="00C16811">
        <w:rPr>
          <w:rFonts w:eastAsia="Calibri" w:cstheme="minorHAnsi"/>
        </w:rPr>
        <w:t>AiSI</w:t>
      </w:r>
      <w:r w:rsidR="00FB7572">
        <w:rPr>
          <w:rFonts w:eastAsia="Calibri" w:cstheme="minorHAnsi"/>
        </w:rPr>
        <w:t>I</w:t>
      </w:r>
      <w:r w:rsidR="00264AEC" w:rsidRPr="00C16811">
        <w:rPr>
          <w:rFonts w:eastAsia="Calibri" w:cstheme="minorHAnsi"/>
        </w:rPr>
        <w:t>I</w:t>
      </w:r>
      <w:proofErr w:type="spellEnd"/>
      <w:r w:rsidR="00935B4D" w:rsidRPr="00C16811">
        <w:rPr>
          <w:rFonts w:eastAsia="Calibri" w:cstheme="minorHAnsi"/>
        </w:rPr>
        <w:t>/202</w:t>
      </w:r>
      <w:r w:rsidR="00FB7572">
        <w:rPr>
          <w:rFonts w:eastAsia="Calibri" w:cstheme="minorHAnsi"/>
        </w:rPr>
        <w:t>4</w:t>
      </w:r>
    </w:p>
    <w:p w14:paraId="0E15DE2B" w14:textId="77777777" w:rsidR="00C86124" w:rsidRPr="00C16811" w:rsidRDefault="00C86124" w:rsidP="00C86124">
      <w:pPr>
        <w:spacing w:after="0" w:line="240" w:lineRule="auto"/>
        <w:rPr>
          <w:rFonts w:eastAsia="Calibri" w:cstheme="minorHAnsi"/>
          <w:b/>
          <w:sz w:val="20"/>
          <w:szCs w:val="20"/>
          <w:lang w:eastAsia="pl-PL"/>
        </w:rPr>
      </w:pPr>
    </w:p>
    <w:p w14:paraId="77F8C1E1" w14:textId="77777777" w:rsidR="00C86124" w:rsidRPr="00C16811" w:rsidRDefault="00C86124" w:rsidP="00C86124">
      <w:pPr>
        <w:spacing w:after="0" w:line="240" w:lineRule="auto"/>
        <w:rPr>
          <w:rFonts w:eastAsia="Calibri" w:cstheme="minorHAnsi"/>
          <w:bCs/>
          <w:sz w:val="20"/>
          <w:szCs w:val="20"/>
        </w:rPr>
      </w:pPr>
    </w:p>
    <w:p w14:paraId="1D32BFAA" w14:textId="77777777" w:rsidR="00C86124" w:rsidRPr="00C16811" w:rsidRDefault="00C86124" w:rsidP="00C86124">
      <w:pPr>
        <w:spacing w:after="0" w:line="240" w:lineRule="auto"/>
        <w:rPr>
          <w:rFonts w:eastAsia="Calibri" w:cstheme="minorHAnsi"/>
          <w:bCs/>
          <w:sz w:val="20"/>
          <w:szCs w:val="20"/>
        </w:rPr>
      </w:pPr>
    </w:p>
    <w:p w14:paraId="724779D0" w14:textId="77777777" w:rsidR="006D42D4" w:rsidRPr="00C16811" w:rsidRDefault="006D42D4" w:rsidP="006D42D4">
      <w:pPr>
        <w:spacing w:after="0" w:line="240" w:lineRule="auto"/>
        <w:rPr>
          <w:rFonts w:eastAsia="Calibri" w:cstheme="minorHAnsi"/>
          <w:bCs/>
        </w:rPr>
      </w:pPr>
      <w:r w:rsidRPr="00C16811">
        <w:rPr>
          <w:rFonts w:eastAsia="Calibri" w:cstheme="minorHAnsi"/>
          <w:bCs/>
        </w:rPr>
        <w:t>………………………………………………………………………</w:t>
      </w:r>
    </w:p>
    <w:p w14:paraId="08A81206" w14:textId="77777777" w:rsidR="00C86124" w:rsidRPr="00C16811" w:rsidRDefault="00C86124" w:rsidP="00C86124">
      <w:pPr>
        <w:spacing w:after="0" w:line="240" w:lineRule="auto"/>
        <w:rPr>
          <w:rFonts w:eastAsia="Calibri" w:cstheme="minorHAnsi"/>
          <w:bCs/>
          <w:vertAlign w:val="superscript"/>
        </w:rPr>
      </w:pPr>
      <w:r w:rsidRPr="00C16811">
        <w:rPr>
          <w:rFonts w:eastAsia="Calibri" w:cstheme="minorHAnsi"/>
          <w:bCs/>
          <w:vertAlign w:val="superscript"/>
        </w:rPr>
        <w:t xml:space="preserve">          Pełne dane Wykonawcy wraz z adresem lub pieczęć firmowa</w:t>
      </w:r>
    </w:p>
    <w:p w14:paraId="32C81C9D" w14:textId="77777777" w:rsidR="00C86124" w:rsidRPr="00C16811" w:rsidRDefault="00C86124" w:rsidP="00C86124">
      <w:pPr>
        <w:spacing w:after="0" w:line="240" w:lineRule="auto"/>
        <w:rPr>
          <w:rFonts w:eastAsia="Times New Roman" w:cstheme="minorHAnsi"/>
          <w:b/>
          <w:bCs/>
          <w:lang w:eastAsia="pl-PL"/>
        </w:rPr>
      </w:pPr>
    </w:p>
    <w:p w14:paraId="41FE81DC" w14:textId="1363F78F" w:rsidR="00C86124" w:rsidRPr="00C16811" w:rsidRDefault="00C86124" w:rsidP="00C86124">
      <w:pPr>
        <w:spacing w:after="0"/>
        <w:rPr>
          <w:rFonts w:eastAsia="Calibri" w:cstheme="minorHAnsi"/>
          <w:b/>
        </w:rPr>
      </w:pPr>
      <w:r w:rsidRPr="00C16811">
        <w:rPr>
          <w:rFonts w:eastAsia="Times New Roman" w:cstheme="minorHAnsi"/>
          <w:b/>
          <w:bCs/>
          <w:lang w:eastAsia="pl-PL"/>
        </w:rPr>
        <w:t xml:space="preserve">Przedmiotem wyceny jest </w:t>
      </w:r>
      <w:r w:rsidR="00922018" w:rsidRPr="00C16811">
        <w:rPr>
          <w:rFonts w:eastAsia="Times New Roman" w:cstheme="minorHAnsi"/>
          <w:b/>
          <w:bCs/>
          <w:lang w:eastAsia="pl-PL"/>
        </w:rPr>
        <w:t>kompleksowe zrealizowanie usługi cateringowej</w:t>
      </w:r>
      <w:r w:rsidR="00FB7572" w:rsidRPr="00FB7572">
        <w:rPr>
          <w:rFonts w:eastAsia="Calibri" w:cstheme="minorHAnsi"/>
          <w:b/>
        </w:rPr>
        <w:t xml:space="preserve"> </w:t>
      </w:r>
      <w:r w:rsidR="00FB7572">
        <w:rPr>
          <w:rFonts w:eastAsia="Calibri" w:cstheme="minorHAnsi"/>
          <w:b/>
        </w:rPr>
        <w:t>w postaci „serwisu kawowego</w:t>
      </w:r>
      <w:r w:rsidR="005E02F0">
        <w:rPr>
          <w:rFonts w:eastAsia="Calibri" w:cstheme="minorHAnsi"/>
          <w:b/>
        </w:rPr>
        <w:t>/przerwy kawowej</w:t>
      </w:r>
      <w:r w:rsidR="00FB7572">
        <w:rPr>
          <w:rFonts w:eastAsia="Calibri" w:cstheme="minorHAnsi"/>
          <w:b/>
        </w:rPr>
        <w:t xml:space="preserve">” </w:t>
      </w:r>
      <w:r w:rsidR="00922018" w:rsidRPr="00C16811">
        <w:rPr>
          <w:rFonts w:eastAsia="Times New Roman" w:cstheme="minorHAnsi"/>
          <w:b/>
          <w:bCs/>
          <w:lang w:eastAsia="pl-PL"/>
        </w:rPr>
        <w:t>dl</w:t>
      </w:r>
      <w:r w:rsidR="00FB7572">
        <w:rPr>
          <w:rFonts w:eastAsia="Times New Roman" w:cstheme="minorHAnsi"/>
          <w:b/>
          <w:bCs/>
          <w:lang w:eastAsia="pl-PL"/>
        </w:rPr>
        <w:t xml:space="preserve">a </w:t>
      </w:r>
      <w:r w:rsidR="002419AA">
        <w:rPr>
          <w:rFonts w:eastAsia="Times New Roman" w:cstheme="minorHAnsi"/>
          <w:b/>
          <w:bCs/>
          <w:lang w:eastAsia="pl-PL"/>
        </w:rPr>
        <w:t>1</w:t>
      </w:r>
      <w:r w:rsidR="00C16811" w:rsidRPr="00C16811">
        <w:rPr>
          <w:rFonts w:eastAsia="Times New Roman" w:cstheme="minorHAnsi"/>
          <w:b/>
          <w:bCs/>
          <w:lang w:eastAsia="pl-PL"/>
        </w:rPr>
        <w:t>0</w:t>
      </w:r>
      <w:r w:rsidR="00EB17DB" w:rsidRPr="00C16811">
        <w:rPr>
          <w:rFonts w:eastAsia="Times New Roman" w:cstheme="minorHAnsi"/>
          <w:b/>
          <w:bCs/>
          <w:lang w:eastAsia="pl-PL"/>
        </w:rPr>
        <w:t xml:space="preserve"> </w:t>
      </w:r>
      <w:r w:rsidR="00922018" w:rsidRPr="00C16811">
        <w:rPr>
          <w:rFonts w:eastAsia="Times New Roman" w:cstheme="minorHAnsi"/>
          <w:b/>
          <w:bCs/>
          <w:lang w:eastAsia="pl-PL"/>
        </w:rPr>
        <w:t xml:space="preserve">uczestników/uczestniczek </w:t>
      </w:r>
      <w:r w:rsidR="00264AEC" w:rsidRPr="00C16811">
        <w:rPr>
          <w:rFonts w:eastAsia="Times New Roman" w:cstheme="minorHAnsi"/>
          <w:b/>
          <w:bCs/>
          <w:lang w:eastAsia="pl-PL"/>
        </w:rPr>
        <w:t xml:space="preserve">warsztatów </w:t>
      </w:r>
      <w:r w:rsidR="00FB7572">
        <w:rPr>
          <w:rFonts w:eastAsia="Times New Roman" w:cstheme="minorHAnsi"/>
          <w:b/>
          <w:bCs/>
          <w:lang w:eastAsia="pl-PL"/>
        </w:rPr>
        <w:t xml:space="preserve">w </w:t>
      </w:r>
      <w:r w:rsidR="00264AEC" w:rsidRPr="00C16811">
        <w:rPr>
          <w:rFonts w:eastAsia="Times New Roman" w:cstheme="minorHAnsi"/>
          <w:b/>
          <w:bCs/>
          <w:lang w:eastAsia="pl-PL"/>
        </w:rPr>
        <w:t xml:space="preserve">ramach projektu: </w:t>
      </w:r>
      <w:r w:rsidR="00264AEC" w:rsidRPr="00C16811">
        <w:rPr>
          <w:rFonts w:eastAsia="Times New Roman" w:cstheme="minorHAnsi"/>
          <w:b/>
          <w:bCs/>
          <w:i/>
          <w:lang w:eastAsia="pl-PL"/>
        </w:rPr>
        <w:t>„Aktywni</w:t>
      </w:r>
      <w:r w:rsidR="005E02F0">
        <w:rPr>
          <w:rFonts w:eastAsia="Times New Roman" w:cstheme="minorHAnsi"/>
          <w:b/>
          <w:bCs/>
          <w:i/>
          <w:lang w:eastAsia="pl-PL"/>
        </w:rPr>
        <w:t xml:space="preserve"> </w:t>
      </w:r>
      <w:r w:rsidR="00264AEC" w:rsidRPr="00C16811">
        <w:rPr>
          <w:rFonts w:eastAsia="Times New Roman" w:cstheme="minorHAnsi"/>
          <w:b/>
          <w:bCs/>
          <w:i/>
          <w:lang w:eastAsia="pl-PL"/>
        </w:rPr>
        <w:t>i Samodzielni I</w:t>
      </w:r>
      <w:r w:rsidR="00FB7572">
        <w:rPr>
          <w:rFonts w:eastAsia="Times New Roman" w:cstheme="minorHAnsi"/>
          <w:b/>
          <w:bCs/>
          <w:i/>
          <w:lang w:eastAsia="pl-PL"/>
        </w:rPr>
        <w:t>I</w:t>
      </w:r>
      <w:r w:rsidR="00264AEC" w:rsidRPr="00C16811">
        <w:rPr>
          <w:rFonts w:eastAsia="Times New Roman" w:cstheme="minorHAnsi"/>
          <w:b/>
          <w:bCs/>
          <w:i/>
          <w:lang w:eastAsia="pl-PL"/>
        </w:rPr>
        <w:t>I”</w:t>
      </w:r>
      <w:r w:rsidR="00264AEC" w:rsidRPr="00C16811">
        <w:rPr>
          <w:rFonts w:eastAsia="Times New Roman" w:cstheme="minorHAnsi"/>
          <w:b/>
          <w:bCs/>
          <w:lang w:eastAsia="pl-PL"/>
        </w:rPr>
        <w:t xml:space="preserve"> </w:t>
      </w:r>
      <w:r w:rsidRPr="00C16811">
        <w:rPr>
          <w:rFonts w:eastAsia="Times New Roman" w:cstheme="minorHAnsi"/>
          <w:b/>
          <w:bCs/>
          <w:lang w:eastAsia="pl-PL"/>
        </w:rPr>
        <w:t>w</w:t>
      </w:r>
      <w:r w:rsidR="00264AEC" w:rsidRPr="00C16811">
        <w:rPr>
          <w:rFonts w:eastAsia="Times New Roman" w:cstheme="minorHAnsi"/>
          <w:b/>
          <w:bCs/>
          <w:lang w:eastAsia="pl-PL"/>
        </w:rPr>
        <w:t> </w:t>
      </w:r>
      <w:r w:rsidRPr="00C16811">
        <w:rPr>
          <w:rFonts w:eastAsia="Times New Roman" w:cstheme="minorHAnsi"/>
          <w:b/>
          <w:bCs/>
          <w:lang w:eastAsia="pl-PL"/>
        </w:rPr>
        <w:t xml:space="preserve">województwie </w:t>
      </w:r>
      <w:r w:rsidR="002733B3">
        <w:rPr>
          <w:rFonts w:eastAsia="Times New Roman" w:cstheme="minorHAnsi"/>
          <w:b/>
          <w:bCs/>
          <w:lang w:eastAsia="pl-PL"/>
        </w:rPr>
        <w:t>małopols</w:t>
      </w:r>
      <w:r w:rsidR="00C16811" w:rsidRPr="00C16811">
        <w:rPr>
          <w:rFonts w:eastAsia="Times New Roman" w:cstheme="minorHAnsi"/>
          <w:b/>
          <w:bCs/>
          <w:lang w:eastAsia="pl-PL"/>
        </w:rPr>
        <w:t>kim</w:t>
      </w:r>
      <w:r w:rsidR="00FB7572">
        <w:rPr>
          <w:rFonts w:eastAsia="Times New Roman" w:cstheme="minorHAnsi"/>
          <w:b/>
          <w:bCs/>
          <w:lang w:eastAsia="pl-PL"/>
        </w:rPr>
        <w:t xml:space="preserve"> w mieście </w:t>
      </w:r>
      <w:r w:rsidR="002733B3">
        <w:rPr>
          <w:rFonts w:eastAsia="Times New Roman" w:cstheme="minorHAnsi"/>
          <w:b/>
          <w:bCs/>
          <w:lang w:eastAsia="pl-PL"/>
        </w:rPr>
        <w:t>Gorlice</w:t>
      </w:r>
      <w:r w:rsidR="00922018" w:rsidRPr="00C16811">
        <w:rPr>
          <w:rFonts w:eastAsia="Times New Roman" w:cstheme="minorHAnsi"/>
          <w:b/>
          <w:bCs/>
          <w:lang w:eastAsia="pl-PL"/>
        </w:rPr>
        <w:t>, opisanej w niniejszej procedurze</w:t>
      </w:r>
      <w:r w:rsidR="008045F6" w:rsidRPr="00C16811">
        <w:rPr>
          <w:rFonts w:eastAsia="Times New Roman" w:cstheme="minorHAnsi"/>
          <w:b/>
          <w:bCs/>
          <w:lang w:eastAsia="pl-PL"/>
        </w:rPr>
        <w:t>.</w:t>
      </w:r>
    </w:p>
    <w:p w14:paraId="5BC8B20E" w14:textId="77777777" w:rsidR="00C86124" w:rsidRPr="00C16811" w:rsidRDefault="00C86124" w:rsidP="00C86124">
      <w:pPr>
        <w:spacing w:after="0" w:line="240" w:lineRule="auto"/>
        <w:rPr>
          <w:rFonts w:eastAsia="Times New Roman" w:cstheme="minorHAnsi"/>
          <w:b/>
          <w:bCs/>
          <w:lang w:eastAsia="pl-PL"/>
        </w:rPr>
      </w:pPr>
    </w:p>
    <w:p w14:paraId="3B2144FF" w14:textId="25436390" w:rsidR="00922018" w:rsidRPr="00C16811" w:rsidRDefault="00FB7572" w:rsidP="00922018">
      <w:pPr>
        <w:numPr>
          <w:ilvl w:val="0"/>
          <w:numId w:val="33"/>
        </w:numPr>
        <w:spacing w:after="0" w:line="276" w:lineRule="auto"/>
        <w:ind w:left="284" w:hanging="284"/>
        <w:jc w:val="left"/>
        <w:rPr>
          <w:rFonts w:cstheme="minorHAnsi"/>
          <w:b/>
        </w:rPr>
      </w:pPr>
      <w:r>
        <w:rPr>
          <w:rFonts w:cstheme="minorHAnsi"/>
          <w:b/>
          <w:bCs/>
        </w:rPr>
        <w:t>serwis</w:t>
      </w:r>
      <w:r w:rsidR="00922018" w:rsidRPr="00C16811">
        <w:rPr>
          <w:rFonts w:cstheme="minorHAnsi"/>
          <w:b/>
          <w:bCs/>
        </w:rPr>
        <w:t xml:space="preserve"> kawow</w:t>
      </w:r>
      <w:r>
        <w:rPr>
          <w:rFonts w:cstheme="minorHAnsi"/>
          <w:b/>
          <w:bCs/>
        </w:rPr>
        <w:t>y</w:t>
      </w:r>
      <w:r w:rsidR="00922018" w:rsidRPr="00C16811">
        <w:rPr>
          <w:rFonts w:cstheme="minorHAnsi"/>
          <w:b/>
          <w:bCs/>
        </w:rPr>
        <w:t xml:space="preserve"> -  </w:t>
      </w:r>
      <w:r w:rsidR="00922018" w:rsidRPr="00C16811">
        <w:rPr>
          <w:rFonts w:cstheme="minorHAnsi"/>
          <w:b/>
        </w:rPr>
        <w:t>…………………….… PLN</w:t>
      </w:r>
      <w:r w:rsidR="00922018" w:rsidRPr="00C16811">
        <w:rPr>
          <w:rFonts w:cstheme="minorHAnsi"/>
          <w:b/>
          <w:bCs/>
        </w:rPr>
        <w:t xml:space="preserve"> brutto </w:t>
      </w:r>
      <w:r w:rsidR="00922018" w:rsidRPr="00C16811">
        <w:rPr>
          <w:rFonts w:cstheme="minorHAnsi"/>
          <w:b/>
        </w:rPr>
        <w:t>za 1 osobę na 1 dzień</w:t>
      </w:r>
    </w:p>
    <w:p w14:paraId="0660D0FE" w14:textId="71C1ABCF" w:rsidR="00922018" w:rsidRPr="00C16811" w:rsidRDefault="00922018" w:rsidP="00922018">
      <w:pPr>
        <w:spacing w:after="0"/>
        <w:ind w:left="426" w:hanging="426"/>
        <w:rPr>
          <w:rFonts w:cstheme="minorHAnsi"/>
          <w:b/>
        </w:rPr>
      </w:pPr>
      <w:r w:rsidRPr="00C16811">
        <w:rPr>
          <w:rFonts w:cstheme="minorHAnsi"/>
          <w:b/>
        </w:rPr>
        <w:t xml:space="preserve">(słownie:…………………………………………..………………………………………………………………………….………………) </w:t>
      </w:r>
    </w:p>
    <w:p w14:paraId="4B3E5865" w14:textId="77777777" w:rsidR="00922018" w:rsidRPr="00C16811" w:rsidRDefault="00922018" w:rsidP="00922018">
      <w:pPr>
        <w:spacing w:after="0"/>
        <w:ind w:left="426" w:hanging="426"/>
        <w:rPr>
          <w:rFonts w:cstheme="minorHAnsi"/>
          <w:sz w:val="6"/>
          <w:szCs w:val="6"/>
        </w:rPr>
      </w:pPr>
      <w:r w:rsidRPr="00C16811">
        <w:rPr>
          <w:rFonts w:cstheme="minorHAnsi"/>
        </w:rPr>
        <w:t xml:space="preserve">   </w:t>
      </w:r>
    </w:p>
    <w:p w14:paraId="73007521" w14:textId="77777777" w:rsidR="00C86124" w:rsidRPr="00C16811" w:rsidRDefault="00C86124" w:rsidP="00C86124">
      <w:pPr>
        <w:spacing w:after="0" w:line="240" w:lineRule="auto"/>
        <w:rPr>
          <w:rFonts w:eastAsia="Times New Roman" w:cstheme="minorHAnsi"/>
          <w:b/>
          <w:bCs/>
          <w:lang w:eastAsia="pl-PL"/>
        </w:rPr>
      </w:pPr>
    </w:p>
    <w:p w14:paraId="495CE89B" w14:textId="30832BD1" w:rsidR="00EB17DB" w:rsidRPr="00C16811" w:rsidRDefault="00FB7572" w:rsidP="00EB17DB">
      <w:pPr>
        <w:numPr>
          <w:ilvl w:val="0"/>
          <w:numId w:val="33"/>
        </w:numPr>
        <w:spacing w:after="0" w:line="276" w:lineRule="auto"/>
        <w:ind w:left="284" w:hanging="284"/>
        <w:jc w:val="left"/>
        <w:rPr>
          <w:rFonts w:cstheme="minorHAnsi"/>
          <w:b/>
        </w:rPr>
      </w:pPr>
      <w:r>
        <w:rPr>
          <w:rFonts w:cstheme="minorHAnsi"/>
          <w:b/>
          <w:bCs/>
        </w:rPr>
        <w:t>serwis</w:t>
      </w:r>
      <w:r w:rsidRPr="00C16811">
        <w:rPr>
          <w:rFonts w:cstheme="minorHAnsi"/>
          <w:b/>
          <w:bCs/>
        </w:rPr>
        <w:t xml:space="preserve"> kawow</w:t>
      </w:r>
      <w:r>
        <w:rPr>
          <w:rFonts w:cstheme="minorHAnsi"/>
          <w:b/>
          <w:bCs/>
        </w:rPr>
        <w:t>y</w:t>
      </w:r>
      <w:r w:rsidRPr="00C16811">
        <w:rPr>
          <w:rFonts w:cstheme="minorHAnsi"/>
          <w:b/>
          <w:bCs/>
        </w:rPr>
        <w:t xml:space="preserve"> </w:t>
      </w:r>
      <w:r w:rsidR="00EB17DB" w:rsidRPr="00C16811">
        <w:rPr>
          <w:rFonts w:cstheme="minorHAnsi"/>
          <w:b/>
          <w:bCs/>
        </w:rPr>
        <w:t xml:space="preserve">-  </w:t>
      </w:r>
      <w:r w:rsidR="00EB17DB" w:rsidRPr="00C16811">
        <w:rPr>
          <w:rFonts w:cstheme="minorHAnsi"/>
          <w:b/>
        </w:rPr>
        <w:t>…………………….… PLN</w:t>
      </w:r>
      <w:r w:rsidR="00EB17DB" w:rsidRPr="00C16811">
        <w:rPr>
          <w:rFonts w:cstheme="minorHAnsi"/>
          <w:b/>
          <w:bCs/>
        </w:rPr>
        <w:t xml:space="preserve"> brutto </w:t>
      </w:r>
      <w:r w:rsidR="00EB17DB" w:rsidRPr="00C16811">
        <w:rPr>
          <w:rFonts w:cstheme="minorHAnsi"/>
          <w:b/>
        </w:rPr>
        <w:t xml:space="preserve">za </w:t>
      </w:r>
      <w:r w:rsidR="00C16811" w:rsidRPr="00C16811">
        <w:rPr>
          <w:rFonts w:cstheme="minorHAnsi"/>
          <w:b/>
        </w:rPr>
        <w:t>10</w:t>
      </w:r>
      <w:r w:rsidR="00EB17DB" w:rsidRPr="00C16811">
        <w:rPr>
          <w:rFonts w:cstheme="minorHAnsi"/>
          <w:b/>
        </w:rPr>
        <w:t xml:space="preserve"> osób na 1 dzień</w:t>
      </w:r>
    </w:p>
    <w:p w14:paraId="558BD8A1" w14:textId="0C5454E2" w:rsidR="00EB17DB" w:rsidRPr="00C16811" w:rsidRDefault="00EB17DB" w:rsidP="00EB17DB">
      <w:pPr>
        <w:spacing w:after="0" w:line="240" w:lineRule="auto"/>
        <w:rPr>
          <w:rFonts w:cstheme="minorHAnsi"/>
          <w:b/>
        </w:rPr>
      </w:pPr>
      <w:r w:rsidRPr="00C16811">
        <w:rPr>
          <w:rFonts w:cstheme="minorHAnsi"/>
          <w:b/>
        </w:rPr>
        <w:t>(słownie:…………………………………………..………………………………………………………………………….………………)</w:t>
      </w:r>
    </w:p>
    <w:p w14:paraId="01C4D552" w14:textId="77777777" w:rsidR="00EB17DB" w:rsidRPr="00C16811" w:rsidRDefault="00EB17DB" w:rsidP="00EB17DB">
      <w:pPr>
        <w:spacing w:after="0" w:line="240" w:lineRule="auto"/>
        <w:rPr>
          <w:rFonts w:cstheme="minorHAnsi"/>
          <w:b/>
        </w:rPr>
      </w:pPr>
    </w:p>
    <w:p w14:paraId="739A736A" w14:textId="77777777" w:rsidR="00C86124" w:rsidRPr="00C16811" w:rsidRDefault="00C86124" w:rsidP="00C86124">
      <w:pPr>
        <w:spacing w:after="120" w:line="240" w:lineRule="auto"/>
        <w:rPr>
          <w:rFonts w:eastAsia="Times New Roman" w:cstheme="minorHAnsi"/>
          <w:b/>
          <w:bCs/>
          <w:sz w:val="18"/>
          <w:szCs w:val="18"/>
          <w:u w:val="single"/>
          <w:lang w:eastAsia="pl-PL"/>
        </w:rPr>
      </w:pPr>
      <w:r w:rsidRPr="00C16811">
        <w:rPr>
          <w:rFonts w:eastAsia="Times New Roman" w:cstheme="minorHAnsi"/>
          <w:b/>
          <w:bCs/>
          <w:sz w:val="18"/>
          <w:szCs w:val="18"/>
          <w:u w:val="single"/>
          <w:lang w:eastAsia="pl-PL"/>
        </w:rPr>
        <w:t>Cena powinna być podawana w złotych wraz ze wszystkimi należnymi podatkami i obciążeniami.</w:t>
      </w:r>
    </w:p>
    <w:p w14:paraId="074A903D" w14:textId="77777777" w:rsidR="00C86124" w:rsidRPr="00C16811" w:rsidRDefault="00C86124" w:rsidP="00C86124">
      <w:pPr>
        <w:spacing w:after="0"/>
        <w:rPr>
          <w:rFonts w:eastAsia="Times New Roman" w:cstheme="minorHAnsi"/>
          <w:b/>
          <w:bCs/>
          <w:u w:val="single"/>
          <w:lang w:eastAsia="pl-PL"/>
        </w:rPr>
      </w:pPr>
    </w:p>
    <w:p w14:paraId="58658A74" w14:textId="09FE986E" w:rsidR="00FD45EF" w:rsidRPr="00C16811" w:rsidRDefault="00C86124" w:rsidP="00FD45EF">
      <w:pPr>
        <w:numPr>
          <w:ilvl w:val="0"/>
          <w:numId w:val="26"/>
        </w:numPr>
        <w:spacing w:after="0" w:line="240" w:lineRule="auto"/>
        <w:ind w:hanging="357"/>
        <w:rPr>
          <w:rFonts w:eastAsia="Calibri" w:cstheme="minorHAnsi"/>
          <w:sz w:val="20"/>
          <w:szCs w:val="20"/>
        </w:rPr>
      </w:pPr>
      <w:r w:rsidRPr="00C16811">
        <w:rPr>
          <w:rFonts w:eastAsia="Calibri" w:cstheme="minorHAnsi"/>
          <w:sz w:val="20"/>
          <w:szCs w:val="20"/>
        </w:rPr>
        <w:t xml:space="preserve">Podpisując niniejszą wycenę oświadczam jednocześnie, iż: </w:t>
      </w:r>
    </w:p>
    <w:p w14:paraId="660767D1" w14:textId="77777777" w:rsidR="00C86124" w:rsidRPr="00C16811" w:rsidRDefault="00C86124" w:rsidP="00FD45EF">
      <w:pPr>
        <w:numPr>
          <w:ilvl w:val="0"/>
          <w:numId w:val="34"/>
        </w:numPr>
        <w:spacing w:after="0" w:line="240" w:lineRule="auto"/>
        <w:ind w:left="709" w:hanging="283"/>
        <w:rPr>
          <w:rFonts w:eastAsia="Calibri" w:cstheme="minorHAnsi"/>
          <w:sz w:val="20"/>
          <w:szCs w:val="20"/>
        </w:rPr>
      </w:pPr>
      <w:r w:rsidRPr="00C16811">
        <w:rPr>
          <w:rFonts w:eastAsia="Calibri" w:cstheme="minorHAnsi"/>
          <w:sz w:val="20"/>
          <w:szCs w:val="20"/>
        </w:rPr>
        <w:t xml:space="preserve">W pełni akceptuję oraz spełniam wszystkie wymienione warunki udziału w postępowaniu, </w:t>
      </w:r>
      <w:r w:rsidRPr="00C16811">
        <w:rPr>
          <w:rFonts w:eastAsia="Calibri" w:cstheme="minorHAnsi"/>
          <w:sz w:val="20"/>
          <w:szCs w:val="20"/>
        </w:rPr>
        <w:br/>
        <w:t>w tym brak przynależności do kategorii Wykonawców wykluczonych z postępowania;</w:t>
      </w:r>
    </w:p>
    <w:p w14:paraId="4526A11B" w14:textId="1E16854D" w:rsidR="00C86124" w:rsidRPr="00C16811" w:rsidRDefault="00C86124" w:rsidP="00FD45EF">
      <w:pPr>
        <w:numPr>
          <w:ilvl w:val="0"/>
          <w:numId w:val="34"/>
        </w:numPr>
        <w:spacing w:after="0" w:line="240" w:lineRule="auto"/>
        <w:ind w:left="709" w:hanging="283"/>
        <w:rPr>
          <w:rFonts w:eastAsia="Calibri" w:cstheme="minorHAnsi"/>
          <w:sz w:val="20"/>
          <w:szCs w:val="20"/>
        </w:rPr>
      </w:pPr>
      <w:r w:rsidRPr="00C16811">
        <w:rPr>
          <w:rFonts w:eastAsia="Calibri" w:cstheme="minorHAnsi"/>
          <w:sz w:val="20"/>
          <w:szCs w:val="20"/>
        </w:rPr>
        <w:t xml:space="preserve">Zapoznałem się z treścią </w:t>
      </w:r>
      <w:r w:rsidR="009A7414" w:rsidRPr="00C16811">
        <w:rPr>
          <w:rFonts w:eastAsia="Calibri" w:cstheme="minorHAnsi"/>
          <w:sz w:val="20"/>
          <w:szCs w:val="20"/>
        </w:rPr>
        <w:t>rozeznania rynku</w:t>
      </w:r>
      <w:r w:rsidRPr="00C16811">
        <w:rPr>
          <w:rFonts w:eastAsia="Calibri" w:cstheme="minorHAnsi"/>
          <w:sz w:val="20"/>
          <w:szCs w:val="20"/>
        </w:rPr>
        <w:t xml:space="preserve"> i nie wnoszę do niego zastrzeżeń oraz przyjmuję warunki w nim zawarte.</w:t>
      </w:r>
    </w:p>
    <w:p w14:paraId="75FF5D06" w14:textId="11E831D1" w:rsidR="00C86124" w:rsidRPr="00C16811" w:rsidRDefault="00C86124" w:rsidP="00FD45EF">
      <w:pPr>
        <w:numPr>
          <w:ilvl w:val="0"/>
          <w:numId w:val="34"/>
        </w:numPr>
        <w:spacing w:after="0" w:line="240" w:lineRule="auto"/>
        <w:ind w:left="709" w:hanging="283"/>
        <w:rPr>
          <w:rFonts w:eastAsia="Calibri" w:cstheme="minorHAnsi"/>
          <w:sz w:val="20"/>
          <w:szCs w:val="20"/>
        </w:rPr>
      </w:pPr>
      <w:r w:rsidRPr="00C16811">
        <w:rPr>
          <w:rFonts w:eastAsia="Calibri" w:cstheme="minorHAnsi"/>
          <w:sz w:val="20"/>
          <w:szCs w:val="20"/>
        </w:rPr>
        <w:t xml:space="preserve">Realizacja usług będzie prowadzona zgodnie z warunkami określonymi w </w:t>
      </w:r>
      <w:r w:rsidR="009A7414" w:rsidRPr="00C16811">
        <w:rPr>
          <w:rFonts w:eastAsia="Calibri" w:cstheme="minorHAnsi"/>
          <w:sz w:val="20"/>
          <w:szCs w:val="20"/>
        </w:rPr>
        <w:t>rozeznaniu rynku</w:t>
      </w:r>
      <w:r w:rsidRPr="00C16811">
        <w:rPr>
          <w:rFonts w:eastAsia="Calibri" w:cstheme="minorHAnsi"/>
          <w:sz w:val="20"/>
          <w:szCs w:val="20"/>
        </w:rPr>
        <w:t>.</w:t>
      </w:r>
    </w:p>
    <w:p w14:paraId="60A0B5AD" w14:textId="77777777" w:rsidR="00C86124" w:rsidRPr="00C16811" w:rsidRDefault="00C86124" w:rsidP="00FD45EF">
      <w:pPr>
        <w:numPr>
          <w:ilvl w:val="0"/>
          <w:numId w:val="34"/>
        </w:numPr>
        <w:spacing w:after="0" w:line="240" w:lineRule="auto"/>
        <w:ind w:left="709" w:hanging="283"/>
        <w:rPr>
          <w:rFonts w:eastAsia="Calibri" w:cstheme="minorHAnsi"/>
          <w:sz w:val="20"/>
          <w:szCs w:val="20"/>
        </w:rPr>
      </w:pPr>
      <w:r w:rsidRPr="00C16811">
        <w:rPr>
          <w:rFonts w:eastAsia="Calibri" w:cstheme="minorHAnsi"/>
          <w:sz w:val="20"/>
          <w:szCs w:val="20"/>
        </w:rPr>
        <w:t xml:space="preserve">Wycena ma charakter ryczałtowy i uwzględnia wszystkie koszty wykonania zamówienia </w:t>
      </w:r>
      <w:r w:rsidRPr="00C16811">
        <w:rPr>
          <w:rFonts w:eastAsia="Calibri" w:cstheme="minorHAnsi"/>
          <w:sz w:val="20"/>
          <w:szCs w:val="20"/>
        </w:rPr>
        <w:br/>
        <w:t xml:space="preserve">(w tym koszty podatkowe i ubezpieczeniowe leżące po stronie Zamawiającego związane </w:t>
      </w:r>
      <w:r w:rsidRPr="00C16811">
        <w:rPr>
          <w:rFonts w:eastAsia="Calibri" w:cstheme="minorHAnsi"/>
          <w:sz w:val="20"/>
          <w:szCs w:val="20"/>
        </w:rPr>
        <w:br/>
        <w:t xml:space="preserve">z zawarciem umowy). </w:t>
      </w:r>
    </w:p>
    <w:p w14:paraId="1066897D" w14:textId="77777777" w:rsidR="00C86124" w:rsidRPr="00C16811" w:rsidRDefault="00C86124" w:rsidP="00FD45EF">
      <w:pPr>
        <w:numPr>
          <w:ilvl w:val="0"/>
          <w:numId w:val="34"/>
        </w:numPr>
        <w:spacing w:after="0" w:line="240" w:lineRule="auto"/>
        <w:ind w:left="709" w:hanging="283"/>
        <w:rPr>
          <w:rFonts w:eastAsia="Calibri" w:cstheme="minorHAnsi"/>
          <w:sz w:val="20"/>
          <w:szCs w:val="20"/>
        </w:rPr>
      </w:pPr>
      <w:r w:rsidRPr="00C16811">
        <w:rPr>
          <w:rFonts w:eastAsia="Calibri" w:cstheme="minorHAnsi"/>
          <w:sz w:val="20"/>
          <w:szCs w:val="20"/>
        </w:rPr>
        <w:t xml:space="preserve">W przypadku uznania wyceny za najkorzystniejszą zobowiązuję się do zawarcia umowy </w:t>
      </w:r>
      <w:r w:rsidRPr="00C16811">
        <w:rPr>
          <w:rFonts w:eastAsia="Calibri" w:cstheme="minorHAnsi"/>
          <w:sz w:val="20"/>
          <w:szCs w:val="20"/>
        </w:rPr>
        <w:br/>
        <w:t>w miejscu i terminie wskazanym przez Zamawiającego.</w:t>
      </w:r>
    </w:p>
    <w:p w14:paraId="48B53981" w14:textId="77777777" w:rsidR="00C86124" w:rsidRPr="00C16811" w:rsidRDefault="00C86124" w:rsidP="00FD45EF">
      <w:pPr>
        <w:numPr>
          <w:ilvl w:val="0"/>
          <w:numId w:val="34"/>
        </w:numPr>
        <w:spacing w:after="0" w:line="240" w:lineRule="auto"/>
        <w:ind w:left="709" w:hanging="283"/>
        <w:rPr>
          <w:rFonts w:eastAsia="Calibri" w:cstheme="minorHAnsi"/>
          <w:sz w:val="20"/>
          <w:szCs w:val="20"/>
        </w:rPr>
      </w:pPr>
      <w:r w:rsidRPr="00C16811">
        <w:rPr>
          <w:rFonts w:eastAsia="Calibri" w:cstheme="minorHAnsi"/>
          <w:sz w:val="20"/>
          <w:szCs w:val="20"/>
        </w:rPr>
        <w:t>Wyrażam zgodę na przetwarzanie danych osobowych do celów związanych z niniejszym postępowaniem w takim zakresie, w jakim jest to niezbędne dla jego należytego zrealizowania.</w:t>
      </w:r>
    </w:p>
    <w:p w14:paraId="6B6BF36F" w14:textId="77777777" w:rsidR="00C86124" w:rsidRPr="00C16811" w:rsidRDefault="00C86124" w:rsidP="00FD45EF">
      <w:pPr>
        <w:numPr>
          <w:ilvl w:val="0"/>
          <w:numId w:val="34"/>
        </w:numPr>
        <w:spacing w:after="0" w:line="240" w:lineRule="auto"/>
        <w:ind w:left="709" w:hanging="283"/>
        <w:rPr>
          <w:rFonts w:eastAsia="Calibri" w:cstheme="minorHAnsi"/>
          <w:sz w:val="20"/>
          <w:szCs w:val="20"/>
        </w:rPr>
      </w:pPr>
      <w:r w:rsidRPr="00C16811">
        <w:rPr>
          <w:rFonts w:eastAsia="Calibri" w:cstheme="minorHAnsi"/>
          <w:sz w:val="20"/>
          <w:szCs w:val="20"/>
        </w:rPr>
        <w:t>Wszelkie dołączone do niniejszej wyceny dokumenty są zgodne z oryginałem.</w:t>
      </w:r>
    </w:p>
    <w:p w14:paraId="2766E6E8" w14:textId="340A2027" w:rsidR="00C86124" w:rsidRPr="00C16811" w:rsidRDefault="00C86124" w:rsidP="00FD45EF">
      <w:pPr>
        <w:numPr>
          <w:ilvl w:val="0"/>
          <w:numId w:val="34"/>
        </w:numPr>
        <w:spacing w:after="0" w:line="240" w:lineRule="auto"/>
        <w:ind w:left="709" w:hanging="283"/>
        <w:rPr>
          <w:rFonts w:eastAsia="Calibri" w:cstheme="minorHAnsi"/>
          <w:sz w:val="20"/>
          <w:szCs w:val="20"/>
        </w:rPr>
      </w:pPr>
      <w:r w:rsidRPr="00C16811">
        <w:rPr>
          <w:rFonts w:cstheme="minorHAnsi"/>
          <w:sz w:val="20"/>
          <w:szCs w:val="20"/>
        </w:rPr>
        <w:t xml:space="preserve">W związku z realizacją przez Zamawiającego wymogów wynikających z Rozporządzenia Parlamentu Europejskiego i Rady (UE) 2016/679 z dnia 27 kwietnia 2016 r. </w:t>
      </w:r>
      <w:r w:rsidRPr="00C16811">
        <w:rPr>
          <w:rFonts w:cstheme="minorHAnsi"/>
          <w:sz w:val="20"/>
          <w:szCs w:val="20"/>
          <w:lang w:eastAsia="pl-PL"/>
        </w:rPr>
        <w:t xml:space="preserve">(Dz. Urz. UE L 119 z 04.05.2016) „RODO” zapoznałem się z klauzulą informacyjną zamieszczoną na stronie internetowej </w:t>
      </w:r>
      <w:r w:rsidR="00BB0A1A" w:rsidRPr="00CE1A02">
        <w:rPr>
          <w:rFonts w:cstheme="minorHAnsi"/>
          <w:sz w:val="20"/>
          <w:szCs w:val="20"/>
          <w:lang w:eastAsia="pl-PL"/>
        </w:rPr>
        <w:t>(</w:t>
      </w:r>
      <w:r w:rsidR="00BB0A1A" w:rsidRPr="00643E4B">
        <w:rPr>
          <w:rFonts w:cstheme="minorHAnsi"/>
          <w:sz w:val="20"/>
          <w:szCs w:val="20"/>
          <w:lang w:eastAsia="pl-PL"/>
        </w:rPr>
        <w:t>https://stowarzyszeniesynergia.org</w:t>
      </w:r>
      <w:r w:rsidR="00BB0A1A">
        <w:rPr>
          <w:rFonts w:cstheme="minorHAnsi"/>
          <w:sz w:val="20"/>
          <w:szCs w:val="20"/>
          <w:lang w:eastAsia="pl-PL"/>
        </w:rPr>
        <w:t>)</w:t>
      </w:r>
      <w:r w:rsidR="00BB0A1A" w:rsidRPr="00CE1A02">
        <w:rPr>
          <w:rFonts w:cstheme="minorHAnsi"/>
          <w:sz w:val="20"/>
          <w:szCs w:val="20"/>
          <w:lang w:eastAsia="pl-PL"/>
        </w:rPr>
        <w:t xml:space="preserve"> </w:t>
      </w:r>
      <w:r w:rsidRPr="00C16811">
        <w:rPr>
          <w:rFonts w:cstheme="minorHAnsi"/>
          <w:sz w:val="20"/>
          <w:szCs w:val="20"/>
          <w:lang w:eastAsia="pl-PL"/>
        </w:rPr>
        <w:t xml:space="preserve">Zamawiającego </w:t>
      </w:r>
      <w:bookmarkStart w:id="8" w:name="_Hlk67341327"/>
      <w:r w:rsidRPr="00C16811">
        <w:rPr>
          <w:rFonts w:cstheme="minorHAnsi"/>
          <w:sz w:val="20"/>
          <w:szCs w:val="20"/>
          <w:lang w:eastAsia="pl-PL"/>
        </w:rPr>
        <w:t>oraz stanowiącą załącznik do postępowania</w:t>
      </w:r>
      <w:bookmarkEnd w:id="8"/>
      <w:r w:rsidRPr="00C16811">
        <w:rPr>
          <w:rFonts w:cstheme="minorHAnsi"/>
          <w:sz w:val="20"/>
          <w:szCs w:val="20"/>
          <w:lang w:eastAsia="pl-PL"/>
        </w:rPr>
        <w:t>.</w:t>
      </w:r>
    </w:p>
    <w:p w14:paraId="31B5163E" w14:textId="77777777" w:rsidR="00C86124" w:rsidRPr="00C16811" w:rsidRDefault="00C86124" w:rsidP="00264AEC">
      <w:pPr>
        <w:numPr>
          <w:ilvl w:val="0"/>
          <w:numId w:val="34"/>
        </w:numPr>
        <w:spacing w:after="0" w:line="240" w:lineRule="auto"/>
        <w:ind w:left="709" w:hanging="283"/>
        <w:rPr>
          <w:rFonts w:eastAsia="Calibri" w:cstheme="minorHAnsi"/>
          <w:sz w:val="20"/>
          <w:szCs w:val="20"/>
        </w:rPr>
      </w:pPr>
      <w:r w:rsidRPr="00C16811">
        <w:rPr>
          <w:rFonts w:cstheme="minorHAnsi"/>
          <w:sz w:val="20"/>
          <w:szCs w:val="20"/>
        </w:rPr>
        <w:t>Wypełniłem obowiązki informacyjne przewidziane w art. 13 lub art. 14 RODO wobec osób fizycznych, od których dane osobowe bezpośrednio lub pośrednio pozyskałem w celu ubiegania się o udzielenie zamówienia publicznego w niniejszym postępowaniu.</w:t>
      </w:r>
    </w:p>
    <w:p w14:paraId="0B2318B3" w14:textId="77777777" w:rsidR="00C86124" w:rsidRPr="00C16811" w:rsidRDefault="00C86124" w:rsidP="00C86124">
      <w:pPr>
        <w:numPr>
          <w:ilvl w:val="0"/>
          <w:numId w:val="26"/>
        </w:numPr>
        <w:spacing w:after="0" w:line="240" w:lineRule="auto"/>
        <w:ind w:hanging="357"/>
        <w:rPr>
          <w:rFonts w:eastAsia="Calibri" w:cstheme="minorHAnsi"/>
        </w:rPr>
      </w:pPr>
      <w:r w:rsidRPr="00C16811">
        <w:rPr>
          <w:rFonts w:eastAsia="Calibri" w:cstheme="minorHAnsi"/>
          <w:sz w:val="20"/>
          <w:szCs w:val="20"/>
        </w:rPr>
        <w:t>Świadomy/a odpowiedzialności za składanie fałszywych oświadczeń, informuję, iż dane zawarte w wycenie i załącznikach są zgodne z prawdą.</w:t>
      </w:r>
    </w:p>
    <w:p w14:paraId="41577AA6" w14:textId="77777777" w:rsidR="00033B5A" w:rsidRPr="00C16811" w:rsidRDefault="00033B5A" w:rsidP="00033B5A">
      <w:pPr>
        <w:spacing w:after="0" w:line="240" w:lineRule="auto"/>
        <w:rPr>
          <w:rFonts w:eastAsia="Calibri" w:cstheme="minorHAnsi"/>
          <w:sz w:val="20"/>
          <w:szCs w:val="20"/>
        </w:rPr>
      </w:pPr>
    </w:p>
    <w:p w14:paraId="7C1222DE" w14:textId="77777777" w:rsidR="00033B5A" w:rsidRPr="00C16811" w:rsidRDefault="00033B5A" w:rsidP="00033B5A">
      <w:pPr>
        <w:spacing w:after="0" w:line="240" w:lineRule="auto"/>
        <w:rPr>
          <w:rFonts w:eastAsia="Calibri" w:cstheme="minorHAnsi"/>
          <w:sz w:val="20"/>
          <w:szCs w:val="20"/>
        </w:rPr>
      </w:pPr>
    </w:p>
    <w:p w14:paraId="019C4347" w14:textId="77777777" w:rsidR="00033B5A" w:rsidRPr="00C16811" w:rsidRDefault="00033B5A" w:rsidP="00033B5A">
      <w:pPr>
        <w:spacing w:after="0" w:line="240" w:lineRule="auto"/>
        <w:rPr>
          <w:rFonts w:eastAsia="Calibri" w:cstheme="minorHAnsi"/>
        </w:rPr>
      </w:pPr>
    </w:p>
    <w:p w14:paraId="478CEFA0" w14:textId="77777777" w:rsidR="00311591" w:rsidRPr="00C16811" w:rsidRDefault="00311591" w:rsidP="00311591">
      <w:pPr>
        <w:spacing w:after="0" w:line="240" w:lineRule="auto"/>
        <w:rPr>
          <w:rFonts w:eastAsia="Calibri" w:cstheme="minorHAnsi"/>
        </w:rPr>
      </w:pPr>
    </w:p>
    <w:p w14:paraId="08A9E196" w14:textId="77777777" w:rsidR="006D42D4" w:rsidRPr="00C16811" w:rsidRDefault="006D42D4" w:rsidP="006D42D4">
      <w:pPr>
        <w:spacing w:after="0" w:line="240" w:lineRule="auto"/>
        <w:rPr>
          <w:rFonts w:eastAsia="Calibri" w:cstheme="minorHAnsi"/>
        </w:rPr>
      </w:pPr>
      <w:r w:rsidRPr="00C16811">
        <w:rPr>
          <w:rFonts w:eastAsia="Calibri" w:cstheme="minorHAnsi"/>
        </w:rPr>
        <w:t xml:space="preserve">…………………………               </w:t>
      </w:r>
      <w:r w:rsidRPr="00C16811">
        <w:rPr>
          <w:rFonts w:eastAsia="Calibri" w:cstheme="minorHAnsi"/>
        </w:rPr>
        <w:tab/>
      </w:r>
      <w:r w:rsidRPr="00C16811">
        <w:rPr>
          <w:rFonts w:eastAsia="Calibri" w:cstheme="minorHAnsi"/>
        </w:rPr>
        <w:tab/>
      </w:r>
      <w:r w:rsidRPr="00C16811">
        <w:rPr>
          <w:rFonts w:eastAsia="Calibri" w:cstheme="minorHAnsi"/>
        </w:rPr>
        <w:tab/>
        <w:t xml:space="preserve">  </w:t>
      </w:r>
      <w:r w:rsidRPr="00C16811">
        <w:rPr>
          <w:rFonts w:eastAsia="Calibri" w:cstheme="minorHAnsi"/>
        </w:rPr>
        <w:tab/>
      </w:r>
      <w:r w:rsidRPr="00C16811">
        <w:rPr>
          <w:rFonts w:eastAsia="Calibri" w:cstheme="minorHAnsi"/>
        </w:rPr>
        <w:tab/>
        <w:t xml:space="preserve">   ………………………………….……….</w:t>
      </w:r>
    </w:p>
    <w:p w14:paraId="1D939D87" w14:textId="078561FD" w:rsidR="00EE700F" w:rsidRPr="00C16811" w:rsidRDefault="006D42D4" w:rsidP="006D42D4">
      <w:pPr>
        <w:tabs>
          <w:tab w:val="left" w:pos="142"/>
          <w:tab w:val="left" w:pos="6237"/>
        </w:tabs>
        <w:spacing w:after="0" w:line="240" w:lineRule="auto"/>
        <w:rPr>
          <w:rFonts w:cstheme="minorHAnsi"/>
        </w:rPr>
      </w:pPr>
      <w:r w:rsidRPr="00C16811">
        <w:rPr>
          <w:rFonts w:eastAsia="Calibri" w:cstheme="minorHAnsi"/>
          <w:sz w:val="16"/>
          <w:szCs w:val="16"/>
        </w:rPr>
        <w:tab/>
        <w:t xml:space="preserve">Miejscowość i data        </w:t>
      </w:r>
      <w:r w:rsidRPr="00C16811">
        <w:rPr>
          <w:rFonts w:eastAsia="Calibri" w:cstheme="minorHAnsi"/>
          <w:sz w:val="16"/>
          <w:szCs w:val="16"/>
        </w:rPr>
        <w:tab/>
        <w:t xml:space="preserve"> Podpis i pieczęcie oferenta</w:t>
      </w:r>
      <w:r w:rsidR="00EE700F" w:rsidRPr="00C16811">
        <w:rPr>
          <w:rFonts w:cstheme="minorHAnsi"/>
        </w:rPr>
        <w:br w:type="page"/>
      </w:r>
    </w:p>
    <w:p w14:paraId="5E19FB99" w14:textId="2FD5B4BE" w:rsidR="00EE700F" w:rsidRPr="00C16811" w:rsidRDefault="00EE700F" w:rsidP="00EE700F">
      <w:pPr>
        <w:spacing w:after="0" w:line="240" w:lineRule="auto"/>
        <w:contextualSpacing/>
        <w:rPr>
          <w:rFonts w:eastAsia="Calibri" w:cstheme="minorHAnsi"/>
        </w:rPr>
      </w:pPr>
      <w:r w:rsidRPr="00C16811">
        <w:rPr>
          <w:rFonts w:eastAsia="Calibri" w:cstheme="minorHAnsi"/>
        </w:rPr>
        <w:lastRenderedPageBreak/>
        <w:t xml:space="preserve">Załącznik </w:t>
      </w:r>
      <w:r w:rsidR="00D94D1D" w:rsidRPr="00C16811">
        <w:rPr>
          <w:rFonts w:eastAsia="Calibri" w:cstheme="minorHAnsi"/>
        </w:rPr>
        <w:t xml:space="preserve">2 Oświadczenie Wykonawcy </w:t>
      </w:r>
      <w:r w:rsidRPr="00C16811">
        <w:rPr>
          <w:rFonts w:eastAsia="Calibri" w:cstheme="minorHAnsi"/>
        </w:rPr>
        <w:t xml:space="preserve"> </w:t>
      </w:r>
    </w:p>
    <w:p w14:paraId="3E688193" w14:textId="77777777" w:rsidR="00EE700F" w:rsidRPr="00C16811" w:rsidRDefault="00EE700F" w:rsidP="00EE700F">
      <w:pPr>
        <w:tabs>
          <w:tab w:val="left" w:pos="4374"/>
        </w:tabs>
        <w:spacing w:after="120" w:line="240" w:lineRule="auto"/>
        <w:rPr>
          <w:rFonts w:eastAsia="Calibri" w:cstheme="minorHAnsi"/>
          <w:b/>
        </w:rPr>
      </w:pPr>
    </w:p>
    <w:p w14:paraId="7DBD9E2B" w14:textId="5A1572AE" w:rsidR="00EE700F" w:rsidRPr="00C16811" w:rsidRDefault="00EE700F" w:rsidP="00EE700F">
      <w:pPr>
        <w:tabs>
          <w:tab w:val="left" w:pos="4374"/>
        </w:tabs>
        <w:spacing w:after="120" w:line="240" w:lineRule="auto"/>
        <w:rPr>
          <w:rFonts w:eastAsia="Calibri" w:cstheme="minorHAnsi"/>
          <w:b/>
          <w:lang w:eastAsia="pl-PL"/>
        </w:rPr>
      </w:pPr>
      <w:r w:rsidRPr="00C16811">
        <w:rPr>
          <w:rFonts w:eastAsia="Calibri" w:cstheme="minorHAnsi"/>
          <w:b/>
        </w:rPr>
        <w:t>Znak sprawy:</w:t>
      </w:r>
      <w:r w:rsidRPr="00C16811">
        <w:rPr>
          <w:rFonts w:eastAsia="Calibri" w:cstheme="minorHAnsi"/>
        </w:rPr>
        <w:t xml:space="preserve"> </w:t>
      </w:r>
      <w:r w:rsidR="002733B3">
        <w:rPr>
          <w:rFonts w:eastAsia="Calibri" w:cstheme="minorHAnsi"/>
        </w:rPr>
        <w:t>3</w:t>
      </w:r>
      <w:r w:rsidR="00FB7572">
        <w:rPr>
          <w:rFonts w:eastAsia="Calibri" w:cstheme="minorHAnsi"/>
        </w:rPr>
        <w:t>/</w:t>
      </w:r>
      <w:r w:rsidR="00264AEC" w:rsidRPr="00C16811">
        <w:rPr>
          <w:rFonts w:eastAsia="Calibri" w:cstheme="minorHAnsi"/>
        </w:rPr>
        <w:t>RR</w:t>
      </w:r>
      <w:r w:rsidRPr="00C16811">
        <w:rPr>
          <w:rFonts w:eastAsia="Calibri" w:cstheme="minorHAnsi"/>
        </w:rPr>
        <w:t>/</w:t>
      </w:r>
      <w:r w:rsidR="00922018" w:rsidRPr="00C16811">
        <w:rPr>
          <w:rFonts w:eastAsia="Calibri" w:cstheme="minorHAnsi"/>
        </w:rPr>
        <w:t>C</w:t>
      </w:r>
      <w:r w:rsidRPr="00C16811">
        <w:rPr>
          <w:rFonts w:eastAsia="Calibri" w:cstheme="minorHAnsi"/>
        </w:rPr>
        <w:t>/</w:t>
      </w:r>
      <w:proofErr w:type="spellStart"/>
      <w:r w:rsidR="00264AEC" w:rsidRPr="00C16811">
        <w:rPr>
          <w:rFonts w:eastAsia="Calibri" w:cstheme="minorHAnsi"/>
        </w:rPr>
        <w:t>AiSI</w:t>
      </w:r>
      <w:r w:rsidR="00FB7572">
        <w:rPr>
          <w:rFonts w:eastAsia="Calibri" w:cstheme="minorHAnsi"/>
        </w:rPr>
        <w:t>I</w:t>
      </w:r>
      <w:r w:rsidR="00862D94" w:rsidRPr="00C16811">
        <w:rPr>
          <w:rFonts w:eastAsia="Calibri" w:cstheme="minorHAnsi"/>
        </w:rPr>
        <w:t>I</w:t>
      </w:r>
      <w:proofErr w:type="spellEnd"/>
      <w:r w:rsidRPr="00C16811">
        <w:rPr>
          <w:rFonts w:eastAsia="Calibri" w:cstheme="minorHAnsi"/>
        </w:rPr>
        <w:t>/202</w:t>
      </w:r>
      <w:r w:rsidR="00FB7572">
        <w:rPr>
          <w:rFonts w:eastAsia="Calibri" w:cstheme="minorHAnsi"/>
        </w:rPr>
        <w:t>4</w:t>
      </w:r>
    </w:p>
    <w:p w14:paraId="756DBB25" w14:textId="4AE252ED" w:rsidR="00562754" w:rsidRPr="00C16811" w:rsidRDefault="00562754">
      <w:pPr>
        <w:rPr>
          <w:rFonts w:cstheme="minorHAnsi"/>
        </w:rPr>
      </w:pPr>
    </w:p>
    <w:p w14:paraId="6794325A" w14:textId="77777777" w:rsidR="007D571B" w:rsidRPr="00C16811" w:rsidRDefault="007D571B">
      <w:pPr>
        <w:rPr>
          <w:rFonts w:cstheme="minorHAnsi"/>
        </w:rPr>
      </w:pPr>
    </w:p>
    <w:p w14:paraId="41C65B3F" w14:textId="77777777" w:rsidR="006D42D4" w:rsidRPr="00C16811" w:rsidRDefault="006D42D4" w:rsidP="006D42D4">
      <w:pPr>
        <w:spacing w:after="0" w:line="240" w:lineRule="auto"/>
        <w:rPr>
          <w:rFonts w:eastAsia="Calibri" w:cstheme="minorHAnsi"/>
          <w:bCs/>
        </w:rPr>
      </w:pPr>
      <w:bookmarkStart w:id="9" w:name="_Hlk116365809"/>
      <w:r w:rsidRPr="00C16811">
        <w:rPr>
          <w:rFonts w:eastAsia="Calibri" w:cstheme="minorHAnsi"/>
          <w:bCs/>
        </w:rPr>
        <w:t>………………………………………………………………………</w:t>
      </w:r>
    </w:p>
    <w:p w14:paraId="0F94CFE4" w14:textId="77777777" w:rsidR="00A5603F" w:rsidRPr="00C16811" w:rsidRDefault="00A5603F" w:rsidP="00A5603F">
      <w:pPr>
        <w:spacing w:after="0"/>
        <w:rPr>
          <w:rFonts w:cstheme="minorHAnsi"/>
        </w:rPr>
      </w:pPr>
      <w:r w:rsidRPr="00C16811">
        <w:rPr>
          <w:rFonts w:eastAsia="Calibri" w:cstheme="minorHAnsi"/>
          <w:bCs/>
          <w:vertAlign w:val="superscript"/>
        </w:rPr>
        <w:t xml:space="preserve">          Pełne dane Wykonawcy wraz z adresem lub pieczęć firmowa</w:t>
      </w:r>
      <w:r w:rsidRPr="00C16811">
        <w:rPr>
          <w:rFonts w:cstheme="minorHAnsi"/>
        </w:rPr>
        <w:tab/>
      </w:r>
      <w:r w:rsidRPr="00C16811">
        <w:rPr>
          <w:rFonts w:cstheme="minorHAnsi"/>
        </w:rPr>
        <w:tab/>
      </w:r>
      <w:r w:rsidRPr="00C16811">
        <w:rPr>
          <w:rFonts w:cstheme="minorHAnsi"/>
        </w:rPr>
        <w:tab/>
      </w:r>
      <w:r w:rsidRPr="00C16811">
        <w:rPr>
          <w:rFonts w:cstheme="minorHAnsi"/>
        </w:rPr>
        <w:tab/>
      </w:r>
      <w:r w:rsidRPr="00C16811">
        <w:rPr>
          <w:rFonts w:cstheme="minorHAnsi"/>
        </w:rPr>
        <w:tab/>
      </w:r>
      <w:r w:rsidRPr="00C16811">
        <w:rPr>
          <w:rFonts w:cstheme="minorHAnsi"/>
        </w:rPr>
        <w:tab/>
      </w:r>
      <w:r w:rsidRPr="00C16811">
        <w:rPr>
          <w:rFonts w:cstheme="minorHAnsi"/>
        </w:rPr>
        <w:tab/>
        <w:t xml:space="preserve">                             </w:t>
      </w:r>
    </w:p>
    <w:p w14:paraId="5AF82310" w14:textId="77777777" w:rsidR="00A5603F" w:rsidRPr="00C16811" w:rsidRDefault="00A5603F" w:rsidP="00A5603F">
      <w:pPr>
        <w:spacing w:after="0"/>
        <w:jc w:val="center"/>
        <w:rPr>
          <w:rFonts w:cstheme="minorHAnsi"/>
          <w:b/>
        </w:rPr>
      </w:pPr>
    </w:p>
    <w:p w14:paraId="7C65F05B" w14:textId="77777777" w:rsidR="00A5603F" w:rsidRPr="00C16811" w:rsidRDefault="00A5603F" w:rsidP="00A5603F">
      <w:pPr>
        <w:spacing w:after="0"/>
        <w:jc w:val="center"/>
        <w:rPr>
          <w:rFonts w:cstheme="minorHAnsi"/>
          <w:b/>
          <w:sz w:val="20"/>
          <w:szCs w:val="20"/>
        </w:rPr>
      </w:pPr>
      <w:r w:rsidRPr="00C16811">
        <w:rPr>
          <w:rFonts w:cstheme="minorHAnsi"/>
          <w:b/>
          <w:sz w:val="20"/>
          <w:szCs w:val="20"/>
        </w:rPr>
        <w:t xml:space="preserve">OŚWIADCZENIE O BRAKU ISTNIENIA PRZESŁANEK </w:t>
      </w:r>
    </w:p>
    <w:p w14:paraId="6DC2C133" w14:textId="77777777" w:rsidR="00A5603F" w:rsidRPr="00C16811" w:rsidRDefault="00A5603F" w:rsidP="00A5603F">
      <w:pPr>
        <w:spacing w:after="0"/>
        <w:jc w:val="center"/>
        <w:rPr>
          <w:rFonts w:cstheme="minorHAnsi"/>
          <w:b/>
          <w:sz w:val="20"/>
          <w:szCs w:val="20"/>
        </w:rPr>
      </w:pPr>
      <w:r w:rsidRPr="00C16811">
        <w:rPr>
          <w:rFonts w:cstheme="minorHAnsi"/>
          <w:b/>
          <w:sz w:val="20"/>
          <w:szCs w:val="20"/>
        </w:rPr>
        <w:t xml:space="preserve">WYKLUCZAJĄCYCH Z OTRZYMANIA WSPARCIA </w:t>
      </w:r>
      <w:r w:rsidRPr="00C16811">
        <w:rPr>
          <w:rFonts w:cstheme="minorHAnsi"/>
          <w:b/>
          <w:sz w:val="20"/>
          <w:szCs w:val="20"/>
        </w:rPr>
        <w:br/>
        <w:t>WYNIKAJĄCYCH Z NAŁOŻONYCH NA FEDERACJE ROSYJSKĄ SANKCJI</w:t>
      </w:r>
    </w:p>
    <w:p w14:paraId="637AC254" w14:textId="77777777" w:rsidR="00A5603F" w:rsidRPr="00C16811" w:rsidRDefault="00A5603F" w:rsidP="00A5603F">
      <w:pPr>
        <w:spacing w:after="0"/>
        <w:jc w:val="center"/>
        <w:rPr>
          <w:rFonts w:cstheme="minorHAnsi"/>
          <w:b/>
          <w:sz w:val="20"/>
          <w:szCs w:val="20"/>
        </w:rPr>
      </w:pPr>
    </w:p>
    <w:p w14:paraId="777DF3A5" w14:textId="77777777" w:rsidR="00A5603F" w:rsidRPr="00C16811" w:rsidRDefault="00A5603F" w:rsidP="00A5603F">
      <w:pPr>
        <w:spacing w:after="0"/>
        <w:rPr>
          <w:rFonts w:cstheme="minorHAnsi"/>
          <w:i/>
          <w:iCs/>
          <w:sz w:val="20"/>
          <w:szCs w:val="20"/>
        </w:rPr>
      </w:pPr>
      <w:r w:rsidRPr="00C16811">
        <w:rPr>
          <w:rFonts w:cstheme="minorHAnsi"/>
          <w:sz w:val="20"/>
          <w:szCs w:val="20"/>
        </w:rPr>
        <w:t>Oświadczam, że w stosunku do mnie nie zachodzą przesłanki wykluczające z możliwości otrzymania wsparcia z programów unijnych i krajowych, wynikające z nałożenia sankcji na Federację Rosyjską na podstawie przepisów:</w:t>
      </w:r>
    </w:p>
    <w:p w14:paraId="35F8E6B2" w14:textId="77777777" w:rsidR="00A5603F" w:rsidRPr="00C16811" w:rsidRDefault="00A5603F" w:rsidP="00A5603F">
      <w:pPr>
        <w:pStyle w:val="Akapitzlist"/>
        <w:numPr>
          <w:ilvl w:val="0"/>
          <w:numId w:val="31"/>
        </w:numPr>
        <w:spacing w:after="0"/>
        <w:ind w:left="567" w:hanging="425"/>
        <w:jc w:val="both"/>
        <w:rPr>
          <w:rFonts w:asciiTheme="minorHAnsi" w:hAnsiTheme="minorHAnsi" w:cstheme="minorHAnsi"/>
          <w:b/>
          <w:bCs/>
          <w:sz w:val="20"/>
          <w:szCs w:val="20"/>
        </w:rPr>
      </w:pPr>
      <w:r w:rsidRPr="00C16811">
        <w:rPr>
          <w:rFonts w:asciiTheme="minorHAnsi" w:hAnsiTheme="minorHAnsi" w:cstheme="minorHAnsi"/>
          <w:sz w:val="20"/>
          <w:szCs w:val="20"/>
        </w:rPr>
        <w:t>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28B707EB" w14:textId="77777777" w:rsidR="00A5603F" w:rsidRPr="00C16811"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C16811">
        <w:rPr>
          <w:rFonts w:asciiTheme="minorHAnsi" w:hAnsiTheme="minorHAnsi" w:cstheme="minorHAnsi"/>
          <w:color w:val="222222"/>
          <w:sz w:val="20"/>
          <w:szCs w:val="20"/>
        </w:rPr>
        <w:t>ustawy z dnia 13 kwietnia 2022 r.</w:t>
      </w:r>
      <w:r w:rsidRPr="00C16811">
        <w:rPr>
          <w:rFonts w:asciiTheme="minorHAnsi" w:hAnsiTheme="minorHAnsi" w:cstheme="minorHAnsi"/>
          <w:i/>
          <w:iCs/>
          <w:color w:val="222222"/>
          <w:sz w:val="20"/>
          <w:szCs w:val="20"/>
        </w:rPr>
        <w:t xml:space="preserve"> o szczególnych rozwiązaniach w zakresie przeciwdziałania wspieraniu agresji na Ukrainę oraz służących ochronie bezpieczeństwa narodowego </w:t>
      </w:r>
      <w:r w:rsidRPr="00C16811">
        <w:rPr>
          <w:rFonts w:asciiTheme="minorHAnsi" w:hAnsiTheme="minorHAnsi" w:cstheme="minorHAnsi"/>
          <w:color w:val="222222"/>
          <w:sz w:val="20"/>
          <w:szCs w:val="20"/>
        </w:rPr>
        <w:t>(Dz. U. poz. 835)</w:t>
      </w:r>
      <w:r w:rsidRPr="00C16811">
        <w:rPr>
          <w:rFonts w:asciiTheme="minorHAnsi" w:hAnsiTheme="minorHAnsi" w:cstheme="minorHAnsi"/>
          <w:iCs/>
          <w:color w:val="222222"/>
          <w:sz w:val="20"/>
          <w:szCs w:val="20"/>
        </w:rPr>
        <w:t>;</w:t>
      </w:r>
    </w:p>
    <w:p w14:paraId="10B78044" w14:textId="77777777" w:rsidR="00A5603F" w:rsidRPr="00C16811"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C16811">
        <w:rPr>
          <w:rFonts w:asciiTheme="minorHAnsi" w:hAnsiTheme="minorHAnsi" w:cstheme="minorHAnsi"/>
          <w:sz w:val="20"/>
          <w:szCs w:val="20"/>
        </w:rPr>
        <w:t xml:space="preserve">rozporządzenia Rady (WE) nr 765/2006 z dnia 18 maja 2006 r. dotyczące środków ograniczających w związku z sytuacją na Białorusi i udziałem Białorusi w agresji Rosji wobec Ukrainy (Dz. U. UE L 134 z 20.5.2006, str. 1, z </w:t>
      </w:r>
      <w:proofErr w:type="spellStart"/>
      <w:r w:rsidRPr="00C16811">
        <w:rPr>
          <w:rFonts w:asciiTheme="minorHAnsi" w:hAnsiTheme="minorHAnsi" w:cstheme="minorHAnsi"/>
          <w:sz w:val="20"/>
          <w:szCs w:val="20"/>
        </w:rPr>
        <w:t>późn</w:t>
      </w:r>
      <w:proofErr w:type="spellEnd"/>
      <w:r w:rsidRPr="00C16811">
        <w:rPr>
          <w:rFonts w:asciiTheme="minorHAnsi" w:hAnsiTheme="minorHAnsi" w:cstheme="minorHAnsi"/>
          <w:sz w:val="20"/>
          <w:szCs w:val="20"/>
        </w:rPr>
        <w:t xml:space="preserve">. zm.); </w:t>
      </w:r>
    </w:p>
    <w:p w14:paraId="6AC06586" w14:textId="77777777" w:rsidR="00A5603F" w:rsidRPr="00C16811"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C16811">
        <w:rPr>
          <w:rFonts w:asciiTheme="minorHAnsi" w:hAnsiTheme="minorHAnsi" w:cstheme="minorHAnsi"/>
          <w:sz w:val="20"/>
          <w:szCs w:val="20"/>
        </w:rPr>
        <w:t xml:space="preserve">rozporządzenia Rady (UE) nr 269/2014 z dnia 17 marca 2014 r. w sprawie środków ograniczających w odniesieniu do działań podważających integralność terytorialną, suwerenność i niezależność Ukrainy lub im zagrażających (Dz. U. UE L 78 z 17.3.2014, str. 6, z </w:t>
      </w:r>
      <w:proofErr w:type="spellStart"/>
      <w:r w:rsidRPr="00C16811">
        <w:rPr>
          <w:rFonts w:asciiTheme="minorHAnsi" w:hAnsiTheme="minorHAnsi" w:cstheme="minorHAnsi"/>
          <w:sz w:val="20"/>
          <w:szCs w:val="20"/>
        </w:rPr>
        <w:t>późn</w:t>
      </w:r>
      <w:proofErr w:type="spellEnd"/>
      <w:r w:rsidRPr="00C16811">
        <w:rPr>
          <w:rFonts w:asciiTheme="minorHAnsi" w:hAnsiTheme="minorHAnsi" w:cstheme="minorHAnsi"/>
          <w:sz w:val="20"/>
          <w:szCs w:val="20"/>
        </w:rPr>
        <w:t>. zm.);</w:t>
      </w:r>
    </w:p>
    <w:p w14:paraId="7203C80D" w14:textId="77777777" w:rsidR="00A5603F" w:rsidRPr="00C16811"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C16811">
        <w:rPr>
          <w:rFonts w:asciiTheme="minorHAnsi" w:hAnsiTheme="minorHAnsi" w:cstheme="minorHAnsi"/>
          <w:sz w:val="20"/>
          <w:szCs w:val="20"/>
        </w:rPr>
        <w:t>Komunikatu Komisji „Tymczasowe kryzysowe ramy środków pomocy państwa w celu wsparcia gospodarki po agresji Rosji wobec Ukrainy” (Dz. U. UE C 131 z 24.3.2022 str. 1).</w:t>
      </w:r>
    </w:p>
    <w:p w14:paraId="161E9D07" w14:textId="77777777" w:rsidR="00A5603F" w:rsidRPr="00C16811" w:rsidRDefault="00A5603F" w:rsidP="00A5603F">
      <w:pPr>
        <w:numPr>
          <w:ilvl w:val="0"/>
          <w:numId w:val="31"/>
        </w:numPr>
        <w:spacing w:after="0" w:line="276" w:lineRule="auto"/>
        <w:ind w:left="499" w:hanging="357"/>
        <w:rPr>
          <w:rFonts w:cstheme="minorHAnsi"/>
          <w:sz w:val="20"/>
          <w:szCs w:val="20"/>
        </w:rPr>
      </w:pPr>
      <w:r w:rsidRPr="00C16811">
        <w:rPr>
          <w:rFonts w:cstheme="minorHAnsi"/>
          <w:sz w:val="20"/>
          <w:szCs w:val="20"/>
        </w:rPr>
        <w:t>Wykonawca nie powierzy dalszego wykonywania zamówienia osobom fizycznym lub prawnym, podmiotom lub organom, o których mowa w art. 5k ust. 1 rozporządzenia 833/2014, w tym podwykonawcom, dostawcom, w przypadku gdy przypada na nich ponad 10 % wartości zamówienia.</w:t>
      </w:r>
    </w:p>
    <w:p w14:paraId="2F7AC43A" w14:textId="77777777" w:rsidR="00A5603F" w:rsidRPr="00C16811" w:rsidRDefault="00A5603F" w:rsidP="00A5603F">
      <w:pPr>
        <w:spacing w:after="0"/>
        <w:rPr>
          <w:rFonts w:cstheme="minorHAnsi"/>
          <w:sz w:val="20"/>
          <w:szCs w:val="20"/>
        </w:rPr>
      </w:pPr>
    </w:p>
    <w:p w14:paraId="13C69EC5" w14:textId="77777777" w:rsidR="00A5603F" w:rsidRPr="00C16811" w:rsidRDefault="00A5603F" w:rsidP="00A5603F">
      <w:pPr>
        <w:spacing w:after="0"/>
        <w:rPr>
          <w:rFonts w:cstheme="minorHAnsi"/>
          <w:sz w:val="20"/>
          <w:szCs w:val="20"/>
        </w:rPr>
      </w:pPr>
      <w:r w:rsidRPr="00C16811">
        <w:rPr>
          <w:rFonts w:cstheme="minorHAnsi"/>
          <w:sz w:val="20"/>
          <w:szCs w:val="20"/>
        </w:rPr>
        <w:t>Jednocześnie oświadczam, że nie łączą mnie żadne powiązania osobowe ani podmiotowe dające podstawę wykluczenia z możliwości otrzymania wsparcia z programów unijnych i krajowych na podstawie przepisów w/w aktów prawnych.</w:t>
      </w:r>
    </w:p>
    <w:p w14:paraId="45C599CC" w14:textId="77777777" w:rsidR="00A5603F" w:rsidRPr="00C16811" w:rsidRDefault="00A5603F" w:rsidP="00A5603F">
      <w:pPr>
        <w:spacing w:after="0"/>
        <w:rPr>
          <w:rFonts w:cstheme="minorHAnsi"/>
          <w:sz w:val="20"/>
          <w:szCs w:val="20"/>
        </w:rPr>
      </w:pPr>
    </w:p>
    <w:p w14:paraId="48AA03B8" w14:textId="77777777" w:rsidR="00A5603F" w:rsidRPr="00C16811" w:rsidRDefault="00A5603F" w:rsidP="00A5603F">
      <w:pPr>
        <w:spacing w:after="0"/>
        <w:rPr>
          <w:rFonts w:cstheme="minorHAnsi"/>
          <w:sz w:val="20"/>
          <w:szCs w:val="20"/>
        </w:rPr>
      </w:pPr>
      <w:r w:rsidRPr="00C16811">
        <w:rPr>
          <w:rFonts w:cstheme="minorHAnsi"/>
          <w:sz w:val="20"/>
          <w:szCs w:val="20"/>
        </w:rPr>
        <w:t xml:space="preserve">Wszystkie informacje podane w powyższych oświadczeniach są aktualne i zgodne z prawdą oraz zostały przedstawione z pełną świadomością konsekwencji wprowadzenia zamawiającego w błąd przy przedstawianiu informacji. </w:t>
      </w:r>
    </w:p>
    <w:p w14:paraId="3D5D972A" w14:textId="77777777" w:rsidR="00A5603F" w:rsidRPr="00C16811" w:rsidRDefault="00A5603F" w:rsidP="00A5603F">
      <w:pPr>
        <w:spacing w:after="0"/>
        <w:rPr>
          <w:rFonts w:cstheme="minorHAnsi"/>
          <w:sz w:val="20"/>
          <w:szCs w:val="20"/>
        </w:rPr>
      </w:pPr>
    </w:p>
    <w:p w14:paraId="4A7D009F" w14:textId="5C86F5E1" w:rsidR="00A5603F" w:rsidRPr="00C16811" w:rsidRDefault="00A5603F" w:rsidP="00A5603F">
      <w:pPr>
        <w:rPr>
          <w:rFonts w:cstheme="minorHAnsi"/>
          <w:sz w:val="20"/>
          <w:szCs w:val="20"/>
        </w:rPr>
      </w:pPr>
      <w:r w:rsidRPr="00C16811">
        <w:rPr>
          <w:rFonts w:cstheme="minorHAnsi"/>
          <w:sz w:val="20"/>
          <w:szCs w:val="20"/>
        </w:rPr>
        <w:t xml:space="preserve">Jednocześnie oświadczam, że w przypadku zmiany sytuacji w zakresie powyższych powiązań poinformuje niezwłocznie (przed wypłatą jakichkolwiek środków) o tym fakcie </w:t>
      </w:r>
      <w:r w:rsidR="00862D94" w:rsidRPr="00C16811">
        <w:rPr>
          <w:rFonts w:cstheme="minorHAnsi"/>
          <w:sz w:val="20"/>
          <w:szCs w:val="20"/>
        </w:rPr>
        <w:t>Stowarzyszenie Synergia</w:t>
      </w:r>
      <w:r w:rsidRPr="00C16811">
        <w:rPr>
          <w:rFonts w:cstheme="minorHAnsi"/>
          <w:sz w:val="20"/>
          <w:szCs w:val="20"/>
        </w:rPr>
        <w:t>.</w:t>
      </w:r>
    </w:p>
    <w:p w14:paraId="388DAFD9" w14:textId="77777777" w:rsidR="00A5603F" w:rsidRPr="00C16811" w:rsidRDefault="00A5603F" w:rsidP="00A5603F">
      <w:pPr>
        <w:spacing w:after="0" w:line="240" w:lineRule="auto"/>
        <w:jc w:val="center"/>
        <w:rPr>
          <w:rFonts w:eastAsia="Calibri" w:cstheme="minorHAnsi"/>
          <w:sz w:val="20"/>
          <w:szCs w:val="20"/>
        </w:rPr>
      </w:pPr>
    </w:p>
    <w:bookmarkEnd w:id="9"/>
    <w:p w14:paraId="6BD6083C" w14:textId="77777777" w:rsidR="006D42D4" w:rsidRPr="00C16811" w:rsidRDefault="006D42D4" w:rsidP="006D42D4">
      <w:pPr>
        <w:spacing w:after="0" w:line="240" w:lineRule="auto"/>
        <w:rPr>
          <w:rFonts w:eastAsia="Calibri" w:cstheme="minorHAnsi"/>
        </w:rPr>
      </w:pPr>
      <w:r w:rsidRPr="00C16811">
        <w:rPr>
          <w:rFonts w:eastAsia="Calibri" w:cstheme="minorHAnsi"/>
        </w:rPr>
        <w:t xml:space="preserve">…………………………               </w:t>
      </w:r>
      <w:r w:rsidRPr="00C16811">
        <w:rPr>
          <w:rFonts w:eastAsia="Calibri" w:cstheme="minorHAnsi"/>
        </w:rPr>
        <w:tab/>
      </w:r>
      <w:r w:rsidRPr="00C16811">
        <w:rPr>
          <w:rFonts w:eastAsia="Calibri" w:cstheme="minorHAnsi"/>
        </w:rPr>
        <w:tab/>
      </w:r>
      <w:r w:rsidRPr="00C16811">
        <w:rPr>
          <w:rFonts w:eastAsia="Calibri" w:cstheme="minorHAnsi"/>
        </w:rPr>
        <w:tab/>
        <w:t xml:space="preserve">  </w:t>
      </w:r>
      <w:r w:rsidRPr="00C16811">
        <w:rPr>
          <w:rFonts w:eastAsia="Calibri" w:cstheme="minorHAnsi"/>
        </w:rPr>
        <w:tab/>
      </w:r>
      <w:r w:rsidRPr="00C16811">
        <w:rPr>
          <w:rFonts w:eastAsia="Calibri" w:cstheme="minorHAnsi"/>
        </w:rPr>
        <w:tab/>
        <w:t xml:space="preserve">   ………………………………….……….</w:t>
      </w:r>
    </w:p>
    <w:p w14:paraId="660341EC" w14:textId="348E3D46" w:rsidR="00D94D1D" w:rsidRPr="00D9773C" w:rsidRDefault="006D42D4" w:rsidP="006D42D4">
      <w:pPr>
        <w:tabs>
          <w:tab w:val="left" w:pos="142"/>
          <w:tab w:val="left" w:pos="6237"/>
        </w:tabs>
        <w:spacing w:after="0" w:line="240" w:lineRule="auto"/>
        <w:rPr>
          <w:rFonts w:cstheme="minorHAnsi"/>
        </w:rPr>
      </w:pPr>
      <w:r w:rsidRPr="00C16811">
        <w:rPr>
          <w:rFonts w:eastAsia="Calibri" w:cstheme="minorHAnsi"/>
          <w:sz w:val="16"/>
          <w:szCs w:val="16"/>
        </w:rPr>
        <w:tab/>
        <w:t xml:space="preserve">Miejscowość i data        </w:t>
      </w:r>
      <w:r w:rsidRPr="00C16811">
        <w:rPr>
          <w:rFonts w:eastAsia="Calibri" w:cstheme="minorHAnsi"/>
          <w:sz w:val="16"/>
          <w:szCs w:val="16"/>
        </w:rPr>
        <w:tab/>
        <w:t xml:space="preserve"> Podpis i pieczęcie oferenta</w:t>
      </w:r>
    </w:p>
    <w:sectPr w:rsidR="00D94D1D" w:rsidRPr="00D9773C" w:rsidSect="007F2390">
      <w:headerReference w:type="default" r:id="rId20"/>
      <w:footerReference w:type="default" r:id="rId21"/>
      <w:pgSz w:w="11906" w:h="16838"/>
      <w:pgMar w:top="1714"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38E118" w14:textId="77777777" w:rsidR="00836105" w:rsidRDefault="00836105" w:rsidP="00880C6B">
      <w:pPr>
        <w:spacing w:after="0" w:line="240" w:lineRule="auto"/>
      </w:pPr>
      <w:r>
        <w:separator/>
      </w:r>
    </w:p>
  </w:endnote>
  <w:endnote w:type="continuationSeparator" w:id="0">
    <w:p w14:paraId="023A36C4" w14:textId="77777777" w:rsidR="00836105" w:rsidRDefault="00836105" w:rsidP="00880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610A2" w14:textId="7C3A24CA" w:rsidR="001F4286" w:rsidRPr="00BF12F8" w:rsidRDefault="001F4286" w:rsidP="001F4286">
    <w:pPr>
      <w:widowControl w:val="0"/>
      <w:autoSpaceDE w:val="0"/>
      <w:autoSpaceDN w:val="0"/>
      <w:spacing w:after="0"/>
      <w:rPr>
        <w:rFonts w:ascii="Cambria" w:hAnsi="Cambria"/>
        <w:sz w:val="20"/>
        <w:szCs w:val="20"/>
      </w:rPr>
    </w:pPr>
    <w:r>
      <w:rPr>
        <w:rFonts w:ascii="Cambria" w:hAnsi="Cambria"/>
        <w:sz w:val="20"/>
        <w:szCs w:val="20"/>
      </w:rPr>
      <w:t xml:space="preserve">        Aktywni</w:t>
    </w:r>
    <w:r w:rsidRPr="00BF12F8">
      <w:rPr>
        <w:rFonts w:ascii="Cambria" w:hAnsi="Cambria"/>
        <w:sz w:val="20"/>
        <w:szCs w:val="20"/>
      </w:rPr>
      <w:t xml:space="preserve">    </w:t>
    </w:r>
    <w:r>
      <w:rPr>
        <w:rFonts w:ascii="Cambria" w:hAnsi="Cambria"/>
        <w:sz w:val="20"/>
        <w:szCs w:val="20"/>
      </w:rPr>
      <w:t xml:space="preserve">                  </w:t>
    </w:r>
    <w:r>
      <w:rPr>
        <w:rFonts w:ascii="Cambria" w:hAnsi="Cambria"/>
        <w:sz w:val="20"/>
        <w:szCs w:val="20"/>
      </w:rPr>
      <w:tab/>
    </w:r>
    <w:r>
      <w:rPr>
        <w:rFonts w:ascii="Cambria" w:hAnsi="Cambria"/>
        <w:sz w:val="20"/>
        <w:szCs w:val="20"/>
      </w:rPr>
      <w:tab/>
      <w:t xml:space="preserve">       </w:t>
    </w:r>
    <w:r w:rsidRPr="00BF12F8">
      <w:rPr>
        <w:rFonts w:ascii="Cambria" w:hAnsi="Cambria"/>
        <w:sz w:val="20"/>
        <w:szCs w:val="20"/>
      </w:rPr>
      <w:t xml:space="preserve">Projekt dofinansowano ze środków                                                        </w:t>
    </w:r>
  </w:p>
  <w:p w14:paraId="7948F974" w14:textId="5E7F1C50" w:rsidR="001F4286" w:rsidRPr="00BF12F8" w:rsidRDefault="001F4286" w:rsidP="001F4286">
    <w:pPr>
      <w:widowControl w:val="0"/>
      <w:autoSpaceDE w:val="0"/>
      <w:autoSpaceDN w:val="0"/>
      <w:spacing w:after="0"/>
      <w:rPr>
        <w:rFonts w:ascii="Cambria" w:hAnsi="Cambria"/>
        <w:sz w:val="20"/>
        <w:szCs w:val="20"/>
      </w:rPr>
    </w:pPr>
    <w:r>
      <w:rPr>
        <w:rFonts w:ascii="Cambria" w:hAnsi="Cambria"/>
        <w:sz w:val="20"/>
        <w:szCs w:val="20"/>
      </w:rPr>
      <w:t xml:space="preserve">  i samodzielni I</w:t>
    </w:r>
    <w:r w:rsidR="00FB7572">
      <w:rPr>
        <w:rFonts w:ascii="Cambria" w:hAnsi="Cambria"/>
        <w:sz w:val="20"/>
        <w:szCs w:val="20"/>
      </w:rPr>
      <w:t>I</w:t>
    </w:r>
    <w:r>
      <w:rPr>
        <w:rFonts w:ascii="Cambria" w:hAnsi="Cambria"/>
        <w:sz w:val="20"/>
        <w:szCs w:val="20"/>
      </w:rPr>
      <w:t xml:space="preserve">I                    </w:t>
    </w:r>
    <w:r w:rsidRPr="00BF12F8">
      <w:rPr>
        <w:rFonts w:ascii="Cambria" w:hAnsi="Cambria"/>
        <w:sz w:val="20"/>
        <w:szCs w:val="20"/>
      </w:rPr>
      <w:t>Państwowego Funduszu Rehabilitacji</w:t>
    </w:r>
    <w:r w:rsidRPr="00BF12F8">
      <w:rPr>
        <w:rFonts w:ascii="Cambria" w:hAnsi="Cambria"/>
        <w:spacing w:val="1"/>
        <w:sz w:val="20"/>
        <w:szCs w:val="20"/>
      </w:rPr>
      <w:t xml:space="preserve"> </w:t>
    </w:r>
    <w:r w:rsidRPr="00BF12F8">
      <w:rPr>
        <w:rFonts w:ascii="Cambria" w:hAnsi="Cambria"/>
        <w:sz w:val="20"/>
        <w:szCs w:val="20"/>
      </w:rPr>
      <w:t>Osób</w:t>
    </w:r>
    <w:r w:rsidRPr="00BF12F8">
      <w:rPr>
        <w:rFonts w:ascii="Cambria" w:hAnsi="Cambria"/>
        <w:spacing w:val="-1"/>
        <w:sz w:val="20"/>
        <w:szCs w:val="20"/>
      </w:rPr>
      <w:t xml:space="preserve">  </w:t>
    </w:r>
    <w:r w:rsidRPr="00BF12F8">
      <w:rPr>
        <w:rFonts w:ascii="Cambria" w:hAnsi="Cambria"/>
        <w:sz w:val="20"/>
        <w:szCs w:val="20"/>
      </w:rPr>
      <w:t>Niepełnosprawnych</w:t>
    </w:r>
    <w:r w:rsidRPr="00BF12F8">
      <w:rPr>
        <w:rFonts w:ascii="Cambria" w:hAnsi="Cambria"/>
        <w:spacing w:val="-1"/>
        <w:sz w:val="20"/>
        <w:szCs w:val="20"/>
      </w:rPr>
      <w:t xml:space="preserve">  </w:t>
    </w:r>
    <w:r w:rsidRPr="00BF12F8">
      <w:rPr>
        <w:rFonts w:ascii="Cambria" w:hAnsi="Cambria"/>
        <w:sz w:val="20"/>
        <w:szCs w:val="20"/>
      </w:rPr>
      <w:t xml:space="preserve">                                                 </w:t>
    </w:r>
  </w:p>
  <w:p w14:paraId="7F96D8D7" w14:textId="77777777" w:rsidR="001F4286" w:rsidRDefault="001F4286" w:rsidP="001F4286">
    <w:pPr>
      <w:pStyle w:val="Stopka"/>
    </w:pPr>
  </w:p>
  <w:p w14:paraId="250DD6A9" w14:textId="30789061" w:rsidR="00B12FD9" w:rsidRDefault="00B12FD9" w:rsidP="00B12FD9">
    <w:pPr>
      <w:widowControl w:val="0"/>
      <w:autoSpaceDE w:val="0"/>
      <w:autoSpaceDN w:val="0"/>
      <w:spacing w:after="0"/>
      <w:rPr>
        <w:rFonts w:ascii="Cambria" w:hAnsi="Cambria"/>
        <w:sz w:val="20"/>
        <w:szCs w:val="20"/>
      </w:rPr>
    </w:pPr>
    <w:r>
      <w:rPr>
        <w:noProof/>
      </w:rPr>
      <w:drawing>
        <wp:anchor distT="0" distB="0" distL="114300" distR="114300" simplePos="0" relativeHeight="251662336" behindDoc="0" locked="0" layoutInCell="1" allowOverlap="1" wp14:anchorId="7BB48514" wp14:editId="6DF6AAFB">
          <wp:simplePos x="0" y="0"/>
          <wp:positionH relativeFrom="margin">
            <wp:posOffset>5039360</wp:posOffset>
          </wp:positionH>
          <wp:positionV relativeFrom="margin">
            <wp:posOffset>8684895</wp:posOffset>
          </wp:positionV>
          <wp:extent cx="1400175" cy="781050"/>
          <wp:effectExtent l="0" t="0" r="9525" b="0"/>
          <wp:wrapSquare wrapText="bothSides"/>
          <wp:docPr id="391527786" name="Obraz 391527786" descr="https://www.pfron.org.pl/fileadmin/Redakcja/logo/PFRON_wersja_podstawowa_RGB-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s://www.pfron.org.pl/fileadmin/Redakcja/logo/PFRON_wersja_podstawowa_RGB-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7810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B101B" w14:textId="77777777" w:rsidR="00836105" w:rsidRDefault="00836105" w:rsidP="00880C6B">
      <w:pPr>
        <w:spacing w:after="0" w:line="240" w:lineRule="auto"/>
      </w:pPr>
      <w:r>
        <w:separator/>
      </w:r>
    </w:p>
  </w:footnote>
  <w:footnote w:type="continuationSeparator" w:id="0">
    <w:p w14:paraId="493E55E5" w14:textId="77777777" w:rsidR="00836105" w:rsidRDefault="00836105" w:rsidP="00880C6B">
      <w:pPr>
        <w:spacing w:after="0" w:line="240" w:lineRule="auto"/>
      </w:pPr>
      <w:r>
        <w:continuationSeparator/>
      </w:r>
    </w:p>
  </w:footnote>
  <w:footnote w:id="1">
    <w:p w14:paraId="51611A00" w14:textId="77777777" w:rsidR="00A10CD2" w:rsidRPr="006D42D4" w:rsidRDefault="00A10CD2" w:rsidP="00A10CD2">
      <w:pPr>
        <w:pStyle w:val="Tekstprzypisudolnego"/>
        <w:jc w:val="both"/>
        <w:rPr>
          <w:rFonts w:eastAsia="Calibri" w:cstheme="minorHAnsi"/>
          <w:sz w:val="16"/>
          <w:szCs w:val="16"/>
        </w:rPr>
      </w:pPr>
      <w:r w:rsidRPr="006D42D4">
        <w:rPr>
          <w:rStyle w:val="Odwoanieprzypisudolnego"/>
          <w:rFonts w:cstheme="minorHAnsi"/>
          <w:sz w:val="16"/>
          <w:szCs w:val="16"/>
        </w:rPr>
        <w:footnoteRef/>
      </w:r>
      <w:r w:rsidRPr="006D42D4">
        <w:rPr>
          <w:rFonts w:cstheme="minorHAnsi"/>
          <w:sz w:val="16"/>
          <w:szCs w:val="16"/>
        </w:rPr>
        <w:t xml:space="preserve"> S</w:t>
      </w:r>
      <w:r w:rsidRPr="006D42D4">
        <w:rPr>
          <w:rFonts w:eastAsia="Times New Roman" w:cstheme="minorHAnsi"/>
          <w:sz w:val="16"/>
          <w:szCs w:val="16"/>
          <w:lang w:eastAsia="pl-PL"/>
        </w:rPr>
        <w:t xml:space="preserve">korzystanie z prawa do sprostowania nie może skutkować zmianą </w:t>
      </w:r>
      <w:r w:rsidRPr="006D42D4">
        <w:rPr>
          <w:rFonts w:cstheme="minorHAnsi"/>
          <w:sz w:val="16"/>
          <w:szCs w:val="16"/>
        </w:rPr>
        <w:t>wyniku postępowania o udzielenie zamówienia publicznego ani zmianą istotnych postanowień umowy oraz nie może naruszać integralności protokołu oraz jego załączników.</w:t>
      </w:r>
    </w:p>
  </w:footnote>
  <w:footnote w:id="2">
    <w:p w14:paraId="152F5608" w14:textId="77777777" w:rsidR="00A10CD2" w:rsidRPr="006D42D4" w:rsidRDefault="00A10CD2" w:rsidP="00A10CD2">
      <w:pPr>
        <w:pStyle w:val="Tekstprzypisudolnego"/>
        <w:jc w:val="both"/>
        <w:rPr>
          <w:rFonts w:cstheme="minorHAnsi"/>
        </w:rPr>
      </w:pPr>
      <w:r w:rsidRPr="006D42D4">
        <w:rPr>
          <w:rStyle w:val="Odwoanieprzypisudolnego"/>
          <w:rFonts w:cstheme="minorHAnsi"/>
          <w:sz w:val="16"/>
          <w:szCs w:val="16"/>
        </w:rPr>
        <w:footnoteRef/>
      </w:r>
      <w:r w:rsidRPr="006D42D4">
        <w:rPr>
          <w:rFonts w:cstheme="minorHAnsi"/>
          <w:sz w:val="16"/>
          <w:szCs w:val="16"/>
        </w:rPr>
        <w:t xml:space="preserve"> Prawo do ograniczenia przetwarzania nie ma zastosowania w odniesieniu do </w:t>
      </w:r>
      <w:r w:rsidRPr="006D42D4">
        <w:rPr>
          <w:rFonts w:eastAsia="Times New Roman" w:cstheme="minorHAnsi"/>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86E9E" w14:textId="77777777" w:rsidR="00077FE4" w:rsidRDefault="00077FE4" w:rsidP="00077FE4">
    <w:pPr>
      <w:pStyle w:val="Nagwek"/>
      <w:tabs>
        <w:tab w:val="clear" w:pos="4536"/>
        <w:tab w:val="clear" w:pos="9072"/>
        <w:tab w:val="center" w:pos="4725"/>
        <w:tab w:val="right" w:pos="9450"/>
      </w:tabs>
      <w:ind w:left="6237" w:hanging="6974"/>
      <w:rPr>
        <w:rFonts w:ascii="Cambria" w:hAnsi="Cambria"/>
      </w:rPr>
    </w:pPr>
    <w:r w:rsidRPr="001D120E">
      <w:rPr>
        <w:rFonts w:ascii="Cambria" w:hAnsi="Cambria"/>
        <w:noProof/>
        <w:lang w:eastAsia="pl-PL"/>
      </w:rPr>
      <w:drawing>
        <wp:anchor distT="0" distB="0" distL="114300" distR="114300" simplePos="0" relativeHeight="251660288" behindDoc="0" locked="0" layoutInCell="1" allowOverlap="1" wp14:anchorId="754C7FB7" wp14:editId="6BA46F3D">
          <wp:simplePos x="0" y="0"/>
          <wp:positionH relativeFrom="column">
            <wp:posOffset>128905</wp:posOffset>
          </wp:positionH>
          <wp:positionV relativeFrom="paragraph">
            <wp:posOffset>123825</wp:posOffset>
          </wp:positionV>
          <wp:extent cx="1952625" cy="476250"/>
          <wp:effectExtent l="0" t="0" r="9525" b="0"/>
          <wp:wrapThrough wrapText="bothSides">
            <wp:wrapPolygon edited="0">
              <wp:start x="0" y="0"/>
              <wp:lineTo x="0" y="20736"/>
              <wp:lineTo x="21495" y="20736"/>
              <wp:lineTo x="21495" y="0"/>
              <wp:lineTo x="0" y="0"/>
            </wp:wrapPolygon>
          </wp:wrapThrough>
          <wp:docPr id="398510251" name="Obraz 398510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476250"/>
                  </a:xfrm>
                  <a:prstGeom prst="rect">
                    <a:avLst/>
                  </a:prstGeom>
                  <a:noFill/>
                  <a:ln>
                    <a:noFill/>
                  </a:ln>
                </pic:spPr>
              </pic:pic>
            </a:graphicData>
          </a:graphic>
        </wp:anchor>
      </w:drawing>
    </w:r>
    <w:r>
      <w:rPr>
        <w:rFonts w:ascii="Cambria" w:hAnsi="Cambria"/>
        <w:noProof/>
        <w:lang w:eastAsia="pl-PL"/>
      </w:rPr>
      <w:t xml:space="preserve">   </w:t>
    </w:r>
    <w:r>
      <w:rPr>
        <w:rFonts w:ascii="Cambria" w:hAnsi="Cambria"/>
      </w:rPr>
      <w:t xml:space="preserve">      </w:t>
    </w:r>
    <w:r>
      <w:rPr>
        <w:rFonts w:ascii="Cambria" w:hAnsi="Cambria"/>
      </w:rPr>
      <w:tab/>
      <w:t xml:space="preserve">                                                             </w:t>
    </w:r>
  </w:p>
  <w:p w14:paraId="14CE1544" w14:textId="77777777" w:rsidR="00077FE4" w:rsidRDefault="00077FE4" w:rsidP="00077FE4">
    <w:pPr>
      <w:pStyle w:val="Nagwek"/>
      <w:tabs>
        <w:tab w:val="clear" w:pos="4536"/>
        <w:tab w:val="clear" w:pos="9072"/>
        <w:tab w:val="center" w:pos="4725"/>
        <w:tab w:val="right" w:pos="9450"/>
      </w:tabs>
      <w:ind w:left="6237" w:hanging="6974"/>
      <w:rPr>
        <w:rFonts w:ascii="Cambria" w:hAnsi="Cambria"/>
      </w:rPr>
    </w:pPr>
  </w:p>
  <w:p w14:paraId="3162D17B" w14:textId="77777777" w:rsidR="00862D94" w:rsidRDefault="00077FE4" w:rsidP="00862D94">
    <w:pPr>
      <w:pStyle w:val="Nagwek"/>
      <w:tabs>
        <w:tab w:val="clear" w:pos="4536"/>
        <w:tab w:val="clear" w:pos="9072"/>
        <w:tab w:val="center" w:pos="4725"/>
        <w:tab w:val="right" w:pos="9450"/>
      </w:tabs>
      <w:ind w:left="6237" w:hanging="6974"/>
      <w:rPr>
        <w:rFonts w:ascii="Cambria" w:hAnsi="Cambria"/>
        <w:sz w:val="20"/>
        <w:szCs w:val="20"/>
      </w:rPr>
    </w:pPr>
    <w:r w:rsidRPr="00A87D10">
      <w:rPr>
        <w:rFonts w:ascii="Cambria" w:hAnsi="Cambria"/>
        <w:sz w:val="20"/>
        <w:szCs w:val="20"/>
      </w:rPr>
      <w:t>stowarzyszeniesynergia@op.pl</w:t>
    </w:r>
    <w:r>
      <w:rPr>
        <w:rFonts w:ascii="Cambria" w:hAnsi="Cambria"/>
        <w:sz w:val="20"/>
        <w:szCs w:val="20"/>
      </w:rPr>
      <w:br/>
    </w:r>
    <w:r>
      <w:t xml:space="preserve">  </w:t>
    </w:r>
    <w:hyperlink r:id="rId2" w:history="1">
      <w:r w:rsidRPr="007369EB">
        <w:rPr>
          <w:rStyle w:val="Hipercze"/>
          <w:sz w:val="20"/>
          <w:szCs w:val="20"/>
        </w:rPr>
        <w:t>www.stowarzyszeniesynergia.org</w:t>
      </w:r>
    </w:hyperlink>
  </w:p>
  <w:p w14:paraId="6FEEE09C" w14:textId="5F2BE0FA" w:rsidR="00880C6B" w:rsidRPr="00862D94" w:rsidRDefault="00077FE4" w:rsidP="00862D94">
    <w:pPr>
      <w:pStyle w:val="Nagwek"/>
      <w:tabs>
        <w:tab w:val="clear" w:pos="4536"/>
        <w:tab w:val="clear" w:pos="9072"/>
        <w:tab w:val="center" w:pos="4725"/>
        <w:tab w:val="right" w:pos="9450"/>
      </w:tabs>
      <w:rPr>
        <w:rFonts w:ascii="Cambria" w:hAnsi="Cambria"/>
        <w:sz w:val="20"/>
        <w:szCs w:val="20"/>
      </w:rPr>
    </w:pPr>
    <w:r>
      <w:rPr>
        <w:noProof/>
        <w:lang w:eastAsia="pl-PL"/>
      </w:rPr>
      <mc:AlternateContent>
        <mc:Choice Requires="wps">
          <w:drawing>
            <wp:anchor distT="0" distB="0" distL="114300" distR="114300" simplePos="0" relativeHeight="251659264" behindDoc="0" locked="0" layoutInCell="1" allowOverlap="1" wp14:anchorId="4B7A8C4A" wp14:editId="7B545A08">
              <wp:simplePos x="0" y="0"/>
              <wp:positionH relativeFrom="column">
                <wp:posOffset>-219710</wp:posOffset>
              </wp:positionH>
              <wp:positionV relativeFrom="paragraph">
                <wp:posOffset>370840</wp:posOffset>
              </wp:positionV>
              <wp:extent cx="6560185" cy="0"/>
              <wp:effectExtent l="8890" t="8255" r="12700" b="10795"/>
              <wp:wrapNone/>
              <wp:docPr id="1569424344"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0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7BD79C" id="_x0000_t32" coordsize="21600,21600" o:spt="32" o:oned="t" path="m,l21600,21600e" filled="f">
              <v:path arrowok="t" fillok="f" o:connecttype="none"/>
              <o:lock v:ext="edit" shapetype="t"/>
            </v:shapetype>
            <v:shape id="Łącznik prosty ze strzałką 2" o:spid="_x0000_s1026" type="#_x0000_t32" style="position:absolute;margin-left:-17.3pt;margin-top:29.2pt;width:516.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hybridMultilevel"/>
    <w:tmpl w:val="AB6CD84E"/>
    <w:lvl w:ilvl="0" w:tplc="FFFFFFFF">
      <w:start w:val="1"/>
      <w:numFmt w:val="decimal"/>
      <w:lvlText w:val="%1."/>
      <w:lvlJc w:val="left"/>
      <w:pPr>
        <w:ind w:left="0" w:firstLine="0"/>
      </w:pPr>
      <w:rPr>
        <w:color w:val="auto"/>
      </w:rPr>
    </w:lvl>
    <w:lvl w:ilvl="1" w:tplc="FFFFFFFF">
      <w:start w:val="1"/>
      <w:numFmt w:val="upp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D"/>
    <w:multiLevelType w:val="hybridMultilevel"/>
    <w:tmpl w:val="4E6AFB66"/>
    <w:lvl w:ilvl="0" w:tplc="FFFFFFFF">
      <w:start w:val="4"/>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E"/>
    <w:multiLevelType w:val="hybridMultilevel"/>
    <w:tmpl w:val="25E45D32"/>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10"/>
    <w:multiLevelType w:val="hybridMultilevel"/>
    <w:tmpl w:val="431BD7B6"/>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1513186"/>
    <w:multiLevelType w:val="hybridMultilevel"/>
    <w:tmpl w:val="27125C14"/>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0CC76B9E"/>
    <w:multiLevelType w:val="hybridMultilevel"/>
    <w:tmpl w:val="B742D7D4"/>
    <w:lvl w:ilvl="0" w:tplc="8FB0EE14">
      <w:start w:val="1"/>
      <w:numFmt w:val="decimal"/>
      <w:lvlText w:val="%1."/>
      <w:lvlJc w:val="left"/>
      <w:pPr>
        <w:ind w:left="720" w:hanging="360"/>
      </w:pPr>
      <w:rPr>
        <w:b w:val="0"/>
        <w:i w:val="0"/>
        <w:color w:val="auto"/>
      </w:rPr>
    </w:lvl>
    <w:lvl w:ilvl="1" w:tplc="04150017">
      <w:start w:val="1"/>
      <w:numFmt w:val="lowerLetter"/>
      <w:lvlText w:val="%2)"/>
      <w:lvlJc w:val="left"/>
      <w:pPr>
        <w:ind w:left="1440" w:hanging="360"/>
      </w:pPr>
      <w:rPr>
        <w:b w:val="0"/>
        <w:i w:val="0"/>
        <w:color w:val="auto"/>
      </w:rPr>
    </w:lvl>
    <w:lvl w:ilvl="2" w:tplc="5E24F942">
      <w:numFmt w:val="decimal"/>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DD27698"/>
    <w:multiLevelType w:val="hybridMultilevel"/>
    <w:tmpl w:val="3020808C"/>
    <w:lvl w:ilvl="0" w:tplc="FFFFFFFF">
      <w:start w:val="1"/>
      <w:numFmt w:val="decimal"/>
      <w:lvlText w:val="%1."/>
      <w:lvlJc w:val="left"/>
      <w:pPr>
        <w:ind w:left="360" w:hanging="360"/>
      </w:pPr>
    </w:lvl>
    <w:lvl w:ilvl="1" w:tplc="5E24F942">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7" w15:restartNumberingAfterBreak="0">
    <w:nsid w:val="11B21F70"/>
    <w:multiLevelType w:val="hybridMultilevel"/>
    <w:tmpl w:val="0B3091A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53C4A2D"/>
    <w:multiLevelType w:val="hybridMultilevel"/>
    <w:tmpl w:val="C89801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D3353E6"/>
    <w:multiLevelType w:val="hybridMultilevel"/>
    <w:tmpl w:val="ADB237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1F216CA4"/>
    <w:multiLevelType w:val="hybridMultilevel"/>
    <w:tmpl w:val="52C6C75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226E0F69"/>
    <w:multiLevelType w:val="hybridMultilevel"/>
    <w:tmpl w:val="86828B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3A800BA"/>
    <w:multiLevelType w:val="hybridMultilevel"/>
    <w:tmpl w:val="59C2019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7015E5E"/>
    <w:multiLevelType w:val="hybridMultilevel"/>
    <w:tmpl w:val="29867286"/>
    <w:lvl w:ilvl="0" w:tplc="0415000F">
      <w:start w:val="1"/>
      <w:numFmt w:val="decimal"/>
      <w:lvlText w:val="%1."/>
      <w:lvlJc w:val="left"/>
      <w:pPr>
        <w:ind w:left="720" w:hanging="360"/>
      </w:pPr>
      <w:rPr>
        <w:b w:val="0"/>
        <w:i w:val="0"/>
        <w:color w:val="auto"/>
      </w:rPr>
    </w:lvl>
    <w:lvl w:ilvl="1" w:tplc="04150017">
      <w:start w:val="1"/>
      <w:numFmt w:val="lowerLetter"/>
      <w:lvlText w:val="%2)"/>
      <w:lvlJc w:val="left"/>
      <w:pPr>
        <w:ind w:left="644" w:hanging="360"/>
      </w:pPr>
      <w:rPr>
        <w:b w:val="0"/>
        <w:i w:val="0"/>
        <w:color w:val="auto"/>
      </w:rPr>
    </w:lvl>
    <w:lvl w:ilvl="2" w:tplc="5E24F942">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71A2956"/>
    <w:multiLevelType w:val="hybridMultilevel"/>
    <w:tmpl w:val="4DAC28E0"/>
    <w:lvl w:ilvl="0" w:tplc="5BF09A1A">
      <w:start w:val="1"/>
      <w:numFmt w:val="upp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15:restartNumberingAfterBreak="0">
    <w:nsid w:val="3A5E56EF"/>
    <w:multiLevelType w:val="hybridMultilevel"/>
    <w:tmpl w:val="6012E6FE"/>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4CB63152"/>
    <w:multiLevelType w:val="hybridMultilevel"/>
    <w:tmpl w:val="988CA530"/>
    <w:lvl w:ilvl="0" w:tplc="8E105EDC">
      <w:numFmt w:val="bullet"/>
      <w:lvlText w:val=""/>
      <w:lvlJc w:val="left"/>
      <w:pPr>
        <w:ind w:left="291" w:hanging="192"/>
      </w:pPr>
      <w:rPr>
        <w:rFonts w:ascii="Symbol" w:eastAsia="Symbol" w:hAnsi="Symbol" w:cs="Symbol" w:hint="default"/>
        <w:w w:val="100"/>
        <w:sz w:val="22"/>
        <w:szCs w:val="22"/>
        <w:lang w:val="pl-PL" w:eastAsia="pl-PL" w:bidi="pl-PL"/>
      </w:rPr>
    </w:lvl>
    <w:lvl w:ilvl="1" w:tplc="91FE4EE0">
      <w:numFmt w:val="bullet"/>
      <w:lvlText w:val="•"/>
      <w:lvlJc w:val="left"/>
      <w:pPr>
        <w:ind w:left="1198" w:hanging="192"/>
      </w:pPr>
      <w:rPr>
        <w:lang w:val="pl-PL" w:eastAsia="pl-PL" w:bidi="pl-PL"/>
      </w:rPr>
    </w:lvl>
    <w:lvl w:ilvl="2" w:tplc="53EAB39E">
      <w:numFmt w:val="bullet"/>
      <w:lvlText w:val="•"/>
      <w:lvlJc w:val="left"/>
      <w:pPr>
        <w:ind w:left="2096" w:hanging="192"/>
      </w:pPr>
      <w:rPr>
        <w:lang w:val="pl-PL" w:eastAsia="pl-PL" w:bidi="pl-PL"/>
      </w:rPr>
    </w:lvl>
    <w:lvl w:ilvl="3" w:tplc="28EEC104">
      <w:numFmt w:val="bullet"/>
      <w:lvlText w:val="•"/>
      <w:lvlJc w:val="left"/>
      <w:pPr>
        <w:ind w:left="2994" w:hanging="192"/>
      </w:pPr>
      <w:rPr>
        <w:lang w:val="pl-PL" w:eastAsia="pl-PL" w:bidi="pl-PL"/>
      </w:rPr>
    </w:lvl>
    <w:lvl w:ilvl="4" w:tplc="5B5C706E">
      <w:numFmt w:val="bullet"/>
      <w:lvlText w:val="•"/>
      <w:lvlJc w:val="left"/>
      <w:pPr>
        <w:ind w:left="3892" w:hanging="192"/>
      </w:pPr>
      <w:rPr>
        <w:lang w:val="pl-PL" w:eastAsia="pl-PL" w:bidi="pl-PL"/>
      </w:rPr>
    </w:lvl>
    <w:lvl w:ilvl="5" w:tplc="918890F6">
      <w:numFmt w:val="bullet"/>
      <w:lvlText w:val="•"/>
      <w:lvlJc w:val="left"/>
      <w:pPr>
        <w:ind w:left="4790" w:hanging="192"/>
      </w:pPr>
      <w:rPr>
        <w:lang w:val="pl-PL" w:eastAsia="pl-PL" w:bidi="pl-PL"/>
      </w:rPr>
    </w:lvl>
    <w:lvl w:ilvl="6" w:tplc="D62E6436">
      <w:numFmt w:val="bullet"/>
      <w:lvlText w:val="•"/>
      <w:lvlJc w:val="left"/>
      <w:pPr>
        <w:ind w:left="5688" w:hanging="192"/>
      </w:pPr>
      <w:rPr>
        <w:lang w:val="pl-PL" w:eastAsia="pl-PL" w:bidi="pl-PL"/>
      </w:rPr>
    </w:lvl>
    <w:lvl w:ilvl="7" w:tplc="FCD40DB4">
      <w:numFmt w:val="bullet"/>
      <w:lvlText w:val="•"/>
      <w:lvlJc w:val="left"/>
      <w:pPr>
        <w:ind w:left="6586" w:hanging="192"/>
      </w:pPr>
      <w:rPr>
        <w:lang w:val="pl-PL" w:eastAsia="pl-PL" w:bidi="pl-PL"/>
      </w:rPr>
    </w:lvl>
    <w:lvl w:ilvl="8" w:tplc="37589A16">
      <w:numFmt w:val="bullet"/>
      <w:lvlText w:val="•"/>
      <w:lvlJc w:val="left"/>
      <w:pPr>
        <w:ind w:left="7484" w:hanging="192"/>
      </w:pPr>
      <w:rPr>
        <w:lang w:val="pl-PL" w:eastAsia="pl-PL" w:bidi="pl-PL"/>
      </w:rPr>
    </w:lvl>
  </w:abstractNum>
  <w:abstractNum w:abstractNumId="18" w15:restartNumberingAfterBreak="0">
    <w:nsid w:val="534B33B3"/>
    <w:multiLevelType w:val="hybridMultilevel"/>
    <w:tmpl w:val="5C4C5C72"/>
    <w:lvl w:ilvl="0" w:tplc="146E1E28">
      <w:start w:val="1"/>
      <w:numFmt w:val="upperLetter"/>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5A5235F0"/>
    <w:multiLevelType w:val="hybridMultilevel"/>
    <w:tmpl w:val="FD9AC33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AB81952"/>
    <w:multiLevelType w:val="hybridMultilevel"/>
    <w:tmpl w:val="611041B8"/>
    <w:lvl w:ilvl="0" w:tplc="ABD23BC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DDF0892"/>
    <w:multiLevelType w:val="hybridMultilevel"/>
    <w:tmpl w:val="E86C363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15:restartNumberingAfterBreak="0">
    <w:nsid w:val="7F5D66D2"/>
    <w:multiLevelType w:val="hybridMultilevel"/>
    <w:tmpl w:val="8F1002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69509794">
    <w:abstractNumId w:val="8"/>
  </w:num>
  <w:num w:numId="2" w16cid:durableId="1538546489">
    <w:abstractNumId w:val="8"/>
  </w:num>
  <w:num w:numId="3" w16cid:durableId="1505171522">
    <w:abstractNumId w:val="8"/>
  </w:num>
  <w:num w:numId="4" w16cid:durableId="549920505">
    <w:abstractNumId w:val="8"/>
  </w:num>
  <w:num w:numId="5" w16cid:durableId="378939944">
    <w:abstractNumId w:val="8"/>
  </w:num>
  <w:num w:numId="6" w16cid:durableId="1483886220">
    <w:abstractNumId w:val="8"/>
  </w:num>
  <w:num w:numId="7" w16cid:durableId="541134447">
    <w:abstractNumId w:val="8"/>
  </w:num>
  <w:num w:numId="8" w16cid:durableId="1822575260">
    <w:abstractNumId w:val="8"/>
  </w:num>
  <w:num w:numId="9" w16cid:durableId="1768890754">
    <w:abstractNumId w:val="8"/>
  </w:num>
  <w:num w:numId="10" w16cid:durableId="1439107941">
    <w:abstractNumId w:val="8"/>
  </w:num>
  <w:num w:numId="11" w16cid:durableId="11431109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2700203">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13" w16cid:durableId="923218987">
    <w:abstractNumId w:val="1"/>
    <w:lvlOverride w:ilvl="0">
      <w:startOverride w:val="4"/>
    </w:lvlOverride>
    <w:lvlOverride w:ilvl="1"/>
    <w:lvlOverride w:ilvl="2"/>
    <w:lvlOverride w:ilvl="3"/>
    <w:lvlOverride w:ilvl="4"/>
    <w:lvlOverride w:ilvl="5"/>
    <w:lvlOverride w:ilvl="6"/>
    <w:lvlOverride w:ilvl="7"/>
    <w:lvlOverride w:ilvl="8"/>
  </w:num>
  <w:num w:numId="14" w16cid:durableId="1751538755">
    <w:abstractNumId w:val="2"/>
    <w:lvlOverride w:ilvl="0">
      <w:startOverride w:val="1"/>
    </w:lvlOverride>
    <w:lvlOverride w:ilvl="1"/>
    <w:lvlOverride w:ilvl="2"/>
    <w:lvlOverride w:ilvl="3"/>
    <w:lvlOverride w:ilvl="4"/>
    <w:lvlOverride w:ilvl="5"/>
    <w:lvlOverride w:ilvl="6"/>
    <w:lvlOverride w:ilvl="7"/>
    <w:lvlOverride w:ilvl="8"/>
  </w:num>
  <w:num w:numId="15" w16cid:durableId="3172242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21108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58452936">
    <w:abstractNumId w:val="17"/>
  </w:num>
  <w:num w:numId="18" w16cid:durableId="1665276699">
    <w:abstractNumId w:val="3"/>
    <w:lvlOverride w:ilvl="0">
      <w:startOverride w:val="1"/>
    </w:lvlOverride>
    <w:lvlOverride w:ilvl="1"/>
    <w:lvlOverride w:ilvl="2"/>
    <w:lvlOverride w:ilvl="3"/>
    <w:lvlOverride w:ilvl="4"/>
    <w:lvlOverride w:ilvl="5"/>
    <w:lvlOverride w:ilvl="6"/>
    <w:lvlOverride w:ilvl="7"/>
    <w:lvlOverride w:ilvl="8"/>
  </w:num>
  <w:num w:numId="19" w16cid:durableId="18983914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602881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46231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823472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1427174">
    <w:abstractNumId w:val="10"/>
  </w:num>
  <w:num w:numId="24" w16cid:durableId="421605410">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9940260">
    <w:abstractNumId w:val="5"/>
  </w:num>
  <w:num w:numId="26" w16cid:durableId="14375588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545426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188852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5597337">
    <w:abstractNumId w:val="10"/>
  </w:num>
  <w:num w:numId="30" w16cid:durableId="290094608">
    <w:abstractNumId w:val="14"/>
  </w:num>
  <w:num w:numId="31" w16cid:durableId="11693276">
    <w:abstractNumId w:val="20"/>
  </w:num>
  <w:num w:numId="32" w16cid:durableId="375012506">
    <w:abstractNumId w:val="4"/>
  </w:num>
  <w:num w:numId="33" w16cid:durableId="4438917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7043567">
    <w:abstractNumId w:val="13"/>
  </w:num>
  <w:num w:numId="35" w16cid:durableId="1390953906">
    <w:abstractNumId w:val="6"/>
  </w:num>
  <w:num w:numId="36" w16cid:durableId="15473050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C6B"/>
    <w:rsid w:val="0000787C"/>
    <w:rsid w:val="00025C2B"/>
    <w:rsid w:val="00033B5A"/>
    <w:rsid w:val="00042D6E"/>
    <w:rsid w:val="000462A6"/>
    <w:rsid w:val="00053A44"/>
    <w:rsid w:val="00077FE4"/>
    <w:rsid w:val="000D0F01"/>
    <w:rsid w:val="000D6AB2"/>
    <w:rsid w:val="000F7421"/>
    <w:rsid w:val="001067BC"/>
    <w:rsid w:val="0011152A"/>
    <w:rsid w:val="00127211"/>
    <w:rsid w:val="00163D5C"/>
    <w:rsid w:val="001D2D3A"/>
    <w:rsid w:val="001E7769"/>
    <w:rsid w:val="001F4286"/>
    <w:rsid w:val="001F493C"/>
    <w:rsid w:val="00204895"/>
    <w:rsid w:val="00221481"/>
    <w:rsid w:val="002419AA"/>
    <w:rsid w:val="00264AEC"/>
    <w:rsid w:val="00271728"/>
    <w:rsid w:val="002733B3"/>
    <w:rsid w:val="00277AF8"/>
    <w:rsid w:val="0028334E"/>
    <w:rsid w:val="002E2BD9"/>
    <w:rsid w:val="002E6D36"/>
    <w:rsid w:val="00311591"/>
    <w:rsid w:val="0033298F"/>
    <w:rsid w:val="0033720E"/>
    <w:rsid w:val="003429BA"/>
    <w:rsid w:val="00390B34"/>
    <w:rsid w:val="00421D41"/>
    <w:rsid w:val="00424F68"/>
    <w:rsid w:val="0044208C"/>
    <w:rsid w:val="00477A55"/>
    <w:rsid w:val="004805BE"/>
    <w:rsid w:val="004823A3"/>
    <w:rsid w:val="00483901"/>
    <w:rsid w:val="00483FC1"/>
    <w:rsid w:val="004849A4"/>
    <w:rsid w:val="004A198B"/>
    <w:rsid w:val="004A208F"/>
    <w:rsid w:val="004A695D"/>
    <w:rsid w:val="004F1140"/>
    <w:rsid w:val="004F5FD1"/>
    <w:rsid w:val="0052204C"/>
    <w:rsid w:val="00555C0E"/>
    <w:rsid w:val="00562754"/>
    <w:rsid w:val="00593659"/>
    <w:rsid w:val="005E02F0"/>
    <w:rsid w:val="005E499A"/>
    <w:rsid w:val="00641B62"/>
    <w:rsid w:val="00643067"/>
    <w:rsid w:val="0065319F"/>
    <w:rsid w:val="006924D2"/>
    <w:rsid w:val="006A4BA4"/>
    <w:rsid w:val="006A7581"/>
    <w:rsid w:val="006C53D0"/>
    <w:rsid w:val="006D42D4"/>
    <w:rsid w:val="006D4E85"/>
    <w:rsid w:val="006E083A"/>
    <w:rsid w:val="006F62F4"/>
    <w:rsid w:val="0071442B"/>
    <w:rsid w:val="00757CFD"/>
    <w:rsid w:val="007614B7"/>
    <w:rsid w:val="00771B4E"/>
    <w:rsid w:val="00784939"/>
    <w:rsid w:val="00793B25"/>
    <w:rsid w:val="007A0D30"/>
    <w:rsid w:val="007C679F"/>
    <w:rsid w:val="007D1AFC"/>
    <w:rsid w:val="007D571B"/>
    <w:rsid w:val="007F2390"/>
    <w:rsid w:val="00803565"/>
    <w:rsid w:val="008045F6"/>
    <w:rsid w:val="00835CD0"/>
    <w:rsid w:val="00836105"/>
    <w:rsid w:val="008443CF"/>
    <w:rsid w:val="00862D94"/>
    <w:rsid w:val="00880C6B"/>
    <w:rsid w:val="008B0B91"/>
    <w:rsid w:val="008C6F99"/>
    <w:rsid w:val="008E1043"/>
    <w:rsid w:val="008E4155"/>
    <w:rsid w:val="00922018"/>
    <w:rsid w:val="00935B4D"/>
    <w:rsid w:val="00942FC8"/>
    <w:rsid w:val="00947961"/>
    <w:rsid w:val="00976CB0"/>
    <w:rsid w:val="009A04F9"/>
    <w:rsid w:val="009A2848"/>
    <w:rsid w:val="009A7414"/>
    <w:rsid w:val="009B6CF8"/>
    <w:rsid w:val="009D614A"/>
    <w:rsid w:val="009F070B"/>
    <w:rsid w:val="009F41B5"/>
    <w:rsid w:val="00A04B38"/>
    <w:rsid w:val="00A10CD2"/>
    <w:rsid w:val="00A1651A"/>
    <w:rsid w:val="00A16890"/>
    <w:rsid w:val="00A16E52"/>
    <w:rsid w:val="00A34509"/>
    <w:rsid w:val="00A5603F"/>
    <w:rsid w:val="00A7007C"/>
    <w:rsid w:val="00A77B2B"/>
    <w:rsid w:val="00AC766F"/>
    <w:rsid w:val="00AE6E6F"/>
    <w:rsid w:val="00AF7593"/>
    <w:rsid w:val="00B12FD9"/>
    <w:rsid w:val="00B833EC"/>
    <w:rsid w:val="00BB0A1A"/>
    <w:rsid w:val="00BC1DD0"/>
    <w:rsid w:val="00BE3322"/>
    <w:rsid w:val="00C16811"/>
    <w:rsid w:val="00C3015E"/>
    <w:rsid w:val="00C32435"/>
    <w:rsid w:val="00C63440"/>
    <w:rsid w:val="00C86124"/>
    <w:rsid w:val="00C87D8D"/>
    <w:rsid w:val="00CA0587"/>
    <w:rsid w:val="00CA3962"/>
    <w:rsid w:val="00CC08BA"/>
    <w:rsid w:val="00CC65A2"/>
    <w:rsid w:val="00D14C32"/>
    <w:rsid w:val="00D20EC4"/>
    <w:rsid w:val="00D35548"/>
    <w:rsid w:val="00D37D27"/>
    <w:rsid w:val="00D41FF9"/>
    <w:rsid w:val="00D4232A"/>
    <w:rsid w:val="00D6200E"/>
    <w:rsid w:val="00D77DF6"/>
    <w:rsid w:val="00D906AB"/>
    <w:rsid w:val="00D94D1D"/>
    <w:rsid w:val="00D9773C"/>
    <w:rsid w:val="00DC7483"/>
    <w:rsid w:val="00DD303A"/>
    <w:rsid w:val="00DD74FB"/>
    <w:rsid w:val="00DE2EA6"/>
    <w:rsid w:val="00E0384F"/>
    <w:rsid w:val="00E3776B"/>
    <w:rsid w:val="00E41016"/>
    <w:rsid w:val="00E43728"/>
    <w:rsid w:val="00E807BD"/>
    <w:rsid w:val="00E92268"/>
    <w:rsid w:val="00E94FDB"/>
    <w:rsid w:val="00EA3CA9"/>
    <w:rsid w:val="00EB17DB"/>
    <w:rsid w:val="00EB3034"/>
    <w:rsid w:val="00EC1309"/>
    <w:rsid w:val="00ED2495"/>
    <w:rsid w:val="00ED6E50"/>
    <w:rsid w:val="00ED7E2B"/>
    <w:rsid w:val="00EE1AD7"/>
    <w:rsid w:val="00EE6308"/>
    <w:rsid w:val="00EE700F"/>
    <w:rsid w:val="00F05C95"/>
    <w:rsid w:val="00F06398"/>
    <w:rsid w:val="00F15C4E"/>
    <w:rsid w:val="00F20D79"/>
    <w:rsid w:val="00F52ADF"/>
    <w:rsid w:val="00F563B4"/>
    <w:rsid w:val="00F57591"/>
    <w:rsid w:val="00F6234E"/>
    <w:rsid w:val="00F80CD8"/>
    <w:rsid w:val="00F959C6"/>
    <w:rsid w:val="00FA69B6"/>
    <w:rsid w:val="00FB7572"/>
    <w:rsid w:val="00FC0225"/>
    <w:rsid w:val="00FD45EF"/>
    <w:rsid w:val="00FD4F1B"/>
    <w:rsid w:val="00FE7AA0"/>
    <w:rsid w:val="00FF20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28BE3"/>
  <w15:docId w15:val="{85AA88D6-7228-4F5A-87D7-33E91DF93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2ADF"/>
  </w:style>
  <w:style w:type="paragraph" w:styleId="Nagwek1">
    <w:name w:val="heading 1"/>
    <w:basedOn w:val="Normalny"/>
    <w:next w:val="Normalny"/>
    <w:link w:val="Nagwek1Znak"/>
    <w:uiPriority w:val="9"/>
    <w:qFormat/>
    <w:rsid w:val="00F52ADF"/>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semiHidden/>
    <w:unhideWhenUsed/>
    <w:qFormat/>
    <w:rsid w:val="00F52ADF"/>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basedOn w:val="Normalny"/>
    <w:next w:val="Normalny"/>
    <w:link w:val="Nagwek3Znak"/>
    <w:uiPriority w:val="9"/>
    <w:semiHidden/>
    <w:unhideWhenUsed/>
    <w:qFormat/>
    <w:rsid w:val="00F52ADF"/>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F52ADF"/>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F52ADF"/>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F52ADF"/>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F52ADF"/>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F52ADF"/>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F52ADF"/>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80C6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0C6B"/>
  </w:style>
  <w:style w:type="paragraph" w:styleId="Stopka">
    <w:name w:val="footer"/>
    <w:basedOn w:val="Normalny"/>
    <w:link w:val="StopkaZnak"/>
    <w:uiPriority w:val="99"/>
    <w:unhideWhenUsed/>
    <w:rsid w:val="00880C6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0C6B"/>
  </w:style>
  <w:style w:type="paragraph" w:styleId="Tekstdymka">
    <w:name w:val="Balloon Text"/>
    <w:basedOn w:val="Normalny"/>
    <w:link w:val="TekstdymkaZnak"/>
    <w:uiPriority w:val="99"/>
    <w:semiHidden/>
    <w:unhideWhenUsed/>
    <w:rsid w:val="00880C6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80C6B"/>
    <w:rPr>
      <w:rFonts w:ascii="Tahoma" w:hAnsi="Tahoma" w:cs="Tahoma"/>
      <w:sz w:val="16"/>
      <w:szCs w:val="16"/>
    </w:rPr>
  </w:style>
  <w:style w:type="character" w:customStyle="1" w:styleId="Nagwek1Znak">
    <w:name w:val="Nagłówek 1 Znak"/>
    <w:basedOn w:val="Domylnaczcionkaakapitu"/>
    <w:link w:val="Nagwek1"/>
    <w:uiPriority w:val="9"/>
    <w:rsid w:val="00F52ADF"/>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semiHidden/>
    <w:rsid w:val="00F52ADF"/>
    <w:rPr>
      <w:rFonts w:asciiTheme="majorHAnsi" w:eastAsiaTheme="majorEastAsia" w:hAnsiTheme="majorHAnsi" w:cstheme="majorBidi"/>
      <w:b/>
      <w:bCs/>
      <w:sz w:val="28"/>
      <w:szCs w:val="28"/>
    </w:rPr>
  </w:style>
  <w:style w:type="character" w:customStyle="1" w:styleId="Nagwek3Znak">
    <w:name w:val="Nagłówek 3 Znak"/>
    <w:basedOn w:val="Domylnaczcionkaakapitu"/>
    <w:link w:val="Nagwek3"/>
    <w:uiPriority w:val="9"/>
    <w:semiHidden/>
    <w:rsid w:val="00F52ADF"/>
    <w:rPr>
      <w:rFonts w:asciiTheme="majorHAnsi" w:eastAsiaTheme="majorEastAsia" w:hAnsiTheme="majorHAnsi" w:cstheme="majorBidi"/>
      <w:spacing w:val="4"/>
      <w:sz w:val="24"/>
      <w:szCs w:val="24"/>
    </w:rPr>
  </w:style>
  <w:style w:type="character" w:customStyle="1" w:styleId="Nagwek4Znak">
    <w:name w:val="Nagłówek 4 Znak"/>
    <w:basedOn w:val="Domylnaczcionkaakapitu"/>
    <w:link w:val="Nagwek4"/>
    <w:uiPriority w:val="9"/>
    <w:semiHidden/>
    <w:rsid w:val="00F52ADF"/>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F52ADF"/>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F52ADF"/>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F52ADF"/>
    <w:rPr>
      <w:i/>
      <w:iCs/>
    </w:rPr>
  </w:style>
  <w:style w:type="character" w:customStyle="1" w:styleId="Nagwek8Znak">
    <w:name w:val="Nagłówek 8 Znak"/>
    <w:basedOn w:val="Domylnaczcionkaakapitu"/>
    <w:link w:val="Nagwek8"/>
    <w:uiPriority w:val="9"/>
    <w:semiHidden/>
    <w:rsid w:val="00F52ADF"/>
    <w:rPr>
      <w:b/>
      <w:bCs/>
    </w:rPr>
  </w:style>
  <w:style w:type="character" w:customStyle="1" w:styleId="Nagwek9Znak">
    <w:name w:val="Nagłówek 9 Znak"/>
    <w:basedOn w:val="Domylnaczcionkaakapitu"/>
    <w:link w:val="Nagwek9"/>
    <w:uiPriority w:val="9"/>
    <w:semiHidden/>
    <w:rsid w:val="00F52ADF"/>
    <w:rPr>
      <w:i/>
      <w:iCs/>
    </w:rPr>
  </w:style>
  <w:style w:type="paragraph" w:styleId="Legenda">
    <w:name w:val="caption"/>
    <w:basedOn w:val="Normalny"/>
    <w:next w:val="Normalny"/>
    <w:uiPriority w:val="35"/>
    <w:semiHidden/>
    <w:unhideWhenUsed/>
    <w:qFormat/>
    <w:rsid w:val="00F52ADF"/>
    <w:rPr>
      <w:b/>
      <w:bCs/>
      <w:sz w:val="18"/>
      <w:szCs w:val="18"/>
    </w:rPr>
  </w:style>
  <w:style w:type="paragraph" w:styleId="Tytu">
    <w:name w:val="Title"/>
    <w:basedOn w:val="Normalny"/>
    <w:next w:val="Normalny"/>
    <w:link w:val="TytuZnak"/>
    <w:uiPriority w:val="10"/>
    <w:qFormat/>
    <w:rsid w:val="00F52ADF"/>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F52ADF"/>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F52ADF"/>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F52ADF"/>
    <w:rPr>
      <w:rFonts w:asciiTheme="majorHAnsi" w:eastAsiaTheme="majorEastAsia" w:hAnsiTheme="majorHAnsi" w:cstheme="majorBidi"/>
      <w:sz w:val="24"/>
      <w:szCs w:val="24"/>
    </w:rPr>
  </w:style>
  <w:style w:type="character" w:styleId="Pogrubienie">
    <w:name w:val="Strong"/>
    <w:basedOn w:val="Domylnaczcionkaakapitu"/>
    <w:uiPriority w:val="22"/>
    <w:qFormat/>
    <w:rsid w:val="00F52ADF"/>
    <w:rPr>
      <w:b/>
      <w:bCs/>
      <w:color w:val="auto"/>
    </w:rPr>
  </w:style>
  <w:style w:type="character" w:styleId="Uwydatnienie">
    <w:name w:val="Emphasis"/>
    <w:basedOn w:val="Domylnaczcionkaakapitu"/>
    <w:uiPriority w:val="20"/>
    <w:qFormat/>
    <w:rsid w:val="00F52ADF"/>
    <w:rPr>
      <w:i/>
      <w:iCs/>
      <w:color w:val="auto"/>
    </w:rPr>
  </w:style>
  <w:style w:type="paragraph" w:styleId="Bezodstpw">
    <w:name w:val="No Spacing"/>
    <w:uiPriority w:val="1"/>
    <w:qFormat/>
    <w:rsid w:val="00F52ADF"/>
    <w:pPr>
      <w:spacing w:after="0" w:line="240" w:lineRule="auto"/>
    </w:pPr>
  </w:style>
  <w:style w:type="paragraph" w:styleId="Cytat">
    <w:name w:val="Quote"/>
    <w:basedOn w:val="Normalny"/>
    <w:next w:val="Normalny"/>
    <w:link w:val="CytatZnak"/>
    <w:uiPriority w:val="29"/>
    <w:qFormat/>
    <w:rsid w:val="00F52AD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F52ADF"/>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F52AD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F52ADF"/>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F52ADF"/>
    <w:rPr>
      <w:i/>
      <w:iCs/>
      <w:color w:val="auto"/>
    </w:rPr>
  </w:style>
  <w:style w:type="character" w:styleId="Wyrnienieintensywne">
    <w:name w:val="Intense Emphasis"/>
    <w:basedOn w:val="Domylnaczcionkaakapitu"/>
    <w:uiPriority w:val="21"/>
    <w:qFormat/>
    <w:rsid w:val="00F52ADF"/>
    <w:rPr>
      <w:b/>
      <w:bCs/>
      <w:i/>
      <w:iCs/>
      <w:color w:val="auto"/>
    </w:rPr>
  </w:style>
  <w:style w:type="character" w:styleId="Odwoaniedelikatne">
    <w:name w:val="Subtle Reference"/>
    <w:basedOn w:val="Domylnaczcionkaakapitu"/>
    <w:uiPriority w:val="31"/>
    <w:qFormat/>
    <w:rsid w:val="00F52ADF"/>
    <w:rPr>
      <w:smallCaps/>
      <w:color w:val="auto"/>
      <w:u w:val="single" w:color="7F7F7F" w:themeColor="text1" w:themeTint="80"/>
    </w:rPr>
  </w:style>
  <w:style w:type="character" w:styleId="Odwoanieintensywne">
    <w:name w:val="Intense Reference"/>
    <w:basedOn w:val="Domylnaczcionkaakapitu"/>
    <w:uiPriority w:val="32"/>
    <w:qFormat/>
    <w:rsid w:val="00F52ADF"/>
    <w:rPr>
      <w:b/>
      <w:bCs/>
      <w:smallCaps/>
      <w:color w:val="auto"/>
      <w:u w:val="single"/>
    </w:rPr>
  </w:style>
  <w:style w:type="character" w:styleId="Tytuksiki">
    <w:name w:val="Book Title"/>
    <w:basedOn w:val="Domylnaczcionkaakapitu"/>
    <w:uiPriority w:val="33"/>
    <w:qFormat/>
    <w:rsid w:val="00F52ADF"/>
    <w:rPr>
      <w:b/>
      <w:bCs/>
      <w:smallCaps/>
      <w:color w:val="auto"/>
    </w:rPr>
  </w:style>
  <w:style w:type="paragraph" w:styleId="Nagwekspisutreci">
    <w:name w:val="TOC Heading"/>
    <w:basedOn w:val="Nagwek1"/>
    <w:next w:val="Normalny"/>
    <w:uiPriority w:val="39"/>
    <w:semiHidden/>
    <w:unhideWhenUsed/>
    <w:qFormat/>
    <w:rsid w:val="00F52ADF"/>
    <w:pPr>
      <w:outlineLvl w:val="9"/>
    </w:pPr>
  </w:style>
  <w:style w:type="character" w:styleId="Hipercze">
    <w:name w:val="Hyperlink"/>
    <w:basedOn w:val="Domylnaczcionkaakapitu"/>
    <w:uiPriority w:val="99"/>
    <w:unhideWhenUsed/>
    <w:rsid w:val="00C86124"/>
    <w:rPr>
      <w:color w:val="0000FF" w:themeColor="hyperlink"/>
      <w:u w:val="single"/>
    </w:rPr>
  </w:style>
  <w:style w:type="paragraph" w:styleId="NormalnyWeb">
    <w:name w:val="Normal (Web)"/>
    <w:basedOn w:val="Normalny"/>
    <w:uiPriority w:val="99"/>
    <w:unhideWhenUsed/>
    <w:rsid w:val="00C86124"/>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character" w:customStyle="1" w:styleId="TekstprzypisudolnegoZnak">
    <w:name w:val="Tekst przypisu dolnego Znak"/>
    <w:aliases w:val="Podrozdział Znak,Footnote Znak,Podrozdzia3 Znak,Tekst przypisu Znak,-E Fuﬂnotentext Znak,Fuﬂnotentext Ursprung Znak,footnote text Znak,Fußnotentext Ursprung Znak,-E Fußnotentext Znak,Fußnote Znak,Footnote text Znak,Znak Znak1"/>
    <w:basedOn w:val="Domylnaczcionkaakapitu"/>
    <w:link w:val="Tekstprzypisudolnego"/>
    <w:uiPriority w:val="99"/>
    <w:locked/>
    <w:rsid w:val="00C86124"/>
    <w:rPr>
      <w:sz w:val="20"/>
      <w:szCs w:val="20"/>
    </w:rPr>
  </w:style>
  <w:style w:type="paragraph" w:styleId="Tekstprzypisudolnego">
    <w:name w:val="footnote text"/>
    <w:aliases w:val="Podrozdział,Footnote,Podrozdzia3,Tekst przypisu,-E Fuﬂnotentext,Fuﬂnotentext Ursprung,footnote text,Fußnotentext Ursprung,-E Fußnotentext,Fußnote,Footnote text,Tekst przypisu Znak Znak Znak Znak,Znak,FOOTNOTES,o,fn,Znak Znak,przyp"/>
    <w:basedOn w:val="Normalny"/>
    <w:link w:val="TekstprzypisudolnegoZnak"/>
    <w:uiPriority w:val="99"/>
    <w:unhideWhenUsed/>
    <w:qFormat/>
    <w:rsid w:val="00C86124"/>
    <w:pPr>
      <w:spacing w:after="0" w:line="240" w:lineRule="auto"/>
      <w:jc w:val="left"/>
    </w:pPr>
    <w:rPr>
      <w:sz w:val="20"/>
      <w:szCs w:val="20"/>
    </w:rPr>
  </w:style>
  <w:style w:type="character" w:customStyle="1" w:styleId="TekstprzypisudolnegoZnak1">
    <w:name w:val="Tekst przypisu dolnego Znak1"/>
    <w:basedOn w:val="Domylnaczcionkaakapitu"/>
    <w:uiPriority w:val="99"/>
    <w:semiHidden/>
    <w:rsid w:val="00C86124"/>
    <w:rPr>
      <w:sz w:val="20"/>
      <w:szCs w:val="20"/>
    </w:rPr>
  </w:style>
  <w:style w:type="paragraph" w:styleId="Tekstkomentarza">
    <w:name w:val="annotation text"/>
    <w:basedOn w:val="Normalny"/>
    <w:link w:val="TekstkomentarzaZnak"/>
    <w:uiPriority w:val="99"/>
    <w:unhideWhenUsed/>
    <w:rsid w:val="00C86124"/>
    <w:pPr>
      <w:spacing w:after="200" w:line="240" w:lineRule="auto"/>
      <w:jc w:val="left"/>
    </w:pPr>
    <w:rPr>
      <w:rFonts w:eastAsiaTheme="minorHAnsi"/>
      <w:sz w:val="20"/>
      <w:szCs w:val="20"/>
    </w:rPr>
  </w:style>
  <w:style w:type="character" w:customStyle="1" w:styleId="TekstkomentarzaZnak">
    <w:name w:val="Tekst komentarza Znak"/>
    <w:basedOn w:val="Domylnaczcionkaakapitu"/>
    <w:link w:val="Tekstkomentarza"/>
    <w:uiPriority w:val="99"/>
    <w:rsid w:val="00C86124"/>
    <w:rPr>
      <w:rFonts w:eastAsiaTheme="minorHAnsi"/>
      <w:sz w:val="20"/>
      <w:szCs w:val="20"/>
    </w:rPr>
  </w:style>
  <w:style w:type="character" w:customStyle="1" w:styleId="AkapitzlistZnak">
    <w:name w:val="Akapit z listą Znak"/>
    <w:aliases w:val="Paragraf Znak,Punkt 1.1 Znak,List Paragraph Znak"/>
    <w:link w:val="Akapitzlist"/>
    <w:uiPriority w:val="34"/>
    <w:locked/>
    <w:rsid w:val="00C86124"/>
    <w:rPr>
      <w:rFonts w:ascii="Calibri" w:eastAsia="Calibri" w:hAnsi="Calibri" w:cs="Times New Roman"/>
    </w:rPr>
  </w:style>
  <w:style w:type="paragraph" w:styleId="Akapitzlist">
    <w:name w:val="List Paragraph"/>
    <w:aliases w:val="Paragraf,Punkt 1.1,List Paragraph"/>
    <w:basedOn w:val="Normalny"/>
    <w:link w:val="AkapitzlistZnak"/>
    <w:uiPriority w:val="34"/>
    <w:qFormat/>
    <w:rsid w:val="00C86124"/>
    <w:pPr>
      <w:spacing w:after="200" w:line="276" w:lineRule="auto"/>
      <w:ind w:left="720"/>
      <w:contextualSpacing/>
      <w:jc w:val="left"/>
    </w:pPr>
    <w:rPr>
      <w:rFonts w:ascii="Calibri" w:eastAsia="Calibri" w:hAnsi="Calibri" w:cs="Times New Roman"/>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C86124"/>
    <w:rPr>
      <w:vertAlign w:val="superscript"/>
    </w:rPr>
  </w:style>
  <w:style w:type="character" w:styleId="Odwoaniedokomentarza">
    <w:name w:val="annotation reference"/>
    <w:basedOn w:val="Domylnaczcionkaakapitu"/>
    <w:uiPriority w:val="99"/>
    <w:semiHidden/>
    <w:unhideWhenUsed/>
    <w:rsid w:val="00C86124"/>
    <w:rPr>
      <w:sz w:val="16"/>
      <w:szCs w:val="16"/>
    </w:rPr>
  </w:style>
  <w:style w:type="paragraph" w:styleId="Tematkomentarza">
    <w:name w:val="annotation subject"/>
    <w:basedOn w:val="Tekstkomentarza"/>
    <w:next w:val="Tekstkomentarza"/>
    <w:link w:val="TematkomentarzaZnak"/>
    <w:uiPriority w:val="99"/>
    <w:semiHidden/>
    <w:unhideWhenUsed/>
    <w:rsid w:val="00CA3962"/>
    <w:pPr>
      <w:spacing w:after="160"/>
      <w:jc w:val="both"/>
    </w:pPr>
    <w:rPr>
      <w:rFonts w:eastAsiaTheme="minorEastAsia"/>
      <w:b/>
      <w:bCs/>
    </w:rPr>
  </w:style>
  <w:style w:type="character" w:customStyle="1" w:styleId="TematkomentarzaZnak">
    <w:name w:val="Temat komentarza Znak"/>
    <w:basedOn w:val="TekstkomentarzaZnak"/>
    <w:link w:val="Tematkomentarza"/>
    <w:uiPriority w:val="99"/>
    <w:semiHidden/>
    <w:rsid w:val="00CA3962"/>
    <w:rPr>
      <w:rFonts w:eastAsiaTheme="minorHAnsi"/>
      <w:b/>
      <w:bCs/>
      <w:sz w:val="20"/>
      <w:szCs w:val="20"/>
    </w:rPr>
  </w:style>
  <w:style w:type="character" w:styleId="Nierozpoznanawzmianka">
    <w:name w:val="Unresolved Mention"/>
    <w:basedOn w:val="Domylnaczcionkaakapitu"/>
    <w:uiPriority w:val="99"/>
    <w:semiHidden/>
    <w:unhideWhenUsed/>
    <w:rsid w:val="00077F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780086">
      <w:bodyDiv w:val="1"/>
      <w:marLeft w:val="0"/>
      <w:marRight w:val="0"/>
      <w:marTop w:val="0"/>
      <w:marBottom w:val="0"/>
      <w:divBdr>
        <w:top w:val="none" w:sz="0" w:space="0" w:color="auto"/>
        <w:left w:val="none" w:sz="0" w:space="0" w:color="auto"/>
        <w:bottom w:val="none" w:sz="0" w:space="0" w:color="auto"/>
        <w:right w:val="none" w:sz="0" w:space="0" w:color="auto"/>
      </w:divBdr>
    </w:div>
    <w:div w:id="305477253">
      <w:bodyDiv w:val="1"/>
      <w:marLeft w:val="0"/>
      <w:marRight w:val="0"/>
      <w:marTop w:val="0"/>
      <w:marBottom w:val="0"/>
      <w:divBdr>
        <w:top w:val="none" w:sz="0" w:space="0" w:color="auto"/>
        <w:left w:val="none" w:sz="0" w:space="0" w:color="auto"/>
        <w:bottom w:val="none" w:sz="0" w:space="0" w:color="auto"/>
        <w:right w:val="none" w:sz="0" w:space="0" w:color="auto"/>
      </w:divBdr>
    </w:div>
    <w:div w:id="319771273">
      <w:bodyDiv w:val="1"/>
      <w:marLeft w:val="0"/>
      <w:marRight w:val="0"/>
      <w:marTop w:val="0"/>
      <w:marBottom w:val="0"/>
      <w:divBdr>
        <w:top w:val="none" w:sz="0" w:space="0" w:color="auto"/>
        <w:left w:val="none" w:sz="0" w:space="0" w:color="auto"/>
        <w:bottom w:val="none" w:sz="0" w:space="0" w:color="auto"/>
        <w:right w:val="none" w:sz="0" w:space="0" w:color="auto"/>
      </w:divBdr>
    </w:div>
    <w:div w:id="556278608">
      <w:bodyDiv w:val="1"/>
      <w:marLeft w:val="0"/>
      <w:marRight w:val="0"/>
      <w:marTop w:val="0"/>
      <w:marBottom w:val="0"/>
      <w:divBdr>
        <w:top w:val="none" w:sz="0" w:space="0" w:color="auto"/>
        <w:left w:val="none" w:sz="0" w:space="0" w:color="auto"/>
        <w:bottom w:val="none" w:sz="0" w:space="0" w:color="auto"/>
        <w:right w:val="none" w:sz="0" w:space="0" w:color="auto"/>
      </w:divBdr>
    </w:div>
    <w:div w:id="1427532558">
      <w:bodyDiv w:val="1"/>
      <w:marLeft w:val="0"/>
      <w:marRight w:val="0"/>
      <w:marTop w:val="0"/>
      <w:marBottom w:val="0"/>
      <w:divBdr>
        <w:top w:val="none" w:sz="0" w:space="0" w:color="auto"/>
        <w:left w:val="none" w:sz="0" w:space="0" w:color="auto"/>
        <w:bottom w:val="none" w:sz="0" w:space="0" w:color="auto"/>
        <w:right w:val="none" w:sz="0" w:space="0" w:color="auto"/>
      </w:divBdr>
    </w:div>
    <w:div w:id="170459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owarzyszeniesynergia@op.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theme" Target="theme/theme1.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http://www.stowarzyszeniesynergia.org" TargetMode="External"/><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1008E-4189-452F-BCD7-8C7EDE16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3571</Words>
  <Characters>21427</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24949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Kowalski Ryszard</dc:creator>
  <cp:lastModifiedBy>Ja Dz</cp:lastModifiedBy>
  <cp:revision>3</cp:revision>
  <cp:lastPrinted>2024-06-18T18:40:00Z</cp:lastPrinted>
  <dcterms:created xsi:type="dcterms:W3CDTF">2024-06-20T09:14:00Z</dcterms:created>
  <dcterms:modified xsi:type="dcterms:W3CDTF">2024-06-20T09:20:00Z</dcterms:modified>
</cp:coreProperties>
</file>