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6CBAF2B2" w:rsidR="00C86124" w:rsidRPr="00C16811" w:rsidRDefault="00C86124" w:rsidP="00C86124">
      <w:pPr>
        <w:rPr>
          <w:rFonts w:eastAsia="Calibri" w:cstheme="minorHAnsi"/>
          <w:lang w:eastAsia="pl-PL"/>
        </w:rPr>
      </w:pPr>
      <w:r w:rsidRPr="00C16811">
        <w:rPr>
          <w:rFonts w:eastAsia="Calibri" w:cstheme="minorHAnsi"/>
          <w:b/>
        </w:rPr>
        <w:t>Znak sprawy:</w:t>
      </w:r>
      <w:r w:rsidRPr="00C16811">
        <w:rPr>
          <w:rFonts w:eastAsia="Calibri" w:cstheme="minorHAnsi"/>
        </w:rPr>
        <w:t xml:space="preserve"> </w:t>
      </w:r>
      <w:r w:rsidR="001F493C">
        <w:rPr>
          <w:rFonts w:eastAsia="Calibri" w:cstheme="minorHAnsi"/>
        </w:rPr>
        <w:t>1/</w:t>
      </w:r>
      <w:r w:rsidR="00793B25" w:rsidRPr="00C16811">
        <w:rPr>
          <w:rFonts w:eastAsia="Calibri" w:cstheme="minorHAnsi"/>
        </w:rPr>
        <w:t>RR</w:t>
      </w:r>
      <w:r w:rsidRPr="00C16811">
        <w:rPr>
          <w:rFonts w:eastAsia="Calibri" w:cstheme="minorHAnsi"/>
        </w:rPr>
        <w:t>/</w:t>
      </w:r>
      <w:r w:rsidR="00BE3322" w:rsidRPr="00C16811">
        <w:rPr>
          <w:rFonts w:eastAsia="Calibri" w:cstheme="minorHAnsi"/>
        </w:rPr>
        <w:t>C</w:t>
      </w:r>
      <w:r w:rsidRPr="00C16811">
        <w:rPr>
          <w:rFonts w:eastAsia="Calibri" w:cstheme="minorHAnsi"/>
        </w:rPr>
        <w:t>/</w:t>
      </w:r>
      <w:r w:rsidR="00793B25" w:rsidRPr="00C16811">
        <w:rPr>
          <w:rFonts w:eastAsia="Calibri" w:cstheme="minorHAnsi"/>
        </w:rPr>
        <w:t>AiS</w:t>
      </w:r>
      <w:r w:rsidR="00077FE4" w:rsidRPr="00C16811">
        <w:rPr>
          <w:rFonts w:eastAsia="Calibri" w:cstheme="minorHAnsi"/>
        </w:rPr>
        <w:t>I</w:t>
      </w:r>
      <w:r w:rsidR="001F493C">
        <w:rPr>
          <w:rFonts w:eastAsia="Calibri" w:cstheme="minorHAnsi"/>
        </w:rPr>
        <w:t>I</w:t>
      </w:r>
      <w:r w:rsidR="00077FE4" w:rsidRPr="00C16811">
        <w:rPr>
          <w:rFonts w:eastAsia="Calibri" w:cstheme="minorHAnsi"/>
        </w:rPr>
        <w:t>I</w:t>
      </w:r>
      <w:r w:rsidRPr="00C16811">
        <w:rPr>
          <w:rFonts w:eastAsia="Calibri" w:cstheme="minorHAnsi"/>
        </w:rPr>
        <w:t>/202</w:t>
      </w:r>
      <w:r w:rsidR="001F493C">
        <w:rPr>
          <w:rFonts w:eastAsia="Calibri" w:cstheme="minorHAnsi"/>
        </w:rPr>
        <w:t>4</w:t>
      </w:r>
    </w:p>
    <w:p w14:paraId="4928BAB9" w14:textId="44D348FF" w:rsidR="00C86124" w:rsidRPr="00C16811" w:rsidRDefault="00C86124" w:rsidP="00C86124">
      <w:pPr>
        <w:tabs>
          <w:tab w:val="left" w:pos="6090"/>
          <w:tab w:val="right" w:pos="9072"/>
        </w:tabs>
        <w:spacing w:after="0"/>
        <w:jc w:val="right"/>
        <w:rPr>
          <w:rFonts w:eastAsia="Calibri" w:cstheme="minorHAnsi"/>
        </w:rPr>
      </w:pPr>
      <w:r w:rsidRPr="00C16811">
        <w:rPr>
          <w:rFonts w:eastAsia="Calibri" w:cstheme="minorHAnsi"/>
        </w:rPr>
        <w:t xml:space="preserve">Lublin, dnia </w:t>
      </w:r>
      <w:r w:rsidR="001F493C">
        <w:rPr>
          <w:rFonts w:eastAsia="Calibri" w:cstheme="minorHAnsi"/>
        </w:rPr>
        <w:t>18</w:t>
      </w:r>
      <w:r w:rsidR="00793B25" w:rsidRPr="00C16811">
        <w:rPr>
          <w:rFonts w:eastAsia="Calibri" w:cstheme="minorHAnsi"/>
        </w:rPr>
        <w:t>.0</w:t>
      </w:r>
      <w:r w:rsidR="001F493C">
        <w:rPr>
          <w:rFonts w:eastAsia="Calibri" w:cstheme="minorHAnsi"/>
        </w:rPr>
        <w:t>6</w:t>
      </w:r>
      <w:r w:rsidR="00077FE4" w:rsidRPr="00C16811">
        <w:rPr>
          <w:rFonts w:eastAsia="Calibri" w:cstheme="minorHAnsi"/>
        </w:rPr>
        <w:t>.202</w:t>
      </w:r>
      <w:r w:rsidR="001F493C">
        <w:rPr>
          <w:rFonts w:eastAsia="Calibri" w:cstheme="minorHAnsi"/>
        </w:rPr>
        <w:t>4</w:t>
      </w:r>
      <w:r w:rsidRPr="00C16811">
        <w:rPr>
          <w:rFonts w:eastAsia="Calibri" w:cstheme="minorHAnsi"/>
        </w:rPr>
        <w:t xml:space="preserve"> r.</w:t>
      </w:r>
    </w:p>
    <w:p w14:paraId="3A901B88" w14:textId="77777777" w:rsidR="00C86124" w:rsidRPr="00C16811" w:rsidRDefault="00C86124" w:rsidP="00C86124">
      <w:pPr>
        <w:tabs>
          <w:tab w:val="left" w:pos="6090"/>
          <w:tab w:val="right" w:pos="9072"/>
        </w:tabs>
        <w:spacing w:after="0"/>
        <w:jc w:val="right"/>
        <w:rPr>
          <w:rFonts w:eastAsia="Calibri" w:cstheme="minorHAnsi"/>
        </w:rPr>
      </w:pPr>
    </w:p>
    <w:p w14:paraId="457CFF75" w14:textId="77777777" w:rsidR="00C86124" w:rsidRPr="00C16811" w:rsidRDefault="00C86124" w:rsidP="00C86124">
      <w:pPr>
        <w:spacing w:after="0"/>
        <w:rPr>
          <w:rFonts w:eastAsia="Calibri" w:cstheme="minorHAnsi"/>
          <w:b/>
        </w:rPr>
      </w:pPr>
      <w:r w:rsidRPr="00C16811">
        <w:rPr>
          <w:rFonts w:eastAsia="Calibri" w:cstheme="minorHAnsi"/>
          <w:b/>
        </w:rPr>
        <w:t>Zamawiający:</w:t>
      </w:r>
    </w:p>
    <w:p w14:paraId="69CDA98F" w14:textId="77777777"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Stowarzyszenie Synergia</w:t>
      </w:r>
    </w:p>
    <w:p w14:paraId="11EED148" w14:textId="4B7DCC65"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 xml:space="preserve">ul. Inżynierska </w:t>
      </w:r>
      <w:r w:rsidR="001F493C">
        <w:rPr>
          <w:rFonts w:eastAsia="Calibri" w:cstheme="minorHAnsi"/>
          <w:b/>
        </w:rPr>
        <w:t>5</w:t>
      </w:r>
    </w:p>
    <w:p w14:paraId="11DF7413" w14:textId="77777777" w:rsidR="00077FE4" w:rsidRPr="00C16811" w:rsidRDefault="00077FE4" w:rsidP="00077FE4">
      <w:pPr>
        <w:spacing w:after="0"/>
        <w:rPr>
          <w:rFonts w:eastAsia="Calibri" w:cstheme="minorHAnsi"/>
          <w:b/>
        </w:rPr>
      </w:pPr>
      <w:r w:rsidRPr="00C16811">
        <w:rPr>
          <w:rFonts w:eastAsia="Calibri" w:cstheme="minorHAnsi"/>
          <w:b/>
        </w:rPr>
        <w:t>20-484 Lublin</w:t>
      </w:r>
    </w:p>
    <w:p w14:paraId="4474CA3A" w14:textId="77777777" w:rsidR="00077FE4" w:rsidRPr="00C16811" w:rsidRDefault="00077FE4" w:rsidP="00077FE4">
      <w:pPr>
        <w:spacing w:after="0"/>
        <w:rPr>
          <w:rFonts w:eastAsia="Calibri" w:cstheme="minorHAnsi"/>
        </w:rPr>
      </w:pPr>
      <w:r w:rsidRPr="00C16811">
        <w:rPr>
          <w:rFonts w:eastAsia="Calibri" w:cstheme="minorHAnsi"/>
        </w:rPr>
        <w:t>NIP: 946-255-76-70</w:t>
      </w:r>
    </w:p>
    <w:p w14:paraId="4F7EFE4B" w14:textId="0C2E2D3B" w:rsidR="00077FE4" w:rsidRPr="00C16811" w:rsidRDefault="00077FE4" w:rsidP="00077FE4">
      <w:pPr>
        <w:spacing w:after="0"/>
        <w:rPr>
          <w:rFonts w:eastAsia="Calibri" w:cstheme="minorHAnsi"/>
        </w:rPr>
      </w:pPr>
      <w:r w:rsidRPr="00C16811">
        <w:rPr>
          <w:rFonts w:eastAsia="Calibri" w:cstheme="minorHAnsi"/>
        </w:rPr>
        <w:t xml:space="preserve">REGON: </w:t>
      </w:r>
      <w:r w:rsidR="001F4286">
        <w:rPr>
          <w:rFonts w:eastAsia="Calibri" w:cstheme="minorHAnsi"/>
        </w:rPr>
        <w:t>060378743</w:t>
      </w:r>
    </w:p>
    <w:p w14:paraId="586E0207" w14:textId="77777777" w:rsidR="00C86124" w:rsidRPr="00C16811" w:rsidRDefault="00C86124" w:rsidP="00C86124">
      <w:pPr>
        <w:rPr>
          <w:rFonts w:eastAsia="Times New Roman" w:cstheme="minorHAnsi"/>
        </w:rPr>
      </w:pPr>
    </w:p>
    <w:p w14:paraId="0F509A8A" w14:textId="77777777" w:rsidR="00C86124" w:rsidRPr="00C16811" w:rsidRDefault="00C86124" w:rsidP="00D14C32">
      <w:pPr>
        <w:spacing w:after="0"/>
        <w:jc w:val="center"/>
        <w:rPr>
          <w:rFonts w:eastAsia="Calibri" w:cstheme="minorHAnsi"/>
          <w:b/>
        </w:rPr>
      </w:pPr>
      <w:r w:rsidRPr="00C16811">
        <w:rPr>
          <w:rFonts w:eastAsia="Times New Roman" w:cstheme="minorHAnsi"/>
        </w:rPr>
        <w:t>(część opisowa)</w:t>
      </w:r>
    </w:p>
    <w:p w14:paraId="38A6844E" w14:textId="712BB6F0" w:rsidR="006F62F4" w:rsidRPr="00C16811" w:rsidRDefault="008C6F99" w:rsidP="00D14C32">
      <w:pPr>
        <w:spacing w:after="0"/>
        <w:jc w:val="center"/>
        <w:rPr>
          <w:rFonts w:cstheme="minorHAnsi"/>
          <w:b/>
        </w:rPr>
      </w:pPr>
      <w:r w:rsidRPr="00C16811">
        <w:rPr>
          <w:rFonts w:eastAsia="Calibri" w:cstheme="minorHAnsi"/>
          <w:b/>
        </w:rPr>
        <w:t xml:space="preserve">ROZEZNANIE RYNKU W SPRAWIE CENY nr </w:t>
      </w:r>
      <w:r w:rsidR="001F493C">
        <w:rPr>
          <w:rFonts w:eastAsia="Calibri" w:cstheme="minorHAnsi"/>
          <w:b/>
        </w:rPr>
        <w:t>1/</w:t>
      </w:r>
      <w:r w:rsidRPr="00C16811">
        <w:rPr>
          <w:rFonts w:eastAsia="Calibri" w:cstheme="minorHAnsi"/>
          <w:b/>
        </w:rPr>
        <w:t>RR/C/AiSI</w:t>
      </w:r>
      <w:r w:rsidR="001F493C">
        <w:rPr>
          <w:rFonts w:eastAsia="Calibri" w:cstheme="minorHAnsi"/>
          <w:b/>
        </w:rPr>
        <w:t>I</w:t>
      </w:r>
      <w:r w:rsidRPr="00C16811">
        <w:rPr>
          <w:rFonts w:eastAsia="Calibri" w:cstheme="minorHAnsi"/>
          <w:b/>
        </w:rPr>
        <w:t>I/202</w:t>
      </w:r>
      <w:r w:rsidR="001F493C">
        <w:rPr>
          <w:rFonts w:eastAsia="Calibri" w:cstheme="minorHAnsi"/>
          <w:b/>
        </w:rPr>
        <w:t>4</w:t>
      </w:r>
    </w:p>
    <w:p w14:paraId="37E85A94" w14:textId="77777777" w:rsidR="00D14C32" w:rsidRPr="00C16811" w:rsidRDefault="00D14C32" w:rsidP="00D14C32">
      <w:pPr>
        <w:spacing w:after="0"/>
        <w:jc w:val="center"/>
        <w:rPr>
          <w:rFonts w:cstheme="minorHAnsi"/>
          <w:b/>
        </w:rPr>
      </w:pPr>
    </w:p>
    <w:p w14:paraId="67DA628A" w14:textId="6EA3F95C" w:rsidR="001F493C" w:rsidRDefault="00C86124" w:rsidP="00D14C32">
      <w:pPr>
        <w:jc w:val="center"/>
        <w:rPr>
          <w:rFonts w:eastAsia="Calibri" w:cstheme="minorHAnsi"/>
          <w:b/>
        </w:rPr>
      </w:pPr>
      <w:r w:rsidRPr="00C16811">
        <w:rPr>
          <w:rFonts w:eastAsia="Calibri" w:cstheme="minorHAnsi"/>
          <w:b/>
        </w:rPr>
        <w:t xml:space="preserve">na świadczenie </w:t>
      </w:r>
      <w:r w:rsidR="00127211" w:rsidRPr="00C16811">
        <w:rPr>
          <w:rFonts w:eastAsia="Calibri" w:cstheme="minorHAnsi"/>
          <w:b/>
        </w:rPr>
        <w:t xml:space="preserve">usługi cateringowej </w:t>
      </w:r>
      <w:r w:rsidR="001F493C">
        <w:rPr>
          <w:rFonts w:eastAsia="Calibri" w:cstheme="minorHAnsi"/>
          <w:b/>
        </w:rPr>
        <w:t>w postaci „</w:t>
      </w:r>
      <w:r w:rsidR="000D0F01">
        <w:rPr>
          <w:rFonts w:eastAsia="Calibri" w:cstheme="minorHAnsi"/>
          <w:b/>
        </w:rPr>
        <w:t>serwisu</w:t>
      </w:r>
      <w:r w:rsidR="001F493C">
        <w:rPr>
          <w:rFonts w:eastAsia="Calibri" w:cstheme="minorHAnsi"/>
          <w:b/>
        </w:rPr>
        <w:t xml:space="preserve"> kawowe</w:t>
      </w:r>
      <w:r w:rsidR="000D0F01">
        <w:rPr>
          <w:rFonts w:eastAsia="Calibri" w:cstheme="minorHAnsi"/>
          <w:b/>
        </w:rPr>
        <w:t>go</w:t>
      </w:r>
      <w:r w:rsidR="005E02F0">
        <w:rPr>
          <w:rFonts w:eastAsia="Calibri" w:cstheme="minorHAnsi"/>
          <w:b/>
        </w:rPr>
        <w:t>/prze</w:t>
      </w:r>
      <w:r w:rsidR="0033298F">
        <w:rPr>
          <w:rFonts w:eastAsia="Calibri" w:cstheme="minorHAnsi"/>
          <w:b/>
        </w:rPr>
        <w:t>rw</w:t>
      </w:r>
      <w:r w:rsidR="005E02F0">
        <w:rPr>
          <w:rFonts w:eastAsia="Calibri" w:cstheme="minorHAnsi"/>
          <w:b/>
        </w:rPr>
        <w:t>y kawowej</w:t>
      </w:r>
      <w:r w:rsidR="001F493C">
        <w:rPr>
          <w:rFonts w:eastAsia="Calibri" w:cstheme="minorHAnsi"/>
          <w:b/>
        </w:rPr>
        <w:t>”</w:t>
      </w:r>
      <w:r w:rsidR="0033298F">
        <w:rPr>
          <w:rFonts w:eastAsia="Calibri" w:cstheme="minorHAnsi"/>
          <w:b/>
        </w:rPr>
        <w:br/>
      </w:r>
      <w:r w:rsidR="00D14C32" w:rsidRPr="00C16811">
        <w:rPr>
          <w:rFonts w:eastAsia="Calibri" w:cstheme="minorHAnsi"/>
          <w:b/>
        </w:rPr>
        <w:t>w ramach realizacji</w:t>
      </w:r>
      <w:r w:rsidR="001F493C">
        <w:rPr>
          <w:rFonts w:eastAsia="Calibri" w:cstheme="minorHAnsi"/>
          <w:b/>
        </w:rPr>
        <w:t>:</w:t>
      </w:r>
    </w:p>
    <w:p w14:paraId="2F77C4A1" w14:textId="77777777" w:rsidR="001F493C" w:rsidRDefault="00D14C32" w:rsidP="001F493C">
      <w:pPr>
        <w:pStyle w:val="Akapitzlist"/>
        <w:numPr>
          <w:ilvl w:val="0"/>
          <w:numId w:val="36"/>
        </w:numPr>
        <w:ind w:left="0" w:firstLine="0"/>
        <w:rPr>
          <w:rFonts w:cstheme="minorHAnsi"/>
          <w:b/>
        </w:rPr>
      </w:pPr>
      <w:r w:rsidRPr="001F493C">
        <w:rPr>
          <w:rFonts w:cstheme="minorHAnsi"/>
          <w:b/>
        </w:rPr>
        <w:t xml:space="preserve">zadania </w:t>
      </w:r>
      <w:r w:rsidR="00793B25" w:rsidRPr="001F493C">
        <w:rPr>
          <w:rFonts w:cstheme="minorHAnsi"/>
          <w:b/>
        </w:rPr>
        <w:t>5 „Warsztaty kompetencji społecznych” oraz</w:t>
      </w:r>
    </w:p>
    <w:p w14:paraId="5DD4C70E" w14:textId="46E53B61" w:rsidR="001F493C" w:rsidRDefault="00793B25" w:rsidP="001F493C">
      <w:pPr>
        <w:pStyle w:val="Akapitzlist"/>
        <w:numPr>
          <w:ilvl w:val="0"/>
          <w:numId w:val="36"/>
        </w:numPr>
        <w:ind w:left="0" w:firstLine="0"/>
        <w:rPr>
          <w:rFonts w:cstheme="minorHAnsi"/>
          <w:b/>
        </w:rPr>
      </w:pPr>
      <w:r w:rsidRPr="001F493C">
        <w:rPr>
          <w:rFonts w:cstheme="minorHAnsi"/>
          <w:b/>
        </w:rPr>
        <w:t>zadania 6 „Warsztaty z bezpieczeństwa w sieci i p</w:t>
      </w:r>
      <w:r w:rsidR="008C6F99" w:rsidRPr="001F493C">
        <w:rPr>
          <w:rFonts w:cstheme="minorHAnsi"/>
          <w:b/>
        </w:rPr>
        <w:t>o</w:t>
      </w:r>
      <w:r w:rsidRPr="001F493C">
        <w:rPr>
          <w:rFonts w:cstheme="minorHAnsi"/>
          <w:b/>
        </w:rPr>
        <w:t>za nią”</w:t>
      </w:r>
    </w:p>
    <w:p w14:paraId="5C349059" w14:textId="593C0E8B" w:rsidR="00C86124" w:rsidRPr="001F493C" w:rsidRDefault="00D14C32" w:rsidP="001F493C">
      <w:pPr>
        <w:pStyle w:val="Akapitzlist"/>
        <w:ind w:left="0"/>
        <w:rPr>
          <w:rFonts w:cstheme="minorHAnsi"/>
          <w:b/>
        </w:rPr>
      </w:pPr>
      <w:r w:rsidRPr="001F493C">
        <w:rPr>
          <w:rFonts w:cstheme="minorHAnsi"/>
          <w:b/>
        </w:rPr>
        <w:br/>
      </w:r>
      <w:r w:rsidR="00127211" w:rsidRPr="001F493C">
        <w:rPr>
          <w:rFonts w:cstheme="minorHAnsi"/>
          <w:b/>
        </w:rPr>
        <w:t>dl</w:t>
      </w:r>
      <w:r w:rsidR="00E41016" w:rsidRPr="001F493C">
        <w:rPr>
          <w:rFonts w:cstheme="minorHAnsi"/>
          <w:b/>
        </w:rPr>
        <w:t xml:space="preserve">a </w:t>
      </w:r>
      <w:r w:rsidR="001F493C">
        <w:rPr>
          <w:rFonts w:cstheme="minorHAnsi"/>
          <w:b/>
        </w:rPr>
        <w:t>2</w:t>
      </w:r>
      <w:r w:rsidR="00C16811" w:rsidRPr="001F493C">
        <w:rPr>
          <w:rFonts w:cstheme="minorHAnsi"/>
          <w:b/>
        </w:rPr>
        <w:t>0</w:t>
      </w:r>
      <w:r w:rsidR="00127211" w:rsidRPr="001F493C">
        <w:rPr>
          <w:rFonts w:cstheme="minorHAnsi"/>
          <w:b/>
        </w:rPr>
        <w:t xml:space="preserve"> uczestników/uczestniczek </w:t>
      </w:r>
      <w:r w:rsidR="00C86124" w:rsidRPr="001F493C">
        <w:rPr>
          <w:rFonts w:cstheme="minorHAnsi"/>
          <w:b/>
        </w:rPr>
        <w:t xml:space="preserve">w ramach projektu: </w:t>
      </w:r>
      <w:r w:rsidR="00C86124" w:rsidRPr="001F493C">
        <w:rPr>
          <w:rFonts w:cstheme="minorHAnsi"/>
          <w:b/>
          <w:i/>
        </w:rPr>
        <w:t>„</w:t>
      </w:r>
      <w:r w:rsidR="00793B25" w:rsidRPr="001F493C">
        <w:rPr>
          <w:rFonts w:cstheme="minorHAnsi"/>
          <w:b/>
          <w:i/>
        </w:rPr>
        <w:t>Aktywni i Samodzielni</w:t>
      </w:r>
      <w:r w:rsidR="00483901" w:rsidRPr="001F493C">
        <w:rPr>
          <w:rFonts w:cstheme="minorHAnsi"/>
          <w:b/>
          <w:i/>
        </w:rPr>
        <w:t xml:space="preserve"> I</w:t>
      </w:r>
      <w:r w:rsidR="001F493C">
        <w:rPr>
          <w:rFonts w:cstheme="minorHAnsi"/>
          <w:b/>
          <w:i/>
        </w:rPr>
        <w:t>I</w:t>
      </w:r>
      <w:r w:rsidR="00483901" w:rsidRPr="001F493C">
        <w:rPr>
          <w:rFonts w:cstheme="minorHAnsi"/>
          <w:b/>
          <w:i/>
        </w:rPr>
        <w:t>I</w:t>
      </w:r>
      <w:r w:rsidR="00C86124" w:rsidRPr="001F493C">
        <w:rPr>
          <w:rFonts w:cstheme="minorHAnsi"/>
          <w:b/>
          <w:i/>
        </w:rPr>
        <w:t>”</w:t>
      </w:r>
      <w:r w:rsidR="00922018" w:rsidRPr="001F493C">
        <w:rPr>
          <w:rFonts w:cstheme="minorHAnsi"/>
          <w:b/>
          <w:i/>
        </w:rPr>
        <w:t xml:space="preserve"> na terenie województwa </w:t>
      </w:r>
      <w:r w:rsidR="00C16811" w:rsidRPr="001F493C">
        <w:rPr>
          <w:rFonts w:cstheme="minorHAnsi"/>
          <w:b/>
          <w:i/>
        </w:rPr>
        <w:t>lubelskiego</w:t>
      </w:r>
      <w:r w:rsidR="001F493C">
        <w:rPr>
          <w:rFonts w:cstheme="minorHAnsi"/>
          <w:b/>
          <w:i/>
        </w:rPr>
        <w:t xml:space="preserve"> w mieście Lublin</w:t>
      </w:r>
    </w:p>
    <w:p w14:paraId="67927DB2" w14:textId="77777777" w:rsidR="00C86124" w:rsidRPr="00C16811" w:rsidRDefault="00C86124" w:rsidP="00C86124">
      <w:pPr>
        <w:spacing w:after="0"/>
        <w:jc w:val="center"/>
        <w:rPr>
          <w:rFonts w:eastAsia="Calibri" w:cstheme="minorHAnsi"/>
          <w:b/>
          <w:lang w:eastAsia="pl-PL"/>
        </w:rPr>
      </w:pPr>
    </w:p>
    <w:p w14:paraId="083E8DFB" w14:textId="77777777" w:rsidR="00204895" w:rsidRDefault="00204895" w:rsidP="00C86124">
      <w:pPr>
        <w:spacing w:after="0"/>
        <w:jc w:val="center"/>
        <w:rPr>
          <w:rFonts w:eastAsia="Calibri" w:cstheme="minorHAnsi"/>
          <w:b/>
          <w:lang w:eastAsia="pl-PL"/>
        </w:rPr>
      </w:pPr>
    </w:p>
    <w:p w14:paraId="79ED0DEC" w14:textId="25A6BA1C"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OPIS PRZEDMIOTU ZAMÓWIENIA</w:t>
      </w:r>
    </w:p>
    <w:p w14:paraId="163C0508" w14:textId="77777777" w:rsidR="00C86124" w:rsidRPr="00C16811" w:rsidRDefault="00C86124" w:rsidP="00C86124">
      <w:pPr>
        <w:spacing w:after="0"/>
        <w:rPr>
          <w:rFonts w:eastAsia="Times New Roman" w:cstheme="minorHAnsi"/>
          <w:lang w:eastAsia="pl-PL"/>
        </w:rPr>
      </w:pPr>
    </w:p>
    <w:p w14:paraId="0144E372" w14:textId="14E028F0" w:rsidR="00C86124" w:rsidRPr="00C16811" w:rsidRDefault="00127211" w:rsidP="00C86124">
      <w:pPr>
        <w:rPr>
          <w:rFonts w:eastAsia="Calibri" w:cstheme="minorHAnsi"/>
        </w:rPr>
      </w:pPr>
      <w:r w:rsidRPr="00C16811">
        <w:rPr>
          <w:rFonts w:eastAsia="Calibri" w:cstheme="minorHAnsi"/>
          <w:b/>
        </w:rPr>
        <w:t>Stowarzyszenie Synergia</w:t>
      </w:r>
      <w:r w:rsidR="00C86124" w:rsidRPr="00C16811">
        <w:rPr>
          <w:rFonts w:eastAsia="Calibri" w:cstheme="minorHAnsi"/>
        </w:rPr>
        <w:t xml:space="preserve"> na terenie województwa </w:t>
      </w:r>
      <w:r w:rsidR="00C16811" w:rsidRPr="00C16811">
        <w:rPr>
          <w:rFonts w:eastAsia="Calibri" w:cstheme="minorHAnsi"/>
        </w:rPr>
        <w:t>lubelskiego</w:t>
      </w:r>
      <w:r w:rsidR="004823A3">
        <w:rPr>
          <w:rFonts w:eastAsia="Calibri" w:cstheme="minorHAnsi"/>
        </w:rPr>
        <w:t xml:space="preserve"> w mieście Lublin</w:t>
      </w:r>
      <w:r w:rsidR="00C86124" w:rsidRPr="00C16811">
        <w:rPr>
          <w:rFonts w:eastAsia="Calibri" w:cstheme="minorHAnsi"/>
        </w:rPr>
        <w:t xml:space="preserve">, w ramach projektu </w:t>
      </w:r>
      <w:r w:rsidR="00C86124" w:rsidRPr="00C16811">
        <w:rPr>
          <w:rFonts w:eastAsia="Calibri" w:cstheme="minorHAnsi"/>
          <w:b/>
          <w:i/>
        </w:rPr>
        <w:t>„</w:t>
      </w:r>
      <w:r w:rsidR="00793B25" w:rsidRPr="00C16811">
        <w:rPr>
          <w:rFonts w:eastAsia="Calibri" w:cstheme="minorHAnsi"/>
          <w:b/>
          <w:i/>
        </w:rPr>
        <w:t>Aktywni</w:t>
      </w:r>
      <w:r w:rsidR="004823A3">
        <w:rPr>
          <w:rFonts w:eastAsia="Calibri" w:cstheme="minorHAnsi"/>
          <w:b/>
          <w:i/>
        </w:rPr>
        <w:t xml:space="preserve"> </w:t>
      </w:r>
      <w:r w:rsidR="00793B25" w:rsidRPr="00C16811">
        <w:rPr>
          <w:rFonts w:eastAsia="Calibri" w:cstheme="minorHAnsi"/>
          <w:b/>
          <w:i/>
        </w:rPr>
        <w:t>i</w:t>
      </w:r>
      <w:r w:rsidR="001F493C">
        <w:rPr>
          <w:rFonts w:eastAsia="Calibri" w:cstheme="minorHAnsi"/>
          <w:b/>
          <w:i/>
        </w:rPr>
        <w:t xml:space="preserve"> </w:t>
      </w:r>
      <w:r w:rsidR="00793B25" w:rsidRPr="00C16811">
        <w:rPr>
          <w:rFonts w:eastAsia="Calibri" w:cstheme="minorHAnsi"/>
          <w:b/>
          <w:i/>
        </w:rPr>
        <w:t>Samodzielni</w:t>
      </w:r>
      <w:r w:rsidR="006F62F4" w:rsidRPr="00C16811">
        <w:rPr>
          <w:rFonts w:eastAsia="Calibri" w:cstheme="minorHAnsi"/>
          <w:b/>
          <w:i/>
        </w:rPr>
        <w:t xml:space="preserve"> I</w:t>
      </w:r>
      <w:r w:rsidR="001F493C">
        <w:rPr>
          <w:rFonts w:eastAsia="Calibri" w:cstheme="minorHAnsi"/>
          <w:b/>
          <w:i/>
        </w:rPr>
        <w:t>I</w:t>
      </w:r>
      <w:r w:rsidR="006F62F4" w:rsidRPr="00C16811">
        <w:rPr>
          <w:rFonts w:eastAsia="Calibri" w:cstheme="minorHAnsi"/>
          <w:b/>
          <w:i/>
        </w:rPr>
        <w:t>I</w:t>
      </w:r>
      <w:r w:rsidR="00C86124" w:rsidRPr="00C16811">
        <w:rPr>
          <w:rFonts w:eastAsia="Calibri" w:cstheme="minorHAnsi"/>
          <w:b/>
          <w:i/>
        </w:rPr>
        <w:t>”</w:t>
      </w:r>
      <w:r w:rsidR="00C86124" w:rsidRPr="00C16811">
        <w:rPr>
          <w:rFonts w:eastAsia="Calibri" w:cstheme="minorHAnsi"/>
          <w:b/>
        </w:rPr>
        <w:t> </w:t>
      </w:r>
      <w:r w:rsidR="00C86124" w:rsidRPr="00C16811">
        <w:rPr>
          <w:rFonts w:eastAsia="Calibri" w:cstheme="minorHAnsi"/>
        </w:rPr>
        <w:t>nr </w:t>
      </w:r>
      <w:r w:rsidR="001F493C">
        <w:rPr>
          <w:rFonts w:eastAsia="Calibri" w:cstheme="minorHAnsi"/>
        </w:rPr>
        <w:t xml:space="preserve">umowy PFRON: </w:t>
      </w:r>
      <w:r w:rsidR="001F493C">
        <w:t>UM/PW9/2024/2/O_LUBELSKI/5481</w:t>
      </w:r>
      <w:r w:rsidR="00C86124" w:rsidRPr="00C16811">
        <w:rPr>
          <w:rFonts w:eastAsia="Calibri" w:cstheme="minorHAnsi"/>
        </w:rPr>
        <w:t xml:space="preserve">, planuje zrealizowanie </w:t>
      </w:r>
      <w:r w:rsidRPr="00C16811">
        <w:rPr>
          <w:rFonts w:eastAsia="Calibri" w:cstheme="minorHAnsi"/>
        </w:rPr>
        <w:t>usług</w:t>
      </w:r>
      <w:r w:rsidR="001F493C">
        <w:rPr>
          <w:rFonts w:eastAsia="Calibri" w:cstheme="minorHAnsi"/>
        </w:rPr>
        <w:t>i</w:t>
      </w:r>
      <w:r w:rsidRPr="00C16811">
        <w:rPr>
          <w:rFonts w:eastAsia="Calibri" w:cstheme="minorHAnsi"/>
        </w:rPr>
        <w:t xml:space="preserve"> cateringow</w:t>
      </w:r>
      <w:r w:rsidR="001F493C">
        <w:rPr>
          <w:rFonts w:eastAsia="Calibri" w:cstheme="minorHAnsi"/>
        </w:rPr>
        <w:t>e</w:t>
      </w:r>
      <w:r w:rsidRPr="00C16811">
        <w:rPr>
          <w:rFonts w:eastAsia="Calibri" w:cstheme="minorHAnsi"/>
        </w:rPr>
        <w:t xml:space="preserve"> obejmując</w:t>
      </w:r>
      <w:r w:rsidR="001F493C">
        <w:rPr>
          <w:rFonts w:eastAsia="Calibri" w:cstheme="minorHAnsi"/>
        </w:rPr>
        <w:t>ej</w:t>
      </w:r>
      <w:r w:rsidRPr="00C16811">
        <w:rPr>
          <w:rFonts w:eastAsia="Calibri" w:cstheme="minorHAnsi"/>
        </w:rPr>
        <w:t xml:space="preserve"> przygotowanie i dostarczenie</w:t>
      </w:r>
      <w:r w:rsidR="000D0F01">
        <w:rPr>
          <w:rFonts w:eastAsia="Calibri" w:cstheme="minorHAnsi"/>
        </w:rPr>
        <w:t xml:space="preserve"> cateringu w postaci</w:t>
      </w:r>
      <w:r w:rsidRPr="00C16811">
        <w:rPr>
          <w:rFonts w:eastAsia="Calibri" w:cstheme="minorHAnsi"/>
        </w:rPr>
        <w:t xml:space="preserve"> </w:t>
      </w:r>
      <w:r w:rsidR="001F493C">
        <w:rPr>
          <w:rFonts w:eastAsia="Calibri" w:cstheme="minorHAnsi"/>
        </w:rPr>
        <w:t>„</w:t>
      </w:r>
      <w:r w:rsidR="000D0F01">
        <w:rPr>
          <w:rFonts w:eastAsia="Calibri" w:cstheme="minorHAnsi"/>
        </w:rPr>
        <w:t>serwisu</w:t>
      </w:r>
      <w:r w:rsidR="001F493C">
        <w:rPr>
          <w:rFonts w:eastAsia="Calibri" w:cstheme="minorHAnsi"/>
        </w:rPr>
        <w:t xml:space="preserve"> kawowe</w:t>
      </w:r>
      <w:r w:rsidR="000D0F01">
        <w:rPr>
          <w:rFonts w:eastAsia="Calibri" w:cstheme="minorHAnsi"/>
        </w:rPr>
        <w:t>go</w:t>
      </w:r>
      <w:r w:rsidR="005E02F0">
        <w:rPr>
          <w:rFonts w:eastAsia="Calibri" w:cstheme="minorHAnsi"/>
        </w:rPr>
        <w:t>/przerwy kawowej</w:t>
      </w:r>
      <w:r w:rsidR="001F493C">
        <w:rPr>
          <w:rFonts w:eastAsia="Calibri" w:cstheme="minorHAnsi"/>
        </w:rPr>
        <w:t>”</w:t>
      </w:r>
      <w:r w:rsidRPr="00C16811">
        <w:rPr>
          <w:rFonts w:cstheme="minorHAnsi"/>
        </w:rPr>
        <w:t>.</w:t>
      </w:r>
      <w:r w:rsidR="00CA0587" w:rsidRPr="00C16811">
        <w:rPr>
          <w:rFonts w:cstheme="minorHAnsi"/>
        </w:rPr>
        <w:t xml:space="preserve"> </w:t>
      </w:r>
      <w:r w:rsidRPr="00C16811">
        <w:rPr>
          <w:rFonts w:eastAsia="Calibri" w:cstheme="minorHAnsi"/>
        </w:rPr>
        <w:t xml:space="preserve">Planowane usługi </w:t>
      </w:r>
      <w:r w:rsidR="00793B25" w:rsidRPr="00C16811">
        <w:rPr>
          <w:rFonts w:eastAsia="Calibri" w:cstheme="minorHAnsi"/>
        </w:rPr>
        <w:t xml:space="preserve">świadczone będą podczas warsztatów w </w:t>
      </w:r>
      <w:r w:rsidR="008C6F99" w:rsidRPr="00C16811">
        <w:rPr>
          <w:rFonts w:eastAsia="Calibri" w:cstheme="minorHAnsi"/>
        </w:rPr>
        <w:t>ramach</w:t>
      </w:r>
      <w:r w:rsidR="005E02F0">
        <w:rPr>
          <w:rFonts w:eastAsia="Calibri" w:cstheme="minorHAnsi"/>
        </w:rPr>
        <w:t xml:space="preserve"> </w:t>
      </w:r>
      <w:r w:rsidR="008C6F99" w:rsidRPr="00C16811">
        <w:rPr>
          <w:rFonts w:eastAsia="Calibri" w:cstheme="minorHAnsi"/>
        </w:rPr>
        <w:t>zadania</w:t>
      </w:r>
      <w:r w:rsidR="005E02F0">
        <w:rPr>
          <w:rFonts w:eastAsia="Calibri" w:cstheme="minorHAnsi"/>
        </w:rPr>
        <w:t xml:space="preserve"> 5 „</w:t>
      </w:r>
      <w:r w:rsidR="008C6F99" w:rsidRPr="00C16811">
        <w:rPr>
          <w:rFonts w:eastAsia="Calibri" w:cstheme="minorHAnsi"/>
        </w:rPr>
        <w:t xml:space="preserve">Warsztaty kompetencji społecznych” oraz zadania 6 „Warsztaty z bezpieczeństwa w sieci i poza nią” </w:t>
      </w:r>
    </w:p>
    <w:p w14:paraId="53569983" w14:textId="77777777" w:rsidR="00C86124" w:rsidRPr="00C16811" w:rsidRDefault="00C86124" w:rsidP="00C86124">
      <w:pPr>
        <w:rPr>
          <w:rFonts w:eastAsia="Calibri" w:cstheme="minorHAnsi"/>
          <w:b/>
        </w:rPr>
      </w:pPr>
      <w:r w:rsidRPr="00C16811">
        <w:rPr>
          <w:rFonts w:eastAsia="Calibri" w:cstheme="minorHAnsi"/>
          <w:b/>
        </w:rPr>
        <w:t>I. Wspólny Słownik Zamówień (kod CPV):</w:t>
      </w:r>
    </w:p>
    <w:p w14:paraId="2DECB73A" w14:textId="77777777" w:rsidR="00127211" w:rsidRPr="00C16811" w:rsidRDefault="00127211" w:rsidP="00127211">
      <w:pPr>
        <w:rPr>
          <w:rFonts w:eastAsia="Calibri" w:cstheme="minorHAnsi"/>
          <w:b/>
          <w:u w:val="single"/>
        </w:rPr>
      </w:pPr>
      <w:r w:rsidRPr="00C16811">
        <w:rPr>
          <w:rFonts w:cstheme="minorHAnsi"/>
          <w:b/>
          <w:u w:val="single"/>
        </w:rPr>
        <w:t>Kod CPV 55520000-1 – Usługi dostarczania posiłków</w:t>
      </w:r>
    </w:p>
    <w:p w14:paraId="5715CF9B" w14:textId="5F9444FF" w:rsidR="00C86124" w:rsidRPr="00C16811" w:rsidRDefault="00127211" w:rsidP="00C86124">
      <w:pPr>
        <w:rPr>
          <w:rFonts w:eastAsia="Calibri" w:cstheme="minorHAnsi"/>
        </w:rPr>
      </w:pPr>
      <w:r w:rsidRPr="00C16811">
        <w:rPr>
          <w:rFonts w:eastAsia="Calibri" w:cstheme="minorHAnsi"/>
        </w:rPr>
        <w:t>Zamówienie obejmuje</w:t>
      </w:r>
      <w:r w:rsidR="001F493C">
        <w:rPr>
          <w:rFonts w:eastAsia="Calibri" w:cstheme="minorHAnsi"/>
        </w:rPr>
        <w:t xml:space="preserve"> przygotowanie i dostarczenie </w:t>
      </w:r>
      <w:r w:rsidRPr="00C16811">
        <w:rPr>
          <w:rFonts w:eastAsia="Calibri" w:cstheme="minorHAnsi"/>
        </w:rPr>
        <w:t xml:space="preserve">maksymalnie </w:t>
      </w:r>
      <w:r w:rsidR="001F493C">
        <w:rPr>
          <w:rFonts w:eastAsia="Calibri" w:cstheme="minorHAnsi"/>
        </w:rPr>
        <w:t>2</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Pr="00C16811">
        <w:rPr>
          <w:rFonts w:eastAsia="Calibri" w:cstheme="minorHAnsi"/>
        </w:rPr>
        <w:t xml:space="preserve"> x 15 dni = maksymalnie </w:t>
      </w:r>
      <w:r w:rsidR="001F493C">
        <w:rPr>
          <w:rFonts w:eastAsia="Calibri" w:cstheme="minorHAnsi"/>
        </w:rPr>
        <w:t>30</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00C86124" w:rsidRPr="00C16811">
        <w:rPr>
          <w:rFonts w:eastAsia="Calibri" w:cstheme="minorHAnsi"/>
        </w:rPr>
        <w:t xml:space="preserve"> </w:t>
      </w:r>
    </w:p>
    <w:p w14:paraId="15BB529D" w14:textId="59BE13CD" w:rsidR="00C86124" w:rsidRPr="00942FC8" w:rsidRDefault="00C86124" w:rsidP="000D0F01">
      <w:pPr>
        <w:rPr>
          <w:rFonts w:eastAsia="Calibri" w:cstheme="minorHAnsi"/>
          <w:bCs/>
          <w:lang w:eastAsia="x-none"/>
        </w:rPr>
      </w:pPr>
      <w:r w:rsidRPr="00C16811">
        <w:rPr>
          <w:rFonts w:eastAsia="Calibri" w:cstheme="minorHAnsi"/>
          <w:b/>
        </w:rPr>
        <w:t xml:space="preserve">II. W ramach realizacji usługi Wykonawca zobowiązany jest </w:t>
      </w:r>
      <w:r w:rsidR="00C3015E" w:rsidRPr="00C16811">
        <w:rPr>
          <w:rFonts w:eastAsia="Calibri" w:cstheme="minorHAnsi"/>
          <w:b/>
        </w:rPr>
        <w:t>w szczególności do zapewnienia</w:t>
      </w:r>
      <w:r w:rsidR="000D0F01">
        <w:rPr>
          <w:rFonts w:eastAsia="Calibri" w:cstheme="minorHAnsi"/>
          <w:b/>
        </w:rPr>
        <w:t xml:space="preserve"> serwisu </w:t>
      </w:r>
      <w:r w:rsidR="00C3015E" w:rsidRPr="00C16811">
        <w:rPr>
          <w:rFonts w:eastAsia="Calibri" w:cstheme="minorHAnsi"/>
          <w:b/>
          <w:lang w:eastAsia="x-none"/>
        </w:rPr>
        <w:t>kawowe</w:t>
      </w:r>
      <w:r w:rsidR="000D0F01">
        <w:rPr>
          <w:rFonts w:eastAsia="Calibri" w:cstheme="minorHAnsi"/>
          <w:b/>
          <w:lang w:eastAsia="x-none"/>
        </w:rPr>
        <w:t>go</w:t>
      </w:r>
      <w:r w:rsidR="005E02F0">
        <w:rPr>
          <w:rFonts w:eastAsia="Calibri" w:cstheme="minorHAnsi"/>
          <w:b/>
          <w:lang w:eastAsia="x-none"/>
        </w:rPr>
        <w:t>/przerwy kawowej</w:t>
      </w:r>
      <w:r w:rsidR="00C3015E" w:rsidRPr="00C16811">
        <w:rPr>
          <w:rFonts w:eastAsia="Calibri" w:cstheme="minorHAnsi"/>
          <w:bCs/>
          <w:lang w:eastAsia="x-none"/>
        </w:rPr>
        <w:t xml:space="preserve">, przez co rozumie się: </w:t>
      </w:r>
      <w:r w:rsidR="00922018" w:rsidRPr="00C16811">
        <w:rPr>
          <w:rFonts w:eastAsia="Calibri" w:cstheme="minorHAnsi"/>
          <w:bCs/>
          <w:lang w:eastAsia="x-none"/>
        </w:rPr>
        <w:t>kawę, herbatę, wodę, mleko, cukier, drobne słone lub słodkie przekąski</w:t>
      </w:r>
      <w:r w:rsidR="00204895">
        <w:rPr>
          <w:rFonts w:eastAsia="Calibri" w:cstheme="minorHAnsi"/>
          <w:bCs/>
          <w:lang w:eastAsia="x-none"/>
        </w:rPr>
        <w:t xml:space="preserve"> </w:t>
      </w:r>
      <w:r w:rsidR="00922018" w:rsidRPr="00C16811">
        <w:rPr>
          <w:rFonts w:eastAsia="Calibri" w:cstheme="minorHAnsi"/>
          <w:bCs/>
          <w:lang w:eastAsia="x-none"/>
        </w:rPr>
        <w:t>typu paluszki lub kruche ciastka lub owoce.</w:t>
      </w:r>
      <w:r w:rsidR="000D0F01">
        <w:rPr>
          <w:rFonts w:eastAsia="Calibri" w:cstheme="minorHAnsi"/>
          <w:bCs/>
          <w:lang w:eastAsia="x-none"/>
        </w:rPr>
        <w:t xml:space="preserve"> </w:t>
      </w:r>
      <w:r w:rsidR="00204895">
        <w:rPr>
          <w:rFonts w:eastAsia="Calibri" w:cstheme="minorHAnsi"/>
          <w:bCs/>
          <w:lang w:eastAsia="x-none"/>
        </w:rPr>
        <w:t>Sposób serwowania kawy i herbaty powinien zapewniać możliwość szybkiego podawania tych napojów we właściwej temperaturze</w:t>
      </w:r>
      <w:r w:rsidR="005E02F0">
        <w:rPr>
          <w:rFonts w:eastAsia="Calibri" w:cstheme="minorHAnsi"/>
          <w:bCs/>
          <w:lang w:eastAsia="x-none"/>
        </w:rPr>
        <w:br/>
      </w:r>
      <w:r w:rsidR="00204895">
        <w:rPr>
          <w:rFonts w:eastAsia="Calibri" w:cstheme="minorHAnsi"/>
          <w:bCs/>
          <w:lang w:eastAsia="x-none"/>
        </w:rPr>
        <w:t xml:space="preserve">i jakości. </w:t>
      </w:r>
      <w:r w:rsidR="00942FC8" w:rsidRPr="00942FC8">
        <w:rPr>
          <w:rFonts w:eastAsia="Calibri" w:cstheme="minorHAnsi"/>
          <w:bCs/>
          <w:lang w:eastAsia="x-none"/>
        </w:rPr>
        <w:t>Ilość poszczególnych produktów powinna zostać oszacowana</w:t>
      </w:r>
      <w:r w:rsidR="00204895">
        <w:rPr>
          <w:rFonts w:eastAsia="Calibri" w:cstheme="minorHAnsi"/>
          <w:bCs/>
          <w:lang w:eastAsia="x-none"/>
        </w:rPr>
        <w:t xml:space="preserve"> na każdy dzień szkoleniowy</w:t>
      </w:r>
      <w:r w:rsidR="00942FC8" w:rsidRPr="00942FC8">
        <w:rPr>
          <w:rFonts w:eastAsia="Calibri" w:cstheme="minorHAnsi"/>
          <w:bCs/>
          <w:lang w:eastAsia="x-none"/>
        </w:rPr>
        <w:t xml:space="preserve"> dla grupy 1</w:t>
      </w:r>
      <w:r w:rsidR="00942FC8">
        <w:rPr>
          <w:rFonts w:eastAsia="Calibri" w:cstheme="minorHAnsi"/>
          <w:bCs/>
          <w:lang w:eastAsia="x-none"/>
        </w:rPr>
        <w:t>0</w:t>
      </w:r>
      <w:r w:rsidR="00942FC8" w:rsidRPr="00942FC8">
        <w:rPr>
          <w:rFonts w:eastAsia="Calibri" w:cstheme="minorHAnsi"/>
          <w:bCs/>
          <w:lang w:eastAsia="x-none"/>
        </w:rPr>
        <w:t xml:space="preserve"> – osobowej na </w:t>
      </w:r>
      <w:r w:rsidR="00942FC8">
        <w:rPr>
          <w:rFonts w:eastAsia="Calibri" w:cstheme="minorHAnsi"/>
          <w:bCs/>
          <w:lang w:eastAsia="x-none"/>
        </w:rPr>
        <w:t>4</w:t>
      </w:r>
      <w:r w:rsidR="00942FC8" w:rsidRPr="00942FC8">
        <w:rPr>
          <w:rFonts w:eastAsia="Calibri" w:cstheme="minorHAnsi"/>
          <w:bCs/>
          <w:lang w:eastAsia="x-none"/>
        </w:rPr>
        <w:t xml:space="preserve"> godzin</w:t>
      </w:r>
      <w:r w:rsidR="00942FC8">
        <w:rPr>
          <w:rFonts w:eastAsia="Calibri" w:cstheme="minorHAnsi"/>
          <w:bCs/>
          <w:lang w:eastAsia="x-none"/>
        </w:rPr>
        <w:t>y</w:t>
      </w:r>
      <w:r w:rsidR="00942FC8" w:rsidRPr="00942FC8">
        <w:rPr>
          <w:rFonts w:eastAsia="Calibri" w:cstheme="minorHAnsi"/>
          <w:bCs/>
          <w:lang w:eastAsia="x-none"/>
        </w:rPr>
        <w:t xml:space="preserve"> </w:t>
      </w:r>
      <w:r w:rsidR="00204895">
        <w:rPr>
          <w:rFonts w:eastAsia="Calibri" w:cstheme="minorHAnsi"/>
          <w:bCs/>
          <w:lang w:eastAsia="x-none"/>
        </w:rPr>
        <w:t>szkolenia</w:t>
      </w:r>
      <w:r w:rsidR="00942FC8">
        <w:rPr>
          <w:rFonts w:eastAsia="Calibri" w:cstheme="minorHAnsi"/>
          <w:bCs/>
          <w:lang w:eastAsia="x-none"/>
        </w:rPr>
        <w:t xml:space="preserve">. </w:t>
      </w:r>
    </w:p>
    <w:p w14:paraId="5FE660FE" w14:textId="77777777" w:rsidR="00922018" w:rsidRDefault="00922018" w:rsidP="00922018">
      <w:pPr>
        <w:tabs>
          <w:tab w:val="left" w:pos="362"/>
        </w:tabs>
        <w:spacing w:after="0"/>
        <w:rPr>
          <w:rFonts w:cstheme="minorHAnsi"/>
          <w:bCs/>
        </w:rPr>
      </w:pPr>
      <w:r w:rsidRPr="00C16811">
        <w:rPr>
          <w:rFonts w:cstheme="minorHAnsi"/>
          <w:bCs/>
        </w:rPr>
        <w:t>Dostawca/Wykonawca zapewni należytą jakość i przydatność do spożycia dostarczanego wyżywienia zgodnie z obowiązującymi w tym zakresie normami i przepisami BHP.</w:t>
      </w:r>
    </w:p>
    <w:p w14:paraId="0C8EE664" w14:textId="41801A53" w:rsidR="00922018" w:rsidRPr="00C16811" w:rsidRDefault="00922018" w:rsidP="00922018">
      <w:pPr>
        <w:tabs>
          <w:tab w:val="left" w:pos="362"/>
        </w:tabs>
        <w:spacing w:after="0"/>
        <w:rPr>
          <w:rFonts w:cstheme="minorHAnsi"/>
          <w:bCs/>
        </w:rPr>
      </w:pPr>
      <w:r w:rsidRPr="00C16811">
        <w:rPr>
          <w:rFonts w:cstheme="minorHAnsi"/>
          <w:bCs/>
        </w:rPr>
        <w:lastRenderedPageBreak/>
        <w:t>Wykonywania dodatkowych czynności związanych z usługą dostarczania posiłków:</w:t>
      </w:r>
    </w:p>
    <w:p w14:paraId="612943B9" w14:textId="2728F027" w:rsidR="00922018" w:rsidRPr="00C16811" w:rsidRDefault="00922018" w:rsidP="00922018">
      <w:pPr>
        <w:tabs>
          <w:tab w:val="left" w:pos="362"/>
        </w:tabs>
        <w:spacing w:after="0"/>
        <w:rPr>
          <w:rFonts w:cstheme="minorHAnsi"/>
          <w:bCs/>
        </w:rPr>
      </w:pPr>
      <w:r w:rsidRPr="00C16811">
        <w:rPr>
          <w:rFonts w:cstheme="minorHAnsi"/>
          <w:bCs/>
        </w:rPr>
        <w:t>a)</w:t>
      </w:r>
      <w:r w:rsidRPr="00C16811">
        <w:rPr>
          <w:rFonts w:cstheme="minorHAnsi"/>
          <w:bCs/>
        </w:rPr>
        <w:tab/>
        <w:t>zapewnienia niezbędnych naczy</w:t>
      </w:r>
      <w:r w:rsidR="00204895">
        <w:rPr>
          <w:rFonts w:cstheme="minorHAnsi"/>
          <w:bCs/>
        </w:rPr>
        <w:t>ń: kubki na zimne i gorące napoje</w:t>
      </w:r>
      <w:r w:rsidRPr="00C16811">
        <w:rPr>
          <w:rFonts w:cstheme="minorHAnsi"/>
          <w:bCs/>
        </w:rPr>
        <w:t xml:space="preserve">, </w:t>
      </w:r>
      <w:r w:rsidR="00204895">
        <w:rPr>
          <w:rFonts w:cstheme="minorHAnsi"/>
          <w:bCs/>
        </w:rPr>
        <w:t>jednorazowe talerzyki, jednorazowe mieszadełka lub łyżeczki</w:t>
      </w:r>
      <w:r w:rsidRPr="00C16811">
        <w:rPr>
          <w:rFonts w:cstheme="minorHAnsi"/>
          <w:bCs/>
        </w:rPr>
        <w:t xml:space="preserve"> oraz serwet</w:t>
      </w:r>
      <w:r w:rsidR="00204895">
        <w:rPr>
          <w:rFonts w:cstheme="minorHAnsi"/>
          <w:bCs/>
        </w:rPr>
        <w:t>ki,</w:t>
      </w:r>
    </w:p>
    <w:p w14:paraId="119B20A5" w14:textId="6FA49D3D" w:rsidR="00922018" w:rsidRDefault="00922018" w:rsidP="00922018">
      <w:pPr>
        <w:tabs>
          <w:tab w:val="left" w:pos="362"/>
        </w:tabs>
        <w:spacing w:after="0"/>
        <w:rPr>
          <w:rFonts w:cstheme="minorHAnsi"/>
          <w:bCs/>
        </w:rPr>
      </w:pPr>
      <w:r w:rsidRPr="00C16811">
        <w:rPr>
          <w:rFonts w:cstheme="minorHAnsi"/>
          <w:bCs/>
        </w:rPr>
        <w:t>b)</w:t>
      </w:r>
      <w:r w:rsidRPr="00C16811">
        <w:rPr>
          <w:rFonts w:cstheme="minorHAnsi"/>
          <w:bCs/>
        </w:rPr>
        <w:tab/>
        <w:t>uprzątnięcia resztek pożywienia oraz naczyń po zakończeniu każdego dnia szkoleniowego</w:t>
      </w:r>
      <w:r w:rsidR="00204895">
        <w:rPr>
          <w:rFonts w:cstheme="minorHAnsi"/>
          <w:bCs/>
        </w:rPr>
        <w:t>.</w:t>
      </w:r>
    </w:p>
    <w:p w14:paraId="0B506105" w14:textId="77777777" w:rsidR="00204895" w:rsidRPr="00C16811" w:rsidRDefault="00204895" w:rsidP="00922018">
      <w:pPr>
        <w:tabs>
          <w:tab w:val="left" w:pos="362"/>
        </w:tabs>
        <w:spacing w:after="0"/>
        <w:rPr>
          <w:rFonts w:cstheme="minorHAnsi"/>
          <w:bCs/>
        </w:rPr>
      </w:pPr>
    </w:p>
    <w:p w14:paraId="2539AFA6" w14:textId="77777777" w:rsidR="00C86124" w:rsidRPr="00C16811" w:rsidRDefault="00C86124" w:rsidP="00C86124">
      <w:pPr>
        <w:spacing w:after="0"/>
        <w:ind w:left="284" w:hanging="284"/>
        <w:rPr>
          <w:rFonts w:eastAsia="Symbol" w:cstheme="minorHAnsi"/>
          <w:b/>
          <w:lang w:eastAsia="pl-PL"/>
        </w:rPr>
      </w:pPr>
      <w:r w:rsidRPr="00C16811">
        <w:rPr>
          <w:rFonts w:eastAsia="Symbol" w:cstheme="minorHAnsi"/>
          <w:b/>
          <w:lang w:eastAsia="pl-PL"/>
        </w:rPr>
        <w:t>III. Okres realizacji zamówienia:</w:t>
      </w:r>
    </w:p>
    <w:p w14:paraId="311429EE" w14:textId="24748950" w:rsidR="00C86124" w:rsidRPr="00C16811" w:rsidRDefault="00C86124" w:rsidP="00C86124">
      <w:pPr>
        <w:tabs>
          <w:tab w:val="left" w:pos="362"/>
        </w:tabs>
        <w:spacing w:after="0"/>
        <w:ind w:left="360"/>
        <w:rPr>
          <w:rFonts w:eastAsia="Symbol" w:cstheme="minorHAnsi"/>
          <w:lang w:eastAsia="pl-PL"/>
        </w:rPr>
      </w:pPr>
      <w:r w:rsidRPr="00C16811">
        <w:rPr>
          <w:rFonts w:eastAsia="Symbol" w:cstheme="minorHAnsi"/>
          <w:lang w:eastAsia="pl-PL"/>
        </w:rPr>
        <w:t xml:space="preserve">Planowany termin: </w:t>
      </w:r>
      <w:r w:rsidR="00204895">
        <w:rPr>
          <w:rFonts w:eastAsia="Symbol" w:cstheme="minorHAnsi"/>
          <w:b/>
          <w:lang w:eastAsia="pl-PL"/>
        </w:rPr>
        <w:t>czerwiec</w:t>
      </w:r>
      <w:r w:rsidR="000F7421" w:rsidRPr="00C16811">
        <w:rPr>
          <w:rFonts w:eastAsia="Symbol" w:cstheme="minorHAnsi"/>
          <w:b/>
          <w:lang w:eastAsia="pl-PL"/>
        </w:rPr>
        <w:t xml:space="preserve"> 202</w:t>
      </w:r>
      <w:r w:rsidR="00204895">
        <w:rPr>
          <w:rFonts w:eastAsia="Symbol" w:cstheme="minorHAnsi"/>
          <w:b/>
          <w:lang w:eastAsia="pl-PL"/>
        </w:rPr>
        <w:t>4</w:t>
      </w:r>
      <w:r w:rsidR="000F7421" w:rsidRPr="00C16811">
        <w:rPr>
          <w:rFonts w:eastAsia="Symbol" w:cstheme="minorHAnsi"/>
          <w:b/>
          <w:lang w:eastAsia="pl-PL"/>
        </w:rPr>
        <w:t xml:space="preserve"> r. – </w:t>
      </w:r>
      <w:r w:rsidR="00204895">
        <w:rPr>
          <w:rFonts w:eastAsia="Symbol" w:cstheme="minorHAnsi"/>
          <w:b/>
          <w:lang w:eastAsia="pl-PL"/>
        </w:rPr>
        <w:t>luty</w:t>
      </w:r>
      <w:r w:rsidR="00FD4F1B" w:rsidRPr="00C16811">
        <w:rPr>
          <w:rFonts w:eastAsia="Symbol" w:cstheme="minorHAnsi"/>
          <w:b/>
          <w:lang w:eastAsia="pl-PL"/>
        </w:rPr>
        <w:t xml:space="preserve"> </w:t>
      </w:r>
      <w:r w:rsidRPr="00C16811">
        <w:rPr>
          <w:rFonts w:eastAsia="Symbol" w:cstheme="minorHAnsi"/>
          <w:b/>
          <w:lang w:eastAsia="pl-PL"/>
        </w:rPr>
        <w:t>20</w:t>
      </w:r>
      <w:r w:rsidR="00FD4F1B" w:rsidRPr="00C16811">
        <w:rPr>
          <w:rFonts w:eastAsia="Symbol" w:cstheme="minorHAnsi"/>
          <w:b/>
          <w:lang w:eastAsia="pl-PL"/>
        </w:rPr>
        <w:t>2</w:t>
      </w:r>
      <w:r w:rsidR="00204895">
        <w:rPr>
          <w:rFonts w:eastAsia="Symbol" w:cstheme="minorHAnsi"/>
          <w:b/>
          <w:lang w:eastAsia="pl-PL"/>
        </w:rPr>
        <w:t>5</w:t>
      </w:r>
      <w:r w:rsidR="00FD4F1B" w:rsidRPr="00C16811">
        <w:rPr>
          <w:rFonts w:eastAsia="Symbol" w:cstheme="minorHAnsi"/>
          <w:b/>
          <w:lang w:eastAsia="pl-PL"/>
        </w:rPr>
        <w:t xml:space="preserve"> </w:t>
      </w:r>
      <w:r w:rsidRPr="00C16811">
        <w:rPr>
          <w:rFonts w:eastAsia="Symbol" w:cstheme="minorHAnsi"/>
          <w:b/>
          <w:lang w:eastAsia="pl-PL"/>
        </w:rPr>
        <w:t>r. (</w:t>
      </w:r>
      <w:r w:rsidR="00E41016">
        <w:rPr>
          <w:rFonts w:eastAsia="Symbol" w:cstheme="minorHAnsi"/>
          <w:b/>
          <w:lang w:eastAsia="pl-PL"/>
        </w:rPr>
        <w:t>we wszystkie dni tygodnia</w:t>
      </w:r>
      <w:r w:rsidRPr="00C16811">
        <w:rPr>
          <w:rFonts w:eastAsia="Symbol" w:cstheme="minorHAnsi"/>
          <w:b/>
          <w:lang w:eastAsia="pl-PL"/>
        </w:rPr>
        <w:t xml:space="preserve"> w godzinach 07</w:t>
      </w:r>
      <w:r w:rsidR="00FD4F1B" w:rsidRPr="00C16811">
        <w:rPr>
          <w:rFonts w:eastAsia="Symbol" w:cstheme="minorHAnsi"/>
          <w:b/>
          <w:lang w:eastAsia="pl-PL"/>
        </w:rPr>
        <w:t>:</w:t>
      </w:r>
      <w:r w:rsidRPr="00C16811">
        <w:rPr>
          <w:rFonts w:eastAsia="Symbol" w:cstheme="minorHAnsi"/>
          <w:b/>
          <w:lang w:eastAsia="pl-PL"/>
        </w:rPr>
        <w:t>00 – 2</w:t>
      </w:r>
      <w:r w:rsidR="00E41016">
        <w:rPr>
          <w:rFonts w:eastAsia="Symbol" w:cstheme="minorHAnsi"/>
          <w:b/>
          <w:lang w:eastAsia="pl-PL"/>
        </w:rPr>
        <w:t>1</w:t>
      </w:r>
      <w:r w:rsidR="00FD4F1B" w:rsidRPr="00C16811">
        <w:rPr>
          <w:rFonts w:eastAsia="Symbol" w:cstheme="minorHAnsi"/>
          <w:b/>
          <w:lang w:eastAsia="pl-PL"/>
        </w:rPr>
        <w:t>:</w:t>
      </w:r>
      <w:r w:rsidRPr="00C16811">
        <w:rPr>
          <w:rFonts w:eastAsia="Symbol" w:cstheme="minorHAnsi"/>
          <w:b/>
          <w:lang w:eastAsia="pl-PL"/>
        </w:rPr>
        <w:t>00)</w:t>
      </w:r>
      <w:r w:rsidRPr="00C16811">
        <w:rPr>
          <w:rFonts w:eastAsia="Symbol" w:cstheme="minorHAnsi"/>
          <w:lang w:eastAsia="pl-PL"/>
        </w:rPr>
        <w:t>. Zamawiający dopuszcza możliwość zmiany terminu realizacji zamówienia.</w:t>
      </w:r>
    </w:p>
    <w:p w14:paraId="6D9952E5" w14:textId="77777777" w:rsidR="00C86124" w:rsidRPr="00C16811" w:rsidRDefault="00C86124" w:rsidP="00C86124">
      <w:pPr>
        <w:tabs>
          <w:tab w:val="left" w:pos="362"/>
        </w:tabs>
        <w:spacing w:after="0"/>
        <w:ind w:left="360"/>
        <w:rPr>
          <w:rFonts w:eastAsia="Symbol" w:cstheme="minorHAnsi"/>
          <w:lang w:eastAsia="pl-PL"/>
        </w:rPr>
      </w:pPr>
    </w:p>
    <w:p w14:paraId="2E0E0750" w14:textId="77777777" w:rsidR="00C86124" w:rsidRPr="00C16811" w:rsidRDefault="00C86124" w:rsidP="00C86124">
      <w:pPr>
        <w:spacing w:after="0"/>
        <w:ind w:left="360" w:hanging="360"/>
        <w:rPr>
          <w:rFonts w:eastAsia="Symbol" w:cstheme="minorHAnsi"/>
          <w:lang w:eastAsia="pl-PL"/>
        </w:rPr>
      </w:pPr>
      <w:r w:rsidRPr="00C16811">
        <w:rPr>
          <w:rFonts w:eastAsia="Symbol" w:cstheme="minorHAnsi"/>
          <w:b/>
          <w:lang w:eastAsia="pl-PL"/>
        </w:rPr>
        <w:t>IV.</w:t>
      </w:r>
      <w:r w:rsidRPr="00C16811">
        <w:rPr>
          <w:rFonts w:eastAsia="Symbol" w:cstheme="minorHAnsi"/>
          <w:lang w:eastAsia="pl-PL"/>
        </w:rPr>
        <w:t xml:space="preserve"> Obowiązki wykonawcy i Zamawiającego określone zostaną w treści umowy zawartej z wybranym Wykonawcą.</w:t>
      </w:r>
    </w:p>
    <w:p w14:paraId="6B3B6618" w14:textId="77777777" w:rsidR="00C86124" w:rsidRPr="00C16811" w:rsidRDefault="00C86124" w:rsidP="00C86124">
      <w:pPr>
        <w:tabs>
          <w:tab w:val="left" w:pos="362"/>
        </w:tabs>
        <w:spacing w:after="0"/>
        <w:ind w:left="360"/>
        <w:rPr>
          <w:rFonts w:eastAsia="Symbol" w:cstheme="minorHAnsi"/>
          <w:lang w:eastAsia="pl-PL"/>
        </w:rPr>
      </w:pPr>
    </w:p>
    <w:p w14:paraId="60C8A559" w14:textId="77777777" w:rsidR="00C86124" w:rsidRPr="00C16811" w:rsidRDefault="00C86124" w:rsidP="00C86124">
      <w:pPr>
        <w:tabs>
          <w:tab w:val="left" w:pos="362"/>
        </w:tabs>
        <w:spacing w:after="0"/>
        <w:ind w:left="360"/>
        <w:jc w:val="center"/>
        <w:rPr>
          <w:rFonts w:eastAsia="Symbol" w:cstheme="minorHAnsi"/>
          <w:b/>
          <w:lang w:eastAsia="pl-PL"/>
        </w:rPr>
      </w:pPr>
      <w:r w:rsidRPr="00C16811">
        <w:rPr>
          <w:rFonts w:eastAsia="Symbol" w:cstheme="minorHAnsi"/>
          <w:b/>
          <w:lang w:eastAsia="pl-PL"/>
        </w:rPr>
        <w:t>SPOSÓB PRZYGOTOWANIA I SKŁADANIA OFERTY</w:t>
      </w:r>
    </w:p>
    <w:p w14:paraId="0C7C2046" w14:textId="77777777" w:rsidR="00C86124" w:rsidRPr="00C16811" w:rsidRDefault="00C86124" w:rsidP="00C86124">
      <w:pPr>
        <w:spacing w:after="0"/>
        <w:rPr>
          <w:rFonts w:eastAsia="Calibri" w:cstheme="minorHAnsi"/>
          <w:b/>
          <w:lang w:eastAsia="pl-PL"/>
        </w:rPr>
      </w:pPr>
    </w:p>
    <w:p w14:paraId="10EEE836" w14:textId="7CA44D76"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Ze strony Zamawiającego do kontaktów została upoważniona Pani </w:t>
      </w:r>
      <w:r w:rsidR="00B12FD9" w:rsidRPr="00C16811">
        <w:rPr>
          <w:rFonts w:eastAsia="Calibri" w:cstheme="minorHAnsi"/>
        </w:rPr>
        <w:t>Dorota Ławecka</w:t>
      </w:r>
      <w:r w:rsidR="00FD4F1B" w:rsidRPr="00C16811">
        <w:rPr>
          <w:rFonts w:eastAsia="Calibri" w:cstheme="minorHAnsi"/>
        </w:rPr>
        <w:t>.</w:t>
      </w:r>
    </w:p>
    <w:p w14:paraId="384F1DBC" w14:textId="7DE954C6"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Siedziba Zamawiającego: </w:t>
      </w:r>
      <w:r w:rsidRPr="00C16811">
        <w:rPr>
          <w:rFonts w:eastAsia="Times New Roman" w:cstheme="minorHAnsi"/>
          <w:bCs/>
          <w:lang w:eastAsia="pl-PL"/>
        </w:rPr>
        <w:t xml:space="preserve">ul. </w:t>
      </w:r>
      <w:r w:rsidR="00B12FD9" w:rsidRPr="00C16811">
        <w:rPr>
          <w:rFonts w:eastAsia="Times New Roman" w:cstheme="minorHAnsi"/>
          <w:bCs/>
          <w:lang w:eastAsia="pl-PL"/>
        </w:rPr>
        <w:t xml:space="preserve">Inżynierska </w:t>
      </w:r>
      <w:r w:rsidR="00204895">
        <w:rPr>
          <w:rFonts w:eastAsia="Times New Roman" w:cstheme="minorHAnsi"/>
          <w:bCs/>
          <w:lang w:eastAsia="pl-PL"/>
        </w:rPr>
        <w:t>5</w:t>
      </w:r>
      <w:r w:rsidRPr="00C16811">
        <w:rPr>
          <w:rFonts w:eastAsia="Times New Roman" w:cstheme="minorHAnsi"/>
          <w:bCs/>
          <w:lang w:eastAsia="pl-PL"/>
        </w:rPr>
        <w:t>, 20-</w:t>
      </w:r>
      <w:r w:rsidR="00B12FD9" w:rsidRPr="00C16811">
        <w:rPr>
          <w:rFonts w:eastAsia="Times New Roman" w:cstheme="minorHAnsi"/>
          <w:bCs/>
          <w:lang w:eastAsia="pl-PL"/>
        </w:rPr>
        <w:t>424</w:t>
      </w:r>
      <w:r w:rsidRPr="00C16811">
        <w:rPr>
          <w:rFonts w:eastAsia="Times New Roman" w:cstheme="minorHAnsi"/>
          <w:bCs/>
          <w:lang w:eastAsia="pl-PL"/>
        </w:rPr>
        <w:t xml:space="preserve"> Lublin</w:t>
      </w:r>
      <w:r w:rsidRPr="00C16811">
        <w:rPr>
          <w:rFonts w:eastAsia="Calibri" w:cstheme="minorHAnsi"/>
        </w:rPr>
        <w:t xml:space="preserve"> (miejsce składania ofert/wycen). </w:t>
      </w:r>
    </w:p>
    <w:p w14:paraId="4E347F07" w14:textId="3C21DEE2"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Złożenie wyceny polega na wypełnieniu części „oferta” oraz przesłaniu całego dokumentu</w:t>
      </w:r>
      <w:r w:rsidRPr="00C16811">
        <w:rPr>
          <w:rFonts w:eastAsia="Calibri" w:cstheme="minorHAnsi"/>
        </w:rPr>
        <w:br/>
        <w:t xml:space="preserve">(tj. „części opisowej” oraz części „oferta”) wraz z wszelkimi wymaganymi załącznikami w formie elektronicznej na adres e-mail: </w:t>
      </w:r>
      <w:hyperlink r:id="rId8" w:history="1">
        <w:r w:rsidR="00B12FD9" w:rsidRPr="00C16811">
          <w:rPr>
            <w:rStyle w:val="Hipercze"/>
            <w:rFonts w:eastAsia="Calibri" w:cstheme="minorHAnsi"/>
          </w:rPr>
          <w:t>stowarzyszeniesynergia@op.pl</w:t>
        </w:r>
      </w:hyperlink>
      <w:r w:rsidRPr="00C16811">
        <w:rPr>
          <w:rFonts w:eastAsia="Calibri" w:cstheme="minorHAnsi"/>
        </w:rPr>
        <w:t xml:space="preserve"> lub pisemnie do siedziby firmy</w:t>
      </w:r>
      <w:r w:rsidRPr="00C16811">
        <w:rPr>
          <w:rFonts w:eastAsia="Times New Roman" w:cstheme="minorHAnsi"/>
          <w:bCs/>
          <w:lang w:eastAsia="pl-PL"/>
        </w:rPr>
        <w:t>.</w:t>
      </w:r>
      <w:r w:rsidRPr="00C16811">
        <w:rPr>
          <w:rFonts w:eastAsia="Calibri" w:cstheme="minorHAnsi"/>
        </w:rPr>
        <w:t xml:space="preserve"> </w:t>
      </w:r>
    </w:p>
    <w:p w14:paraId="4EF9FF31"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 przypadku ofert składanych w wersji elektronicznej:</w:t>
      </w:r>
    </w:p>
    <w:p w14:paraId="67BFD7DC"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Zamawiający akceptuje wyłącznie pliki z rozszerzeniem .pdf, .doc, .docx., odt.</w:t>
      </w:r>
    </w:p>
    <w:p w14:paraId="7AEE0F1D" w14:textId="2ED92388" w:rsidR="00B12FD9" w:rsidRPr="00C16811" w:rsidRDefault="00C86124" w:rsidP="00B12FD9">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załącznik wielostronicowy był zapisany w jednym pliku,</w:t>
      </w:r>
    </w:p>
    <w:p w14:paraId="4B9F5EF0"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załączony plik miał nadaną inną nazwę własną.</w:t>
      </w:r>
    </w:p>
    <w:p w14:paraId="3C09FB86" w14:textId="77777777" w:rsidR="00C86124" w:rsidRPr="00C16811" w:rsidRDefault="00C86124" w:rsidP="00C86124">
      <w:pPr>
        <w:spacing w:after="0"/>
        <w:ind w:left="426"/>
        <w:rPr>
          <w:rFonts w:eastAsia="Calibri" w:cstheme="minorHAnsi"/>
        </w:rPr>
      </w:pPr>
      <w:r w:rsidRPr="00C16811">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2FE529A8"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Wycena musi być złożona </w:t>
      </w:r>
      <w:r w:rsidRPr="00C16811">
        <w:rPr>
          <w:rFonts w:eastAsia="Calibri" w:cstheme="minorHAnsi"/>
          <w:b/>
        </w:rPr>
        <w:t xml:space="preserve">do dnia </w:t>
      </w:r>
      <w:r w:rsidR="00FB7572">
        <w:rPr>
          <w:rFonts w:eastAsia="Calibri" w:cstheme="minorHAnsi"/>
          <w:b/>
        </w:rPr>
        <w:t>26</w:t>
      </w:r>
      <w:r w:rsidR="00793B25" w:rsidRPr="00C16811">
        <w:rPr>
          <w:rFonts w:eastAsia="Calibri" w:cstheme="minorHAnsi"/>
          <w:b/>
        </w:rPr>
        <w:t>.0</w:t>
      </w:r>
      <w:r w:rsidR="00FB7572">
        <w:rPr>
          <w:rFonts w:eastAsia="Calibri" w:cstheme="minorHAnsi"/>
          <w:b/>
        </w:rPr>
        <w:t>6</w:t>
      </w:r>
      <w:r w:rsidR="00862D94" w:rsidRPr="00C16811">
        <w:rPr>
          <w:rFonts w:eastAsia="Calibri" w:cstheme="minorHAnsi"/>
          <w:b/>
        </w:rPr>
        <w:t>.</w:t>
      </w:r>
      <w:r w:rsidRPr="00C16811">
        <w:rPr>
          <w:rFonts w:eastAsia="Calibri" w:cstheme="minorHAnsi"/>
          <w:b/>
        </w:rPr>
        <w:t>20</w:t>
      </w:r>
      <w:r w:rsidR="00FD4F1B" w:rsidRPr="00C16811">
        <w:rPr>
          <w:rFonts w:eastAsia="Calibri" w:cstheme="minorHAnsi"/>
          <w:b/>
        </w:rPr>
        <w:t>2</w:t>
      </w:r>
      <w:r w:rsidR="00FB7572">
        <w:rPr>
          <w:rFonts w:eastAsia="Calibri" w:cstheme="minorHAnsi"/>
          <w:b/>
        </w:rPr>
        <w:t>4</w:t>
      </w:r>
      <w:r w:rsidRPr="00C16811">
        <w:rPr>
          <w:rFonts w:eastAsia="Calibri" w:cstheme="minorHAnsi"/>
          <w:b/>
        </w:rPr>
        <w:t xml:space="preserve"> r. do godziny </w:t>
      </w:r>
      <w:r w:rsidR="00862D94" w:rsidRPr="00C16811">
        <w:rPr>
          <w:rFonts w:eastAsia="Calibri" w:cstheme="minorHAnsi"/>
          <w:b/>
        </w:rPr>
        <w:t>09</w:t>
      </w:r>
      <w:r w:rsidRPr="00C16811">
        <w:rPr>
          <w:rFonts w:eastAsia="Calibri" w:cstheme="minorHAnsi"/>
          <w:b/>
        </w:rPr>
        <w:t>:00.</w:t>
      </w:r>
      <w:r w:rsidRPr="00C16811">
        <w:rPr>
          <w:rFonts w:eastAsia="Calibri" w:cstheme="minorHAnsi"/>
        </w:rPr>
        <w:t xml:space="preserve"> Decyduje godzina wpływu wyceny. Wyceny złożone po terminie nie będą rozpatrywane</w:t>
      </w:r>
    </w:p>
    <w:p w14:paraId="1EC17DD0"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nie odsyła nadesłanych wycen.</w:t>
      </w:r>
    </w:p>
    <w:p w14:paraId="000452E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Każdy oferent może złożyć tylko jedną wycenę.</w:t>
      </w:r>
    </w:p>
    <w:p w14:paraId="40ED468D"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Nieodłączny element dokumentu stanowi „część opisowa” oraz „część ofertowa”. </w:t>
      </w:r>
    </w:p>
    <w:p w14:paraId="69B878DF"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musi być wypełniona w języku polskim.</w:t>
      </w:r>
    </w:p>
    <w:p w14:paraId="6501EF0E"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zabrania jakichkolwiek modyfikacji treści dokumentów, za wyjątkiem miejsc służących do wypełnienia wyceny.</w:t>
      </w:r>
    </w:p>
    <w:p w14:paraId="163CE972"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wymaga podpisu osób uprawnionych do reprezentowania Wykonawcy, zgodnie z wymaganiami ustawowymi.</w:t>
      </w:r>
    </w:p>
    <w:p w14:paraId="39D4697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b/>
          <w:u w:val="single"/>
        </w:rPr>
      </w:pPr>
      <w:r w:rsidRPr="00C16811">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C16811" w:rsidRDefault="00C86124" w:rsidP="00955FEF">
      <w:pPr>
        <w:numPr>
          <w:ilvl w:val="0"/>
          <w:numId w:val="13"/>
        </w:numPr>
        <w:tabs>
          <w:tab w:val="left" w:pos="362"/>
        </w:tabs>
        <w:spacing w:after="0" w:line="276" w:lineRule="auto"/>
        <w:ind w:left="360" w:hanging="360"/>
        <w:rPr>
          <w:rFonts w:eastAsia="Symbol" w:cstheme="minorHAnsi"/>
          <w:lang w:eastAsia="pl-PL"/>
        </w:rPr>
      </w:pPr>
      <w:r w:rsidRPr="00C16811">
        <w:rPr>
          <w:rFonts w:eastAsia="Calibri" w:cstheme="minorHAnsi"/>
        </w:rPr>
        <w:t>Wykonawca jest związany wyceną przez okres co najmniej 30 dni od daty wyceny.</w:t>
      </w:r>
    </w:p>
    <w:p w14:paraId="2A70B669" w14:textId="4515F528" w:rsidR="00FD45EF" w:rsidRPr="00C16811" w:rsidRDefault="00FD45EF" w:rsidP="00793B25">
      <w:pPr>
        <w:tabs>
          <w:tab w:val="left" w:pos="362"/>
        </w:tabs>
        <w:spacing w:after="0" w:line="276" w:lineRule="auto"/>
        <w:rPr>
          <w:rFonts w:eastAsia="Calibri" w:cstheme="minorHAnsi"/>
          <w:lang w:eastAsia="pl-PL"/>
        </w:rPr>
      </w:pPr>
    </w:p>
    <w:p w14:paraId="44346E1A" w14:textId="77777777" w:rsidR="00FD45EF" w:rsidRPr="00C16811" w:rsidRDefault="00FD45EF" w:rsidP="00FD45EF">
      <w:pPr>
        <w:tabs>
          <w:tab w:val="left" w:pos="362"/>
        </w:tabs>
        <w:spacing w:after="0" w:line="276" w:lineRule="auto"/>
        <w:ind w:left="360"/>
        <w:rPr>
          <w:rFonts w:eastAsia="Symbol" w:cstheme="minorHAnsi"/>
          <w:lang w:eastAsia="pl-PL"/>
        </w:rPr>
      </w:pPr>
    </w:p>
    <w:p w14:paraId="4F0DF5C9" w14:textId="77777777" w:rsidR="006924D2" w:rsidRDefault="006924D2" w:rsidP="00C86124">
      <w:pPr>
        <w:tabs>
          <w:tab w:val="left" w:pos="362"/>
        </w:tabs>
        <w:spacing w:after="0"/>
        <w:jc w:val="center"/>
        <w:rPr>
          <w:rFonts w:eastAsia="Symbol" w:cstheme="minorHAnsi"/>
          <w:b/>
          <w:lang w:eastAsia="pl-PL"/>
        </w:rPr>
      </w:pPr>
    </w:p>
    <w:p w14:paraId="07AF24BB" w14:textId="77777777" w:rsidR="006924D2" w:rsidRDefault="006924D2" w:rsidP="00C86124">
      <w:pPr>
        <w:tabs>
          <w:tab w:val="left" w:pos="362"/>
        </w:tabs>
        <w:spacing w:after="0"/>
        <w:jc w:val="center"/>
        <w:rPr>
          <w:rFonts w:eastAsia="Symbol" w:cstheme="minorHAnsi"/>
          <w:b/>
          <w:lang w:eastAsia="pl-PL"/>
        </w:rPr>
      </w:pPr>
    </w:p>
    <w:p w14:paraId="395AA573" w14:textId="77777777" w:rsidR="006924D2" w:rsidRDefault="006924D2" w:rsidP="00C86124">
      <w:pPr>
        <w:tabs>
          <w:tab w:val="left" w:pos="362"/>
        </w:tabs>
        <w:spacing w:after="0"/>
        <w:jc w:val="center"/>
        <w:rPr>
          <w:rFonts w:eastAsia="Symbol" w:cstheme="minorHAnsi"/>
          <w:b/>
          <w:lang w:eastAsia="pl-PL"/>
        </w:rPr>
      </w:pPr>
    </w:p>
    <w:p w14:paraId="7CBF1AF6" w14:textId="77777777" w:rsidR="006924D2" w:rsidRDefault="006924D2" w:rsidP="00C86124">
      <w:pPr>
        <w:tabs>
          <w:tab w:val="left" w:pos="362"/>
        </w:tabs>
        <w:spacing w:after="0"/>
        <w:jc w:val="center"/>
        <w:rPr>
          <w:rFonts w:eastAsia="Symbol" w:cstheme="minorHAnsi"/>
          <w:b/>
          <w:lang w:eastAsia="pl-PL"/>
        </w:rPr>
      </w:pPr>
    </w:p>
    <w:p w14:paraId="6D830516" w14:textId="658A111B" w:rsidR="00C86124" w:rsidRPr="00C16811" w:rsidRDefault="00C86124" w:rsidP="00C86124">
      <w:pPr>
        <w:tabs>
          <w:tab w:val="left" w:pos="362"/>
        </w:tabs>
        <w:spacing w:after="0"/>
        <w:jc w:val="center"/>
        <w:rPr>
          <w:rFonts w:eastAsia="Symbol" w:cstheme="minorHAnsi"/>
          <w:b/>
          <w:lang w:eastAsia="pl-PL"/>
        </w:rPr>
      </w:pPr>
      <w:r w:rsidRPr="00C16811">
        <w:rPr>
          <w:rFonts w:eastAsia="Symbol" w:cstheme="minorHAnsi"/>
          <w:b/>
          <w:lang w:eastAsia="pl-PL"/>
        </w:rPr>
        <w:lastRenderedPageBreak/>
        <w:t xml:space="preserve">OPIS WARUNKÓW UDZIAŁU W POSTĘPOWANIU </w:t>
      </w:r>
    </w:p>
    <w:p w14:paraId="56671F11" w14:textId="77777777" w:rsidR="00C86124" w:rsidRPr="00C16811" w:rsidRDefault="00C86124" w:rsidP="00C86124">
      <w:pPr>
        <w:tabs>
          <w:tab w:val="left" w:pos="362"/>
        </w:tabs>
        <w:spacing w:after="0"/>
        <w:jc w:val="center"/>
        <w:rPr>
          <w:rFonts w:eastAsia="Symbol" w:cstheme="minorHAnsi"/>
          <w:b/>
          <w:lang w:eastAsia="pl-PL"/>
        </w:rPr>
      </w:pPr>
    </w:p>
    <w:p w14:paraId="4D1FB59A" w14:textId="6357CE09" w:rsidR="00C86124" w:rsidRPr="00C16811" w:rsidRDefault="00C32435" w:rsidP="00C86124">
      <w:pPr>
        <w:spacing w:after="0"/>
        <w:rPr>
          <w:rFonts w:eastAsia="Calibri" w:cstheme="minorHAnsi"/>
          <w:lang w:eastAsia="pl-PL"/>
        </w:rPr>
      </w:pPr>
      <w:r w:rsidRPr="00C16811">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C16811">
        <w:rPr>
          <w:rFonts w:eastAsia="Calibri" w:cstheme="minorHAnsi"/>
          <w:lang w:eastAsia="pl-PL"/>
        </w:rPr>
        <w:t>.</w:t>
      </w:r>
    </w:p>
    <w:p w14:paraId="5486BA66" w14:textId="77777777" w:rsidR="00C86124" w:rsidRPr="00C16811" w:rsidRDefault="00C86124" w:rsidP="00C86124">
      <w:pPr>
        <w:spacing w:after="120" w:line="240" w:lineRule="auto"/>
        <w:rPr>
          <w:rFonts w:eastAsia="Calibri" w:cstheme="minorHAnsi"/>
        </w:rPr>
      </w:pPr>
    </w:p>
    <w:p w14:paraId="4FA9B2A5" w14:textId="77777777" w:rsidR="00C86124" w:rsidRPr="00C16811" w:rsidRDefault="00C86124" w:rsidP="00C86124">
      <w:pPr>
        <w:spacing w:after="120" w:line="240" w:lineRule="auto"/>
        <w:rPr>
          <w:rFonts w:eastAsia="Calibri" w:cstheme="minorHAnsi"/>
        </w:rPr>
      </w:pPr>
      <w:r w:rsidRPr="00C16811">
        <w:rPr>
          <w:rFonts w:eastAsia="Calibri" w:cstheme="minorHAnsi"/>
        </w:rPr>
        <w:t>Do składania wycen zapraszamy Wykonawców, którzy spełniają łącznie wszystkie poniższe warunki:</w:t>
      </w:r>
    </w:p>
    <w:p w14:paraId="3C374ABE" w14:textId="77777777" w:rsidR="00C86124" w:rsidRPr="00C16811" w:rsidRDefault="00C86124" w:rsidP="00C86124">
      <w:pPr>
        <w:numPr>
          <w:ilvl w:val="0"/>
          <w:numId w:val="15"/>
        </w:numPr>
        <w:spacing w:after="0" w:line="240" w:lineRule="auto"/>
        <w:rPr>
          <w:rFonts w:eastAsia="Calibri" w:cstheme="minorHAnsi"/>
          <w:b/>
          <w:lang w:eastAsia="pl-PL"/>
        </w:rPr>
      </w:pPr>
      <w:r w:rsidRPr="00C16811">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16811" w:rsidRDefault="00C86124" w:rsidP="00C86124">
      <w:pPr>
        <w:spacing w:after="0" w:line="240" w:lineRule="auto"/>
        <w:ind w:left="360"/>
        <w:rPr>
          <w:rFonts w:eastAsia="Calibri" w:cstheme="minorHAnsi"/>
          <w:lang w:eastAsia="pl-PL"/>
        </w:rPr>
      </w:pPr>
    </w:p>
    <w:p w14:paraId="6B9E45FD" w14:textId="77777777" w:rsidR="00C86124" w:rsidRPr="00C16811" w:rsidRDefault="00C86124" w:rsidP="00C86124">
      <w:pPr>
        <w:spacing w:line="240" w:lineRule="auto"/>
        <w:ind w:left="360"/>
        <w:rPr>
          <w:rFonts w:eastAsia="Calibri" w:cstheme="minorHAnsi"/>
          <w:b/>
          <w:lang w:eastAsia="pl-PL"/>
        </w:rPr>
      </w:pPr>
      <w:r w:rsidRPr="00C16811">
        <w:rPr>
          <w:rFonts w:eastAsia="Calibri" w:cstheme="minorHAnsi"/>
          <w:b/>
          <w:u w:val="single"/>
          <w:lang w:eastAsia="pl-PL"/>
        </w:rPr>
        <w:t>Opis sposobu dokonywania oceny spełnienia tego warunku</w:t>
      </w:r>
      <w:r w:rsidRPr="00C16811">
        <w:rPr>
          <w:rFonts w:eastAsia="Calibri" w:cstheme="minorHAnsi"/>
          <w:b/>
          <w:lang w:eastAsia="pl-PL"/>
        </w:rPr>
        <w:t>:</w:t>
      </w:r>
    </w:p>
    <w:p w14:paraId="31EFE396" w14:textId="77777777" w:rsidR="00C86124" w:rsidRPr="00C16811" w:rsidRDefault="00C86124" w:rsidP="00C86124">
      <w:pPr>
        <w:spacing w:after="0" w:line="240" w:lineRule="auto"/>
        <w:ind w:left="360"/>
        <w:rPr>
          <w:rFonts w:eastAsia="Calibri" w:cstheme="minorHAnsi"/>
          <w:lang w:eastAsia="pl-PL"/>
        </w:rPr>
      </w:pPr>
      <w:r w:rsidRPr="00C16811">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16811" w:rsidRDefault="00C86124" w:rsidP="00C86124">
      <w:pPr>
        <w:spacing w:after="120" w:line="240" w:lineRule="auto"/>
        <w:ind w:left="360"/>
        <w:rPr>
          <w:rFonts w:eastAsia="Calibri" w:cstheme="minorHAnsi"/>
          <w:lang w:eastAsia="pl-PL"/>
        </w:rPr>
      </w:pPr>
    </w:p>
    <w:p w14:paraId="60ED1DD8" w14:textId="77777777" w:rsidR="00C86124" w:rsidRPr="00C16811" w:rsidRDefault="00C86124" w:rsidP="00C86124">
      <w:pPr>
        <w:numPr>
          <w:ilvl w:val="0"/>
          <w:numId w:val="15"/>
        </w:numPr>
        <w:spacing w:after="0" w:line="240" w:lineRule="auto"/>
        <w:contextualSpacing/>
        <w:rPr>
          <w:rFonts w:eastAsia="Arial Unicode MS" w:cstheme="minorHAnsi"/>
          <w:b/>
        </w:rPr>
      </w:pPr>
      <w:bookmarkStart w:id="0" w:name="_Hlk67341242"/>
      <w:r w:rsidRPr="00C16811">
        <w:rPr>
          <w:rFonts w:eastAsia="Arial Unicode MS" w:cstheme="minorHAnsi"/>
          <w:b/>
        </w:rPr>
        <w:t>Nie należą do kategorii Wykonawców</w:t>
      </w:r>
      <w:r w:rsidRPr="00C16811">
        <w:rPr>
          <w:rFonts w:eastAsia="Arial Unicode MS" w:cstheme="minorHAnsi"/>
        </w:rPr>
        <w:t xml:space="preserve"> </w:t>
      </w:r>
      <w:r w:rsidRPr="00C16811">
        <w:rPr>
          <w:rFonts w:eastAsia="Arial Unicode MS" w:cstheme="minorHAnsi"/>
          <w:b/>
        </w:rPr>
        <w:t xml:space="preserve">wykluczonych z postępowania, tj. Wykonawca nie należy do kategorii: </w:t>
      </w:r>
    </w:p>
    <w:p w14:paraId="039ED564" w14:textId="77777777" w:rsidR="00C86124" w:rsidRPr="00C16811" w:rsidRDefault="00C86124" w:rsidP="00C86124">
      <w:pPr>
        <w:spacing w:after="0"/>
        <w:ind w:left="360"/>
        <w:contextualSpacing/>
        <w:rPr>
          <w:rFonts w:eastAsia="Arial Unicode MS" w:cstheme="minorHAnsi"/>
        </w:rPr>
      </w:pPr>
    </w:p>
    <w:p w14:paraId="7F6D22B5" w14:textId="77777777" w:rsidR="00C86124" w:rsidRPr="00C16811" w:rsidRDefault="00C86124" w:rsidP="00C86124">
      <w:pPr>
        <w:numPr>
          <w:ilvl w:val="0"/>
          <w:numId w:val="16"/>
        </w:numPr>
        <w:spacing w:after="0" w:line="276" w:lineRule="auto"/>
        <w:rPr>
          <w:rFonts w:eastAsia="Arial Unicode MS" w:cstheme="minorHAnsi"/>
        </w:rPr>
      </w:pPr>
      <w:bookmarkStart w:id="1" w:name="_Hlk67337030"/>
      <w:r w:rsidRPr="00C16811">
        <w:rPr>
          <w:rFonts w:cstheme="minorHAnsi"/>
        </w:rPr>
        <w:t>Wykonawcy będącego osobą fizyczną, którą prawomocnie skazano za</w:t>
      </w:r>
      <w:r w:rsidRPr="00C16811">
        <w:rPr>
          <w:rFonts w:cstheme="minorHAnsi"/>
          <w:spacing w:val="-13"/>
        </w:rPr>
        <w:t xml:space="preserve"> </w:t>
      </w:r>
      <w:r w:rsidRPr="00C16811">
        <w:rPr>
          <w:rFonts w:cstheme="minorHAnsi"/>
        </w:rPr>
        <w:t>przestępstwo:</w:t>
      </w:r>
    </w:p>
    <w:p w14:paraId="18D9819A"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16811">
          <w:rPr>
            <w:rStyle w:val="Hipercze"/>
            <w:rFonts w:asciiTheme="minorHAnsi" w:eastAsia="Arial" w:hAnsiTheme="minorHAnsi" w:cstheme="minorHAnsi"/>
            <w:color w:val="auto"/>
            <w:u w:val="none"/>
          </w:rPr>
          <w:t>art. 258</w:t>
        </w:r>
      </w:hyperlink>
      <w:r w:rsidRPr="00C16811">
        <w:rPr>
          <w:rFonts w:asciiTheme="minorHAnsi" w:eastAsia="Arial" w:hAnsiTheme="minorHAnsi" w:cstheme="minorHAnsi"/>
        </w:rPr>
        <w:t xml:space="preserve"> Kodeksu karnego,</w:t>
      </w:r>
    </w:p>
    <w:p w14:paraId="6B4DB0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handlu ludźmi, o którym mowa w </w:t>
      </w:r>
      <w:hyperlink r:id="rId10" w:anchor="/document/16798683?unitId=art(189(a))&amp;cm=DOCUMENT" w:tgtFrame="_blank" w:history="1">
        <w:r w:rsidRPr="00C16811">
          <w:rPr>
            <w:rStyle w:val="Hipercze"/>
            <w:rFonts w:asciiTheme="minorHAnsi" w:eastAsia="Arial" w:hAnsiTheme="minorHAnsi" w:cstheme="minorHAnsi"/>
            <w:color w:val="auto"/>
            <w:u w:val="none"/>
          </w:rPr>
          <w:t>art. 189a</w:t>
        </w:r>
      </w:hyperlink>
      <w:r w:rsidRPr="00C16811">
        <w:rPr>
          <w:rFonts w:asciiTheme="minorHAnsi" w:eastAsia="Arial" w:hAnsiTheme="minorHAnsi" w:cstheme="minorHAnsi"/>
        </w:rPr>
        <w:t xml:space="preserve"> Kodeksu karnego,</w:t>
      </w:r>
    </w:p>
    <w:p w14:paraId="1E7B3FF5" w14:textId="7F3B3B58" w:rsidR="00C86124" w:rsidRPr="00FB7572" w:rsidRDefault="00C86124" w:rsidP="00FB7572">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którym mowa w </w:t>
      </w:r>
      <w:hyperlink r:id="rId11" w:anchor="/document/16798683?unitId=art(228)&amp;cm=DOCUMENT" w:tgtFrame="_blank" w:history="1">
        <w:r w:rsidRPr="00C16811">
          <w:rPr>
            <w:rStyle w:val="Hipercze"/>
            <w:rFonts w:asciiTheme="minorHAnsi" w:eastAsia="Arial" w:hAnsiTheme="minorHAnsi" w:cstheme="minorHAnsi"/>
            <w:color w:val="auto"/>
            <w:u w:val="none"/>
          </w:rPr>
          <w:t>art. 228-230a</w:t>
        </w:r>
      </w:hyperlink>
      <w:r w:rsidRPr="00C16811">
        <w:rPr>
          <w:rFonts w:asciiTheme="minorHAnsi" w:eastAsia="Arial" w:hAnsiTheme="minorHAnsi" w:cstheme="minorHAnsi"/>
        </w:rPr>
        <w:t xml:space="preserve">, </w:t>
      </w:r>
      <w:hyperlink r:id="rId12" w:anchor="/document/16798683?unitId=art(250(a))&amp;cm=DOCUMENT" w:tgtFrame="_blank" w:history="1">
        <w:r w:rsidRPr="00C16811">
          <w:rPr>
            <w:rStyle w:val="Hipercze"/>
            <w:rFonts w:asciiTheme="minorHAnsi" w:eastAsia="Arial" w:hAnsiTheme="minorHAnsi" w:cstheme="minorHAnsi"/>
            <w:color w:val="auto"/>
            <w:u w:val="none"/>
          </w:rPr>
          <w:t>art. 250a</w:t>
        </w:r>
      </w:hyperlink>
      <w:r w:rsidRPr="00C16811">
        <w:rPr>
          <w:rFonts w:asciiTheme="minorHAnsi" w:eastAsia="Arial" w:hAnsiTheme="minorHAnsi" w:cstheme="minorHAnsi"/>
        </w:rPr>
        <w:t xml:space="preserve"> Kodeksu karnego lub w art. 46 lub art. 48 ustawy </w:t>
      </w:r>
      <w:r w:rsidR="00FB7572">
        <w:rPr>
          <w:rFonts w:asciiTheme="minorHAnsi" w:eastAsia="Arial" w:hAnsiTheme="minorHAnsi" w:cstheme="minorHAnsi"/>
        </w:rPr>
        <w:br/>
      </w:r>
      <w:r w:rsidRPr="00FB7572">
        <w:rPr>
          <w:rFonts w:eastAsia="Arial" w:cstheme="minorHAnsi"/>
        </w:rPr>
        <w:t>z dnia 25 czerwca 2010 r. o sporcie,</w:t>
      </w:r>
    </w:p>
    <w:p w14:paraId="795163F4"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16811">
          <w:rPr>
            <w:rStyle w:val="Hipercze"/>
            <w:rFonts w:asciiTheme="minorHAnsi" w:eastAsia="Arial" w:hAnsiTheme="minorHAnsi" w:cstheme="minorHAnsi"/>
            <w:color w:val="auto"/>
            <w:u w:val="none"/>
          </w:rPr>
          <w:t>art. 165a</w:t>
        </w:r>
      </w:hyperlink>
      <w:r w:rsidRPr="00C16811">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C16811">
          <w:rPr>
            <w:rStyle w:val="Hipercze"/>
            <w:rFonts w:asciiTheme="minorHAnsi" w:eastAsia="Arial" w:hAnsiTheme="minorHAnsi" w:cstheme="minorHAnsi"/>
            <w:color w:val="auto"/>
            <w:u w:val="none"/>
          </w:rPr>
          <w:t>art. 299</w:t>
        </w:r>
      </w:hyperlink>
      <w:r w:rsidRPr="00C16811">
        <w:rPr>
          <w:rFonts w:asciiTheme="minorHAnsi" w:eastAsia="Arial" w:hAnsiTheme="minorHAnsi" w:cstheme="minorHAnsi"/>
        </w:rPr>
        <w:t xml:space="preserve"> Kodeksu karnego,</w:t>
      </w:r>
    </w:p>
    <w:p w14:paraId="427492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16811">
          <w:rPr>
            <w:rStyle w:val="Hipercze"/>
            <w:rFonts w:asciiTheme="minorHAnsi" w:eastAsia="Arial" w:hAnsiTheme="minorHAnsi" w:cstheme="minorHAnsi"/>
            <w:color w:val="auto"/>
            <w:u w:val="none"/>
          </w:rPr>
          <w:t>art. 115 § 20</w:t>
        </w:r>
      </w:hyperlink>
      <w:r w:rsidRPr="00C16811">
        <w:rPr>
          <w:rFonts w:asciiTheme="minorHAnsi" w:eastAsia="Arial" w:hAnsiTheme="minorHAnsi" w:cstheme="minorHAnsi"/>
        </w:rPr>
        <w:t xml:space="preserve"> Kodeksu karnego, lub mające na celu popełnienie tego przestępstwa,</w:t>
      </w:r>
    </w:p>
    <w:p w14:paraId="0D2748CD"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16811">
          <w:rPr>
            <w:rStyle w:val="Hipercze"/>
            <w:rFonts w:asciiTheme="minorHAnsi" w:eastAsia="Arial" w:hAnsiTheme="minorHAnsi" w:cstheme="minorHAnsi"/>
            <w:color w:val="auto"/>
            <w:u w:val="none"/>
          </w:rPr>
          <w:t>art. 9 ust. 2</w:t>
        </w:r>
      </w:hyperlink>
      <w:r w:rsidRPr="00C16811">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16811">
          <w:rPr>
            <w:rStyle w:val="Hipercze"/>
            <w:rFonts w:asciiTheme="minorHAnsi" w:eastAsia="Arial" w:hAnsiTheme="minorHAnsi" w:cstheme="minorHAnsi"/>
            <w:color w:val="auto"/>
            <w:u w:val="none"/>
          </w:rPr>
          <w:t>art. 296-307</w:t>
        </w:r>
      </w:hyperlink>
      <w:r w:rsidRPr="00C16811">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16811">
          <w:rPr>
            <w:rStyle w:val="Hipercze"/>
            <w:rFonts w:asciiTheme="minorHAnsi" w:eastAsia="Arial" w:hAnsiTheme="minorHAnsi" w:cstheme="minorHAnsi"/>
            <w:color w:val="auto"/>
            <w:u w:val="none"/>
          </w:rPr>
          <w:t>art. 286</w:t>
        </w:r>
      </w:hyperlink>
      <w:r w:rsidRPr="00C16811">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16811">
          <w:rPr>
            <w:rStyle w:val="Hipercze"/>
            <w:rFonts w:asciiTheme="minorHAnsi" w:eastAsia="Arial" w:hAnsiTheme="minorHAnsi" w:cstheme="minorHAnsi"/>
            <w:color w:val="auto"/>
            <w:u w:val="none"/>
          </w:rPr>
          <w:t>art. 270-277d</w:t>
        </w:r>
      </w:hyperlink>
      <w:r w:rsidRPr="00C16811">
        <w:rPr>
          <w:rFonts w:asciiTheme="minorHAnsi" w:eastAsia="Arial" w:hAnsiTheme="minorHAnsi" w:cstheme="minorHAnsi"/>
        </w:rPr>
        <w:t xml:space="preserve"> Kodeksu karnego, lub przestępstwo skarbowe, </w:t>
      </w:r>
    </w:p>
    <w:p w14:paraId="77CA4398"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będącego podmiotem zbiorowym wobec którego prawomocnie orzeczono zakaz ubiegania się o zamówienia publiczne;</w:t>
      </w:r>
    </w:p>
    <w:p w14:paraId="22316656" w14:textId="34083334"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którego urzędującego członka jego organu zarządzającego lub nadzorczego, wspólnika spółki w spółce jawnej lub partnerskiej albo komplementariusza w spółce </w:t>
      </w:r>
      <w:r w:rsidRPr="00C16811">
        <w:rPr>
          <w:rFonts w:cstheme="minorHAnsi"/>
        </w:rPr>
        <w:lastRenderedPageBreak/>
        <w:t>komandytowej lub</w:t>
      </w:r>
      <w:r w:rsidRPr="00C16811">
        <w:rPr>
          <w:rFonts w:cstheme="minorHAnsi"/>
          <w:spacing w:val="-4"/>
        </w:rPr>
        <w:t xml:space="preserve"> </w:t>
      </w:r>
      <w:r w:rsidRPr="00C16811">
        <w:rPr>
          <w:rFonts w:cstheme="minorHAnsi"/>
        </w:rPr>
        <w:t>komandytowo-akcyjnej</w:t>
      </w:r>
      <w:r w:rsidRPr="00C16811">
        <w:rPr>
          <w:rFonts w:cstheme="minorHAnsi"/>
          <w:spacing w:val="-3"/>
        </w:rPr>
        <w:t xml:space="preserve"> </w:t>
      </w:r>
      <w:r w:rsidRPr="00C16811">
        <w:rPr>
          <w:rFonts w:cstheme="minorHAnsi"/>
        </w:rPr>
        <w:t>lub</w:t>
      </w:r>
      <w:r w:rsidRPr="00C16811">
        <w:rPr>
          <w:rFonts w:cstheme="minorHAnsi"/>
          <w:spacing w:val="-6"/>
        </w:rPr>
        <w:t xml:space="preserve"> </w:t>
      </w:r>
      <w:r w:rsidRPr="00C16811">
        <w:rPr>
          <w:rFonts w:cstheme="minorHAnsi"/>
        </w:rPr>
        <w:t>prokurenta</w:t>
      </w:r>
      <w:r w:rsidRPr="00C16811">
        <w:rPr>
          <w:rFonts w:cstheme="minorHAnsi"/>
          <w:spacing w:val="-4"/>
        </w:rPr>
        <w:t xml:space="preserve"> </w:t>
      </w:r>
      <w:r w:rsidRPr="00C16811">
        <w:rPr>
          <w:rFonts w:cstheme="minorHAnsi"/>
        </w:rPr>
        <w:t>prawomocnie</w:t>
      </w:r>
      <w:r w:rsidRPr="00C16811">
        <w:rPr>
          <w:rFonts w:cstheme="minorHAnsi"/>
          <w:spacing w:val="-4"/>
        </w:rPr>
        <w:t xml:space="preserve"> </w:t>
      </w:r>
      <w:r w:rsidRPr="00C16811">
        <w:rPr>
          <w:rFonts w:cstheme="minorHAnsi"/>
        </w:rPr>
        <w:t>skazano</w:t>
      </w:r>
      <w:r w:rsidRPr="00C16811">
        <w:rPr>
          <w:rFonts w:cstheme="minorHAnsi"/>
          <w:spacing w:val="-5"/>
        </w:rPr>
        <w:t xml:space="preserve"> </w:t>
      </w:r>
      <w:r w:rsidRPr="00C16811">
        <w:rPr>
          <w:rFonts w:cstheme="minorHAnsi"/>
        </w:rPr>
        <w:t>za</w:t>
      </w:r>
      <w:r w:rsidRPr="00C16811">
        <w:rPr>
          <w:rFonts w:cstheme="minorHAnsi"/>
          <w:spacing w:val="-6"/>
        </w:rPr>
        <w:t xml:space="preserve"> </w:t>
      </w:r>
      <w:r w:rsidRPr="00C16811">
        <w:rPr>
          <w:rFonts w:cstheme="minorHAnsi"/>
        </w:rPr>
        <w:t>przestępstwo,</w:t>
      </w:r>
      <w:r w:rsidRPr="00C16811">
        <w:rPr>
          <w:rFonts w:cstheme="minorHAnsi"/>
          <w:spacing w:val="-5"/>
        </w:rPr>
        <w:t xml:space="preserve"> </w:t>
      </w:r>
      <w:r w:rsidRPr="00C16811">
        <w:rPr>
          <w:rFonts w:cstheme="minorHAnsi"/>
        </w:rPr>
        <w:t>o</w:t>
      </w:r>
      <w:r w:rsidRPr="00C16811">
        <w:rPr>
          <w:rFonts w:cstheme="minorHAnsi"/>
          <w:spacing w:val="-5"/>
        </w:rPr>
        <w:t xml:space="preserve"> </w:t>
      </w:r>
      <w:r w:rsidRPr="00C16811">
        <w:rPr>
          <w:rFonts w:cstheme="minorHAnsi"/>
        </w:rPr>
        <w:t>którym</w:t>
      </w:r>
      <w:r w:rsidRPr="00C16811">
        <w:rPr>
          <w:rFonts w:cstheme="minorHAnsi"/>
          <w:spacing w:val="-6"/>
        </w:rPr>
        <w:t xml:space="preserve"> </w:t>
      </w:r>
      <w:r w:rsidRPr="00C16811">
        <w:rPr>
          <w:rFonts w:cstheme="minorHAnsi"/>
        </w:rPr>
        <w:t>mowa</w:t>
      </w:r>
      <w:r w:rsidRPr="00C16811">
        <w:rPr>
          <w:rFonts w:cstheme="minorHAnsi"/>
          <w:spacing w:val="-6"/>
        </w:rPr>
        <w:t xml:space="preserve"> </w:t>
      </w:r>
      <w:r w:rsidRPr="00C16811">
        <w:rPr>
          <w:rFonts w:cstheme="minorHAnsi"/>
        </w:rPr>
        <w:t xml:space="preserve">w art. 108 ust. 1 pkt. 1 ustawy z dnia 11 września 2019 r. Prawo zamówień publicznych </w:t>
      </w:r>
      <w:r w:rsidRPr="00C16811">
        <w:rPr>
          <w:rFonts w:eastAsia="Arial" w:cstheme="minorHAnsi"/>
        </w:rPr>
        <w:t>(Dz. U. 2019, poz. 2019 z późn. zm.).</w:t>
      </w:r>
    </w:p>
    <w:p w14:paraId="39A12390" w14:textId="53F9033F" w:rsidR="00D37D27" w:rsidRPr="00C16811" w:rsidRDefault="00D37D27" w:rsidP="00C86124">
      <w:pPr>
        <w:numPr>
          <w:ilvl w:val="0"/>
          <w:numId w:val="16"/>
        </w:numPr>
        <w:spacing w:after="120" w:line="276" w:lineRule="auto"/>
        <w:rPr>
          <w:rFonts w:eastAsia="Arial Unicode MS" w:cstheme="minorHAnsi"/>
        </w:rPr>
      </w:pPr>
      <w:r w:rsidRPr="00C16811">
        <w:rPr>
          <w:rFonts w:eastAsia="Arial" w:cstheme="minorHAnsi"/>
        </w:rPr>
        <w:t xml:space="preserve">Wykonawcy podlegającemu wykluczeniu z otrzymania wsparcia w wyniku nałożonych na Federację Rosyjską sankcji. </w:t>
      </w:r>
    </w:p>
    <w:p w14:paraId="5C2FA83D" w14:textId="77777777" w:rsidR="00C86124" w:rsidRPr="00C16811" w:rsidRDefault="00C86124" w:rsidP="00C86124">
      <w:pPr>
        <w:numPr>
          <w:ilvl w:val="0"/>
          <w:numId w:val="16"/>
        </w:numPr>
        <w:spacing w:after="0" w:line="276" w:lineRule="auto"/>
        <w:rPr>
          <w:rFonts w:eastAsia="Arial Unicode MS" w:cstheme="minorHAnsi"/>
        </w:rPr>
      </w:pPr>
      <w:r w:rsidRPr="00C16811">
        <w:rPr>
          <w:rFonts w:cstheme="minorHAnsi"/>
        </w:rPr>
        <w:t>Wykonawcy:</w:t>
      </w:r>
    </w:p>
    <w:p w14:paraId="2B561270" w14:textId="2C6F3200"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wobec którego wydano prawomocny wyrok sądu lub ostateczną decyzję administracyjną </w:t>
      </w:r>
      <w:r w:rsidR="00FD4F1B" w:rsidRPr="00C16811">
        <w:rPr>
          <w:rFonts w:asciiTheme="minorHAnsi" w:eastAsia="Arial" w:hAnsiTheme="minorHAnsi" w:cstheme="minorHAnsi"/>
        </w:rPr>
        <w:br/>
      </w:r>
      <w:r w:rsidRPr="00C16811">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16811">
        <w:rPr>
          <w:rFonts w:asciiTheme="minorHAnsi" w:eastAsia="Arial" w:hAnsiTheme="minorHAnsi" w:cstheme="minorHAnsi"/>
        </w:rPr>
        <w:br/>
      </w:r>
      <w:r w:rsidRPr="00C16811">
        <w:rPr>
          <w:rFonts w:asciiTheme="minorHAnsi" w:eastAsia="Arial" w:hAnsiTheme="minorHAnsi" w:cstheme="minorHAnsi"/>
        </w:rPr>
        <w:t>z odsetkami lub grzywnami lub zawarł wiążące porozumienie w sprawie spłaty tych należności;</w:t>
      </w:r>
    </w:p>
    <w:p w14:paraId="200E2A35" w14:textId="77777777"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C16811" w:rsidRDefault="00C86124" w:rsidP="0044208C">
      <w:pPr>
        <w:numPr>
          <w:ilvl w:val="0"/>
          <w:numId w:val="16"/>
        </w:numPr>
        <w:spacing w:after="120" w:line="276" w:lineRule="auto"/>
        <w:rPr>
          <w:rFonts w:eastAsia="Arial Unicode MS" w:cstheme="minorHAnsi"/>
        </w:rPr>
      </w:pPr>
      <w:r w:rsidRPr="00C16811">
        <w:rPr>
          <w:rFonts w:eastAsia="Arial" w:cstheme="minorHAnsi"/>
        </w:rPr>
        <w:t xml:space="preserve">Wykonawcy, który, </w:t>
      </w:r>
      <w:bookmarkStart w:id="2" w:name="_Hlk61351775"/>
      <w:r w:rsidRPr="00C16811">
        <w:rPr>
          <w:rFonts w:eastAsia="Arial" w:cstheme="minorHAnsi"/>
        </w:rPr>
        <w:t xml:space="preserve">przyczyn leżących po jego stronie, </w:t>
      </w:r>
      <w:bookmarkStart w:id="3" w:name="_Hlk66862387"/>
      <w:r w:rsidRPr="00C16811">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2"/>
      <w:bookmarkEnd w:id="3"/>
      <w:r w:rsidRPr="00C16811">
        <w:rPr>
          <w:rFonts w:eastAsia="Arial Unicode MS" w:cstheme="minorHAnsi"/>
        </w:rPr>
        <w:t>;</w:t>
      </w:r>
    </w:p>
    <w:p w14:paraId="79075B42"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 wyniku </w:t>
      </w:r>
      <w:bookmarkStart w:id="4" w:name="_Hlk66862495"/>
      <w:r w:rsidRPr="00C16811">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C16811">
        <w:rPr>
          <w:rFonts w:cstheme="minorHAnsi"/>
        </w:rPr>
        <w:t>.</w:t>
      </w:r>
    </w:p>
    <w:p w14:paraId="2A44DBF4"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16811">
        <w:rPr>
          <w:rFonts w:cstheme="minorHAnsi"/>
          <w:spacing w:val="-7"/>
        </w:rPr>
        <w:t xml:space="preserve"> </w:t>
      </w:r>
      <w:r w:rsidRPr="00C16811">
        <w:rPr>
          <w:rFonts w:cstheme="minorHAnsi"/>
        </w:rPr>
        <w:t>zamówienia.</w:t>
      </w:r>
    </w:p>
    <w:p w14:paraId="2EB6E58D" w14:textId="40DDE259"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t>
      </w:r>
      <w:bookmarkStart w:id="5" w:name="_Hlk66862665"/>
      <w:r w:rsidRPr="00C16811">
        <w:rPr>
          <w:rFonts w:cstheme="minorHAnsi"/>
        </w:rPr>
        <w:t xml:space="preserve">bezprawnie wpływał lub próbował wpłynąć na czynności Zamawiającego lub próbował pozyskać lub pozyskał informacje poufne, mogące dać mu przewagę w postępowaniu </w:t>
      </w:r>
      <w:r w:rsidR="00FD4F1B" w:rsidRPr="00C16811">
        <w:rPr>
          <w:rFonts w:cstheme="minorHAnsi"/>
        </w:rPr>
        <w:br/>
      </w:r>
      <w:r w:rsidRPr="00C16811">
        <w:rPr>
          <w:rFonts w:cstheme="minorHAnsi"/>
        </w:rPr>
        <w:t>o udzielenie zamówienia</w:t>
      </w:r>
      <w:bookmarkEnd w:id="5"/>
      <w:r w:rsidRPr="00C16811">
        <w:rPr>
          <w:rFonts w:cstheme="minorHAnsi"/>
        </w:rPr>
        <w:t>.</w:t>
      </w:r>
    </w:p>
    <w:p w14:paraId="0DE556E9" w14:textId="5EAE8F1E" w:rsidR="00E3776B" w:rsidRPr="00C16811" w:rsidRDefault="00C86124" w:rsidP="00793B25">
      <w:pPr>
        <w:numPr>
          <w:ilvl w:val="0"/>
          <w:numId w:val="16"/>
        </w:numPr>
        <w:spacing w:after="120" w:line="240" w:lineRule="auto"/>
        <w:rPr>
          <w:rFonts w:eastAsia="Arial Unicode MS" w:cstheme="minorHAnsi"/>
        </w:rPr>
      </w:pPr>
      <w:r w:rsidRPr="00C16811">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0"/>
      <w:r w:rsidRPr="00C16811">
        <w:rPr>
          <w:rFonts w:eastAsia="Arial Unicode MS" w:cstheme="minorHAnsi"/>
        </w:rPr>
        <w:t>.</w:t>
      </w:r>
    </w:p>
    <w:p w14:paraId="0E493689" w14:textId="77777777" w:rsidR="00C86124" w:rsidRPr="00C16811" w:rsidRDefault="00C86124" w:rsidP="00C86124">
      <w:pPr>
        <w:ind w:left="362"/>
        <w:rPr>
          <w:rFonts w:eastAsia="Arial Unicode MS" w:cstheme="minorHAnsi"/>
          <w:b/>
          <w:u w:val="single"/>
        </w:rPr>
      </w:pPr>
      <w:r w:rsidRPr="00C16811">
        <w:rPr>
          <w:rFonts w:eastAsia="Arial Unicode MS" w:cstheme="minorHAnsi"/>
          <w:b/>
          <w:u w:val="single"/>
        </w:rPr>
        <w:t>Opis sposobu dokonywania oceny spełnienia warunków:</w:t>
      </w:r>
    </w:p>
    <w:p w14:paraId="29BDDD11" w14:textId="42A67FD7" w:rsidR="00C86124" w:rsidRPr="00C16811" w:rsidRDefault="00793B25" w:rsidP="00C86124">
      <w:pPr>
        <w:spacing w:after="0"/>
        <w:ind w:left="362"/>
        <w:rPr>
          <w:rFonts w:eastAsia="Arial Unicode MS" w:cstheme="minorHAnsi"/>
        </w:rPr>
      </w:pPr>
      <w:r w:rsidRPr="00C16811">
        <w:rPr>
          <w:rFonts w:eastAsia="Arial Unicode MS" w:cstheme="minorHAnsi"/>
        </w:rPr>
        <w:t>Zamawiający nie dokonuje opisu sposobu oceny spełnienia tych warunków. Wykonawca podpisując wycenę jednocześnie oświadcza spełnienie tych warunków</w:t>
      </w:r>
      <w:r w:rsidR="0071442B" w:rsidRPr="00C16811">
        <w:rPr>
          <w:rFonts w:eastAsia="Arial Unicode MS" w:cstheme="minorHAnsi"/>
        </w:rPr>
        <w:t xml:space="preserve">. </w:t>
      </w:r>
    </w:p>
    <w:p w14:paraId="73D6B0F6" w14:textId="77777777" w:rsidR="00C86124" w:rsidRPr="00C16811" w:rsidRDefault="00C86124" w:rsidP="00C86124">
      <w:pPr>
        <w:spacing w:after="0"/>
        <w:ind w:left="362"/>
        <w:rPr>
          <w:rFonts w:eastAsia="Arial Unicode MS" w:cstheme="minorHAnsi"/>
        </w:rPr>
      </w:pPr>
    </w:p>
    <w:p w14:paraId="6AEACC11" w14:textId="77777777" w:rsidR="005E02F0" w:rsidRPr="005E02F0" w:rsidRDefault="005E02F0" w:rsidP="005E02F0">
      <w:pPr>
        <w:pStyle w:val="Akapitzlist"/>
        <w:ind w:left="357"/>
        <w:jc w:val="both"/>
        <w:rPr>
          <w:rFonts w:asciiTheme="minorHAnsi" w:hAnsiTheme="minorHAnsi" w:cstheme="minorHAnsi"/>
          <w:b/>
          <w:lang w:eastAsia="pl-PL"/>
        </w:rPr>
      </w:pPr>
    </w:p>
    <w:p w14:paraId="39A84F37" w14:textId="77777777" w:rsidR="005E02F0" w:rsidRPr="005E02F0" w:rsidRDefault="005E02F0" w:rsidP="005E02F0">
      <w:pPr>
        <w:pStyle w:val="Akapitzlist"/>
        <w:ind w:left="357"/>
        <w:jc w:val="both"/>
        <w:rPr>
          <w:rFonts w:asciiTheme="minorHAnsi" w:hAnsiTheme="minorHAnsi" w:cstheme="minorHAnsi"/>
          <w:b/>
          <w:lang w:eastAsia="pl-PL"/>
        </w:rPr>
      </w:pPr>
    </w:p>
    <w:p w14:paraId="0E4FBAC4" w14:textId="4CA38EC1" w:rsidR="00C86124" w:rsidRPr="00C16811" w:rsidRDefault="00C86124" w:rsidP="00C86124">
      <w:pPr>
        <w:pStyle w:val="Akapitzlist"/>
        <w:numPr>
          <w:ilvl w:val="0"/>
          <w:numId w:val="15"/>
        </w:numPr>
        <w:ind w:left="357" w:hanging="357"/>
        <w:jc w:val="both"/>
        <w:rPr>
          <w:rFonts w:asciiTheme="minorHAnsi" w:hAnsiTheme="minorHAnsi" w:cstheme="minorHAnsi"/>
          <w:b/>
          <w:lang w:eastAsia="pl-PL"/>
        </w:rPr>
      </w:pPr>
      <w:r w:rsidRPr="00C16811">
        <w:rPr>
          <w:rFonts w:asciiTheme="minorHAnsi" w:eastAsia="Arial Unicode MS" w:hAnsiTheme="minorHAnsi" w:cstheme="minorHAnsi"/>
          <w:b/>
        </w:rPr>
        <w:lastRenderedPageBreak/>
        <w:t>Dysponują potencjałem technicznym i osobami zdolnymi do zrealizowania zamówienia.</w:t>
      </w:r>
    </w:p>
    <w:p w14:paraId="23BCAC2C" w14:textId="77777777" w:rsidR="00C86124" w:rsidRPr="00C16811" w:rsidRDefault="00C86124" w:rsidP="00C86124">
      <w:pPr>
        <w:spacing w:before="240"/>
        <w:ind w:left="426"/>
        <w:rPr>
          <w:rFonts w:eastAsia="Arial Unicode MS" w:cstheme="minorHAnsi"/>
          <w:b/>
          <w:u w:val="single"/>
        </w:rPr>
      </w:pPr>
      <w:r w:rsidRPr="00C16811">
        <w:rPr>
          <w:rFonts w:eastAsia="Arial Unicode MS" w:cstheme="minorHAnsi"/>
          <w:b/>
          <w:u w:val="single"/>
        </w:rPr>
        <w:t>Opis sposobu dokonywania oceny spełnienia tego warunku:</w:t>
      </w:r>
    </w:p>
    <w:p w14:paraId="575910A1" w14:textId="2165EF39" w:rsidR="00862D94" w:rsidRPr="00C16811" w:rsidRDefault="00C86124" w:rsidP="006924D2">
      <w:pPr>
        <w:spacing w:before="240" w:after="240"/>
        <w:ind w:left="426"/>
        <w:rPr>
          <w:rFonts w:eastAsia="Calibri" w:cstheme="minorHAnsi"/>
          <w:b/>
          <w:lang w:eastAsia="pl-PL"/>
        </w:rPr>
      </w:pPr>
      <w:r w:rsidRPr="00C16811">
        <w:rPr>
          <w:rFonts w:eastAsia="Arial Unicode MS" w:cstheme="minorHAnsi"/>
        </w:rPr>
        <w:t>Zamawiający nie dokonuje opisu sposobu oceny spełnienia tego warunku. Wykonawca podpisując ofertę jednocześnie oświadcza spełnienie tego warunku</w:t>
      </w:r>
      <w:r w:rsidR="006924D2">
        <w:rPr>
          <w:rFonts w:eastAsia="Arial Unicode MS" w:cstheme="minorHAnsi"/>
        </w:rPr>
        <w:t>.</w:t>
      </w:r>
    </w:p>
    <w:p w14:paraId="4A462697" w14:textId="77777777" w:rsidR="001067BC" w:rsidRPr="00C16811" w:rsidRDefault="001067BC" w:rsidP="00C86124">
      <w:pPr>
        <w:spacing w:after="0"/>
        <w:jc w:val="center"/>
        <w:rPr>
          <w:rFonts w:eastAsia="Calibri" w:cstheme="minorHAnsi"/>
          <w:b/>
          <w:lang w:eastAsia="pl-PL"/>
        </w:rPr>
      </w:pPr>
    </w:p>
    <w:p w14:paraId="01D9AC90" w14:textId="15B48B06"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KRYTERIA OCENY OFERTY</w:t>
      </w:r>
    </w:p>
    <w:p w14:paraId="16BDB747" w14:textId="77777777" w:rsidR="00C86124" w:rsidRPr="00C16811" w:rsidRDefault="00C86124" w:rsidP="00C86124">
      <w:pPr>
        <w:spacing w:after="0"/>
        <w:rPr>
          <w:rFonts w:eastAsia="Calibri" w:cstheme="minorHAnsi"/>
          <w:lang w:eastAsia="pl-PL"/>
        </w:rPr>
      </w:pPr>
    </w:p>
    <w:p w14:paraId="072CE3A9" w14:textId="77777777" w:rsidR="00C86124" w:rsidRPr="00C16811" w:rsidRDefault="00C86124" w:rsidP="00C86124">
      <w:pPr>
        <w:spacing w:after="0"/>
        <w:rPr>
          <w:rFonts w:eastAsia="Calibri" w:cstheme="minorHAnsi"/>
          <w:b/>
          <w:u w:val="single"/>
          <w:lang w:eastAsia="pl-PL"/>
        </w:rPr>
      </w:pPr>
      <w:r w:rsidRPr="00C16811">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16811">
        <w:rPr>
          <w:rFonts w:eastAsia="Calibri" w:cstheme="minorHAnsi"/>
          <w:b/>
          <w:lang w:eastAsia="pl-PL"/>
        </w:rPr>
        <w:t>kryterium</w:t>
      </w:r>
      <w:r w:rsidRPr="00C16811">
        <w:rPr>
          <w:rFonts w:eastAsia="Calibri" w:cstheme="minorHAnsi"/>
          <w:lang w:eastAsia="pl-PL"/>
        </w:rPr>
        <w:t xml:space="preserve"> </w:t>
      </w:r>
      <w:r w:rsidRPr="00C16811">
        <w:rPr>
          <w:rFonts w:eastAsia="Calibri" w:cstheme="minorHAnsi"/>
          <w:b/>
          <w:u w:val="single"/>
          <w:lang w:eastAsia="pl-PL"/>
        </w:rPr>
        <w:t>100% cena</w:t>
      </w:r>
      <w:r w:rsidRPr="00C16811">
        <w:rPr>
          <w:rFonts w:eastAsia="Calibri" w:cstheme="minorHAnsi"/>
          <w:b/>
          <w:lang w:eastAsia="pl-PL"/>
        </w:rPr>
        <w:t>.</w:t>
      </w:r>
    </w:p>
    <w:p w14:paraId="60266BBC" w14:textId="77777777" w:rsidR="00C86124" w:rsidRPr="00C16811" w:rsidRDefault="00C86124" w:rsidP="00C86124">
      <w:pPr>
        <w:spacing w:after="0"/>
        <w:rPr>
          <w:rFonts w:eastAsia="Calibri" w:cstheme="minorHAnsi"/>
          <w:lang w:eastAsia="pl-PL"/>
        </w:rPr>
      </w:pPr>
    </w:p>
    <w:p w14:paraId="3D0004FB" w14:textId="77777777" w:rsidR="00C86124" w:rsidRPr="00C16811"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16811">
        <w:rPr>
          <w:rFonts w:eastAsia="Calibri" w:cstheme="minorHAnsi"/>
          <w:b/>
          <w:lang w:eastAsia="pl-PL"/>
        </w:rPr>
        <w:t xml:space="preserve">Opis sposobu obliczania </w:t>
      </w:r>
      <w:r w:rsidRPr="00C16811">
        <w:rPr>
          <w:rFonts w:eastAsia="Calibri" w:cstheme="minorHAnsi"/>
          <w:b/>
          <w:u w:val="single"/>
          <w:lang w:eastAsia="pl-PL"/>
        </w:rPr>
        <w:t>kryterium cena.</w:t>
      </w:r>
    </w:p>
    <w:p w14:paraId="44CBEA6C"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Cena powinna być podana w złotych wraz ze wszystkimi należnymi podatkami i obciążeniami.</w:t>
      </w:r>
    </w:p>
    <w:p w14:paraId="5DED17E2" w14:textId="15A42ACC" w:rsidR="00C86124" w:rsidRPr="00C16811" w:rsidRDefault="00C86124" w:rsidP="00C86124">
      <w:pPr>
        <w:spacing w:after="0"/>
        <w:ind w:left="2"/>
        <w:rPr>
          <w:rFonts w:eastAsia="Calibri" w:cstheme="minorHAnsi"/>
          <w:lang w:eastAsia="pl-PL"/>
        </w:rPr>
      </w:pPr>
      <w:r w:rsidRPr="00C16811">
        <w:rPr>
          <w:rFonts w:eastAsia="Calibri" w:cstheme="minorHAnsi"/>
          <w:lang w:eastAsia="pl-PL"/>
        </w:rPr>
        <w:t xml:space="preserve">Punkty przyznawane za </w:t>
      </w:r>
      <w:r w:rsidRPr="00C16811">
        <w:rPr>
          <w:rFonts w:eastAsia="Calibri" w:cstheme="minorHAnsi"/>
          <w:b/>
          <w:lang w:eastAsia="pl-PL"/>
        </w:rPr>
        <w:t>kryterium cena</w:t>
      </w:r>
      <w:r w:rsidRPr="00C16811">
        <w:rPr>
          <w:rFonts w:eastAsia="Calibri" w:cstheme="minorHAnsi"/>
          <w:lang w:eastAsia="pl-PL"/>
        </w:rPr>
        <w:t xml:space="preserve"> będą liczone wg następującego wzoru:</w:t>
      </w:r>
    </w:p>
    <w:p w14:paraId="560A9A3E" w14:textId="77777777" w:rsidR="00277AF8" w:rsidRPr="00C16811" w:rsidRDefault="00277AF8" w:rsidP="00C86124">
      <w:pPr>
        <w:spacing w:after="0"/>
        <w:ind w:left="2"/>
        <w:rPr>
          <w:rFonts w:eastAsia="Calibri" w:cstheme="minorHAnsi"/>
          <w:lang w:eastAsia="pl-PL"/>
        </w:rPr>
      </w:pPr>
    </w:p>
    <w:p w14:paraId="6BBA3375" w14:textId="77777777" w:rsidR="00C86124" w:rsidRPr="00C16811" w:rsidRDefault="00C86124" w:rsidP="00C86124">
      <w:pPr>
        <w:spacing w:after="0"/>
        <w:ind w:left="2" w:right="1929"/>
        <w:rPr>
          <w:rFonts w:eastAsia="Calibri" w:cstheme="minorHAnsi"/>
          <w:lang w:eastAsia="pl-PL"/>
        </w:rPr>
      </w:pPr>
      <w:r w:rsidRPr="00C16811">
        <w:rPr>
          <w:rFonts w:eastAsia="Calibri" w:cstheme="minorHAnsi"/>
          <w:b/>
          <w:lang w:eastAsia="pl-PL"/>
        </w:rPr>
        <w:t>C = (C</w:t>
      </w:r>
      <w:r w:rsidRPr="00C16811">
        <w:rPr>
          <w:rFonts w:eastAsia="Calibri" w:cstheme="minorHAnsi"/>
          <w:b/>
          <w:vertAlign w:val="subscript"/>
          <w:lang w:eastAsia="pl-PL"/>
        </w:rPr>
        <w:t>min</w:t>
      </w:r>
      <w:r w:rsidRPr="00C16811">
        <w:rPr>
          <w:rFonts w:eastAsia="Calibri" w:cstheme="minorHAnsi"/>
          <w:b/>
          <w:lang w:eastAsia="pl-PL"/>
        </w:rPr>
        <w:t xml:space="preserve"> : C</w:t>
      </w:r>
      <w:r w:rsidRPr="00C16811">
        <w:rPr>
          <w:rFonts w:eastAsia="Calibri" w:cstheme="minorHAnsi"/>
          <w:b/>
          <w:vertAlign w:val="subscript"/>
          <w:lang w:eastAsia="pl-PL"/>
        </w:rPr>
        <w:t>0</w:t>
      </w:r>
      <w:r w:rsidRPr="00C16811">
        <w:rPr>
          <w:rFonts w:eastAsia="Calibri" w:cstheme="minorHAnsi"/>
          <w:b/>
          <w:lang w:eastAsia="pl-PL"/>
        </w:rPr>
        <w:t xml:space="preserve">) x 100 </w:t>
      </w:r>
      <w:r w:rsidRPr="00C16811">
        <w:rPr>
          <w:rFonts w:eastAsia="Calibri" w:cstheme="minorHAnsi"/>
          <w:lang w:eastAsia="pl-PL"/>
        </w:rPr>
        <w:t>gdzie:</w:t>
      </w:r>
    </w:p>
    <w:p w14:paraId="61550118"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 – liczba punktów przyznana danej wycenie,</w:t>
      </w:r>
    </w:p>
    <w:p w14:paraId="1517DDA6"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w:t>
      </w:r>
      <w:r w:rsidRPr="00C16811">
        <w:rPr>
          <w:rFonts w:eastAsia="Calibri" w:cstheme="minorHAnsi"/>
          <w:vertAlign w:val="subscript"/>
          <w:lang w:eastAsia="pl-PL"/>
        </w:rPr>
        <w:t>min</w:t>
      </w:r>
      <w:r w:rsidRPr="00C16811">
        <w:rPr>
          <w:rFonts w:eastAsia="Calibri" w:cstheme="minorHAnsi"/>
          <w:lang w:eastAsia="pl-PL"/>
        </w:rPr>
        <w:t xml:space="preserve"> – najniższa cena spośród ważnych wycen,</w:t>
      </w:r>
    </w:p>
    <w:p w14:paraId="4F9EDA4F" w14:textId="42AF86AA"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w:t>
      </w:r>
      <w:r w:rsidRPr="00C16811">
        <w:rPr>
          <w:rFonts w:eastAsia="Calibri" w:cstheme="minorHAnsi"/>
          <w:vertAlign w:val="subscript"/>
          <w:lang w:eastAsia="pl-PL"/>
        </w:rPr>
        <w:t>0</w:t>
      </w:r>
      <w:r w:rsidRPr="00C16811">
        <w:rPr>
          <w:rFonts w:eastAsia="Calibri" w:cstheme="minorHAnsi"/>
          <w:lang w:eastAsia="pl-PL"/>
        </w:rPr>
        <w:t xml:space="preserve"> – cena obliczona badanej wyceny.</w:t>
      </w:r>
    </w:p>
    <w:p w14:paraId="62CE0BB6" w14:textId="77777777" w:rsidR="00277AF8" w:rsidRPr="00C16811" w:rsidRDefault="00277AF8" w:rsidP="00C86124">
      <w:pPr>
        <w:spacing w:after="0"/>
        <w:ind w:left="2"/>
        <w:rPr>
          <w:rFonts w:eastAsia="Calibri" w:cstheme="minorHAnsi"/>
          <w:lang w:eastAsia="pl-PL"/>
        </w:rPr>
      </w:pPr>
    </w:p>
    <w:p w14:paraId="1C29DA99" w14:textId="77777777" w:rsidR="00C86124" w:rsidRPr="00C16811" w:rsidRDefault="00C86124" w:rsidP="00C86124">
      <w:pPr>
        <w:spacing w:after="0"/>
        <w:ind w:left="2"/>
        <w:rPr>
          <w:rFonts w:eastAsia="Calibri" w:cstheme="minorHAnsi"/>
          <w:lang w:eastAsia="pl-PL"/>
        </w:rPr>
      </w:pPr>
      <w:bookmarkStart w:id="6" w:name="page5"/>
      <w:bookmarkEnd w:id="6"/>
      <w:r w:rsidRPr="00C16811">
        <w:rPr>
          <w:rFonts w:eastAsia="Calibri" w:cstheme="minorHAnsi"/>
          <w:lang w:eastAsia="pl-PL"/>
        </w:rPr>
        <w:t xml:space="preserve">Maksymalna liczba punktów do uzyskania przez Wyceniającego w kryterium cena wynosi </w:t>
      </w:r>
      <w:r w:rsidRPr="00C16811">
        <w:rPr>
          <w:rFonts w:eastAsia="Calibri" w:cstheme="minorHAnsi"/>
          <w:b/>
          <w:lang w:eastAsia="pl-PL"/>
        </w:rPr>
        <w:t>100</w:t>
      </w:r>
      <w:r w:rsidRPr="00C16811">
        <w:rPr>
          <w:rFonts w:eastAsia="Calibri" w:cstheme="minorHAnsi"/>
          <w:lang w:eastAsia="pl-PL"/>
        </w:rPr>
        <w:t>. Wszystkie obliczenia będą dokonywane z dokładnością do dwóch miejsc po przecinku.</w:t>
      </w:r>
    </w:p>
    <w:p w14:paraId="0CB3E784" w14:textId="77777777" w:rsidR="00C86124" w:rsidRPr="00C16811" w:rsidRDefault="00C86124" w:rsidP="00C86124">
      <w:pPr>
        <w:spacing w:after="120" w:line="240" w:lineRule="auto"/>
        <w:rPr>
          <w:rFonts w:eastAsia="Arial Unicode MS" w:cstheme="minorHAnsi"/>
          <w:b/>
          <w:lang w:eastAsia="pl-PL"/>
        </w:rPr>
      </w:pPr>
      <w:r w:rsidRPr="00C16811">
        <w:rPr>
          <w:rFonts w:eastAsia="Times New Roman" w:cstheme="minorHAnsi"/>
          <w:b/>
          <w:lang w:eastAsia="pl-PL"/>
        </w:rPr>
        <w:t>Ważna wycena, która uzyska najwyższą liczbę punktów uznana zostanie za najkorzystniejszą.</w:t>
      </w:r>
      <w:r w:rsidRPr="00C16811">
        <w:rPr>
          <w:rFonts w:eastAsia="Arial Unicode MS" w:cstheme="minorHAnsi"/>
          <w:b/>
          <w:lang w:eastAsia="pl-PL"/>
        </w:rPr>
        <w:t xml:space="preserve"> </w:t>
      </w:r>
      <w:r w:rsidRPr="00C16811">
        <w:rPr>
          <w:rFonts w:eastAsia="Arial Unicode MS" w:cstheme="minorHAnsi"/>
          <w:lang w:eastAsia="pl-PL"/>
        </w:rPr>
        <w:t>Wykonawca, którego wycena zostanie wybrana zostanie wezwany do podpisania umowy.</w:t>
      </w:r>
    </w:p>
    <w:p w14:paraId="6CC574D0" w14:textId="77777777" w:rsidR="00C86124" w:rsidRPr="00C16811" w:rsidRDefault="00C86124" w:rsidP="00C86124">
      <w:pPr>
        <w:spacing w:after="0"/>
        <w:rPr>
          <w:rFonts w:eastAsia="Times New Roman" w:cstheme="minorHAnsi"/>
          <w:lang w:eastAsia="pl-PL"/>
        </w:rPr>
      </w:pPr>
    </w:p>
    <w:p w14:paraId="6E1F42CD" w14:textId="77777777" w:rsidR="00C86124" w:rsidRPr="00C16811" w:rsidRDefault="00C86124" w:rsidP="00C86124">
      <w:pPr>
        <w:spacing w:after="0"/>
        <w:jc w:val="center"/>
        <w:rPr>
          <w:rFonts w:eastAsia="Times New Roman" w:cstheme="minorHAnsi"/>
          <w:b/>
          <w:lang w:eastAsia="pl-PL"/>
        </w:rPr>
      </w:pPr>
      <w:r w:rsidRPr="00C16811">
        <w:rPr>
          <w:rFonts w:eastAsia="Times New Roman" w:cstheme="minorHAnsi"/>
          <w:b/>
          <w:lang w:eastAsia="pl-PL"/>
        </w:rPr>
        <w:t>POZOSTAŁE INFORMACJE</w:t>
      </w:r>
    </w:p>
    <w:p w14:paraId="40529A66"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nie dopuszcza możliwości składania wycen częściowych ani wycen wariantowych.</w:t>
      </w:r>
    </w:p>
    <w:p w14:paraId="31DEF864" w14:textId="1E60ABC3" w:rsidR="001067BC" w:rsidRPr="00C16811" w:rsidRDefault="001067BC" w:rsidP="00C86124">
      <w:pPr>
        <w:numPr>
          <w:ilvl w:val="0"/>
          <w:numId w:val="19"/>
        </w:numPr>
        <w:spacing w:after="0" w:line="240" w:lineRule="auto"/>
        <w:contextualSpacing/>
        <w:rPr>
          <w:rFonts w:eastAsia="Times New Roman" w:cstheme="minorHAnsi"/>
          <w:lang w:eastAsia="pl-PL"/>
        </w:rPr>
      </w:pPr>
      <w:bookmarkStart w:id="7" w:name="_Hlk142652040"/>
      <w:r w:rsidRPr="00C16811">
        <w:rPr>
          <w:rFonts w:eastAsia="Times New Roman" w:cstheme="minorHAnsi"/>
          <w:lang w:eastAsia="pl-PL"/>
        </w:rPr>
        <w:t xml:space="preserve">Prowadzone zapytanie ofertowe dotyczy realizacji części całego zamówienia przewidzianego w ramach projektu </w:t>
      </w:r>
      <w:r w:rsidRPr="00C16811">
        <w:rPr>
          <w:rFonts w:eastAsia="Times New Roman" w:cstheme="minorHAnsi"/>
          <w:b/>
          <w:i/>
          <w:lang w:eastAsia="pl-PL"/>
        </w:rPr>
        <w:t>„</w:t>
      </w:r>
      <w:r w:rsidRPr="00C16811">
        <w:rPr>
          <w:rFonts w:eastAsia="Calibri" w:cstheme="minorHAnsi"/>
          <w:b/>
          <w:i/>
        </w:rPr>
        <w:t>Aktywni i Samodzielni I</w:t>
      </w:r>
      <w:r w:rsidR="00FB7572">
        <w:rPr>
          <w:rFonts w:eastAsia="Calibri" w:cstheme="minorHAnsi"/>
          <w:b/>
          <w:i/>
        </w:rPr>
        <w:t>I</w:t>
      </w:r>
      <w:r w:rsidRPr="00C16811">
        <w:rPr>
          <w:rFonts w:eastAsia="Calibri" w:cstheme="minorHAnsi"/>
          <w:b/>
          <w:i/>
        </w:rPr>
        <w:t>I</w:t>
      </w:r>
      <w:r w:rsidRPr="00C16811">
        <w:rPr>
          <w:rFonts w:eastAsia="Times New Roman" w:cstheme="minorHAnsi"/>
          <w:b/>
          <w:i/>
          <w:lang w:eastAsia="pl-PL"/>
        </w:rPr>
        <w:t>”</w:t>
      </w:r>
      <w:bookmarkEnd w:id="7"/>
      <w:r w:rsidR="0000787C" w:rsidRPr="00C16811">
        <w:rPr>
          <w:rFonts w:eastAsia="Times New Roman" w:cstheme="minorHAnsi"/>
          <w:b/>
          <w:i/>
          <w:lang w:eastAsia="pl-PL"/>
        </w:rPr>
        <w:t>.</w:t>
      </w:r>
    </w:p>
    <w:p w14:paraId="3BFA127F"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Wycena ze strony Wykonawcy musi spełniać wszystkie wymogi stawiane w zapytaniu ofertowym </w:t>
      </w:r>
      <w:r w:rsidRPr="00C16811">
        <w:rPr>
          <w:rFonts w:eastAsia="Times New Roman" w:cstheme="minorHAnsi"/>
          <w:lang w:eastAsia="pl-PL"/>
        </w:rPr>
        <w:br/>
        <w:t>i być złożona na wzorze dołączonym do niniejszego zapytania.</w:t>
      </w:r>
    </w:p>
    <w:p w14:paraId="03A46B01"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Decyzja Zamawiającego o odrzuceniu wyceny jest decyzją ostateczną.</w:t>
      </w:r>
    </w:p>
    <w:p w14:paraId="6D978595"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będą zapisy:</w:t>
      </w:r>
    </w:p>
    <w:p w14:paraId="2C9CFD8A" w14:textId="39DCE41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do </w:t>
      </w:r>
      <w:r w:rsidR="00E43728" w:rsidRPr="00C16811">
        <w:rPr>
          <w:rFonts w:eastAsia="Calibri" w:cstheme="minorHAnsi"/>
          <w:b/>
          <w:u w:val="single"/>
        </w:rPr>
        <w:t>4</w:t>
      </w:r>
      <w:r w:rsidRPr="00C16811">
        <w:rPr>
          <w:rFonts w:eastAsia="Calibri" w:cstheme="minorHAnsi"/>
          <w:b/>
          <w:u w:val="single"/>
        </w:rPr>
        <w:t>0% kar umownych na rzecz Zamawiającego</w:t>
      </w:r>
      <w:r w:rsidRPr="00C16811">
        <w:rPr>
          <w:rFonts w:eastAsia="Calibri" w:cstheme="minorHAnsi"/>
        </w:rPr>
        <w:t xml:space="preserve"> na</w:t>
      </w:r>
      <w:r w:rsidR="00FF2089" w:rsidRPr="00C16811">
        <w:rPr>
          <w:rFonts w:eastAsia="Calibri" w:cstheme="minorHAnsi"/>
        </w:rPr>
        <w:t xml:space="preserve"> </w:t>
      </w:r>
      <w:r w:rsidRPr="00C16811">
        <w:rPr>
          <w:rFonts w:eastAsia="Calibri" w:cstheme="minorHAnsi"/>
        </w:rPr>
        <w:t>okoliczność niewykonania lub nienależytego wykonania zobowiązania przez Wykonawcę m.in. w następujących sytuacjach:</w:t>
      </w:r>
    </w:p>
    <w:p w14:paraId="1DB75B8B"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Realizacji przez Wykonawcę umowy wbrew ustalonym harmonogramom;</w:t>
      </w:r>
    </w:p>
    <w:p w14:paraId="1E3FB71E"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lastRenderedPageBreak/>
        <w:t>Przedkładania w toku realizacji umowy fałszywych oświadczeń lub podrobionych, przerobionych lub stwierdzających nieprawdę dokumentów lub też popełnienie oszustwa;</w:t>
      </w:r>
    </w:p>
    <w:p w14:paraId="0D60C8A7"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C16811" w:rsidRDefault="00C86124" w:rsidP="00862D94">
      <w:pPr>
        <w:numPr>
          <w:ilvl w:val="0"/>
          <w:numId w:val="20"/>
        </w:numPr>
        <w:spacing w:after="0" w:line="240" w:lineRule="auto"/>
        <w:rPr>
          <w:rFonts w:eastAsia="Calibri" w:cstheme="minorHAnsi"/>
        </w:rPr>
      </w:pPr>
      <w:r w:rsidRPr="00C16811">
        <w:rPr>
          <w:rFonts w:eastAsia="Calibri" w:cstheme="minorHAnsi"/>
        </w:rPr>
        <w:t>Rozszerzające odpowiedzialność Wykonawcy na okoliczności, za które na mocy ustawy odpowiedzialności nie ponosi (art. 473 § 1 kc)</w:t>
      </w:r>
    </w:p>
    <w:p w14:paraId="3D7B1D73"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Zamawiającemu możliwość potrącania naliczonych kar umownych z wynagrodzenia Wykonawcy; </w:t>
      </w:r>
    </w:p>
    <w:p w14:paraId="3725A848"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Zastrzegające Zamawiającemu możliwość dochodzenia od Wykonawcy odszkodowania przenoszącego wysokość kar umownych, na zasadach ogólnych;</w:t>
      </w:r>
    </w:p>
    <w:p w14:paraId="3AB5B463" w14:textId="7DAA1700"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16811">
        <w:rPr>
          <w:rFonts w:eastAsia="Times New Roman" w:cstheme="minorHAnsi"/>
          <w:b/>
          <w:i/>
          <w:lang w:eastAsia="pl-PL"/>
        </w:rPr>
        <w:t>„</w:t>
      </w:r>
      <w:r w:rsidR="00862D94" w:rsidRPr="00C16811">
        <w:rPr>
          <w:rFonts w:eastAsia="Calibri" w:cstheme="minorHAnsi"/>
          <w:b/>
          <w:i/>
        </w:rPr>
        <w:t>Ak</w:t>
      </w:r>
      <w:r w:rsidR="00E41016">
        <w:rPr>
          <w:rFonts w:eastAsia="Calibri" w:cstheme="minorHAnsi"/>
          <w:b/>
          <w:i/>
        </w:rPr>
        <w:t xml:space="preserve">tywni i Samodzielni </w:t>
      </w:r>
      <w:r w:rsidR="00862D94" w:rsidRPr="00C16811">
        <w:rPr>
          <w:rFonts w:eastAsia="Calibri" w:cstheme="minorHAnsi"/>
          <w:b/>
          <w:i/>
        </w:rPr>
        <w:t>I</w:t>
      </w:r>
      <w:r w:rsidR="00FB7572">
        <w:rPr>
          <w:rFonts w:eastAsia="Calibri" w:cstheme="minorHAnsi"/>
          <w:b/>
          <w:i/>
        </w:rPr>
        <w:t>I</w:t>
      </w:r>
      <w:r w:rsidR="00862D94" w:rsidRPr="00C16811">
        <w:rPr>
          <w:rFonts w:eastAsia="Calibri" w:cstheme="minorHAnsi"/>
          <w:b/>
          <w:i/>
        </w:rPr>
        <w:t>I</w:t>
      </w:r>
      <w:r w:rsidRPr="00C16811">
        <w:rPr>
          <w:rFonts w:eastAsia="Times New Roman" w:cstheme="minorHAnsi"/>
          <w:b/>
          <w:i/>
          <w:lang w:eastAsia="pl-PL"/>
        </w:rPr>
        <w:t xml:space="preserve">” </w:t>
      </w:r>
      <w:r w:rsidRPr="00C16811">
        <w:rPr>
          <w:rFonts w:eastAsia="Times New Roman" w:cstheme="minorHAnsi"/>
          <w:lang w:eastAsia="pl-PL"/>
        </w:rPr>
        <w:t>na etapie, w którym uczestniczył w nim Wykonawca i mogą ulegać opóźnieniom.</w:t>
      </w:r>
    </w:p>
    <w:p w14:paraId="67D618D2"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Terminu realizacji umowy;</w:t>
      </w:r>
    </w:p>
    <w:p w14:paraId="74EAB999"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Harmonogramu realizacji umowy;</w:t>
      </w:r>
    </w:p>
    <w:p w14:paraId="6BDF1598"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Ostatecznej liczby Uczestników Projektu w ramach umowy;</w:t>
      </w:r>
    </w:p>
    <w:p w14:paraId="684C6187"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Zasad płatności (</w:t>
      </w:r>
      <w:r w:rsidRPr="00C16811">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16811">
        <w:rPr>
          <w:rFonts w:eastAsia="Times New Roman" w:cstheme="minorHAnsi"/>
          <w:lang w:eastAsia="pl-PL"/>
        </w:rPr>
        <w:t>).</w:t>
      </w:r>
    </w:p>
    <w:p w14:paraId="554654E1" w14:textId="77777777" w:rsidR="00C86124" w:rsidRPr="00C16811"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16811">
        <w:rPr>
          <w:rFonts w:asciiTheme="minorHAnsi" w:hAnsiTheme="minorHAnsi" w:cstheme="minorHAnsi"/>
        </w:rPr>
        <w:br w:type="page"/>
      </w:r>
    </w:p>
    <w:p w14:paraId="780DF7EC" w14:textId="5BAEEC68" w:rsidR="00A10CD2" w:rsidRPr="00C16811" w:rsidRDefault="00A10CD2" w:rsidP="00A10CD2">
      <w:pPr>
        <w:spacing w:after="0"/>
        <w:jc w:val="center"/>
        <w:rPr>
          <w:rFonts w:eastAsia="Times New Roman" w:cstheme="minorHAnsi"/>
          <w:b/>
          <w:lang w:eastAsia="pl-PL"/>
        </w:rPr>
      </w:pPr>
      <w:r w:rsidRPr="00C16811">
        <w:rPr>
          <w:rFonts w:eastAsia="Times New Roman" w:cstheme="minorHAnsi"/>
          <w:b/>
          <w:lang w:eastAsia="pl-PL"/>
        </w:rPr>
        <w:lastRenderedPageBreak/>
        <w:t>Klauzula informacyjna dla:</w:t>
      </w:r>
    </w:p>
    <w:p w14:paraId="4AED1471"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w:t>
      </w:r>
    </w:p>
    <w:p w14:paraId="043608B3"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pełnomocników wykonawców będących osobami fizycznymi</w:t>
      </w:r>
      <w:r w:rsidRPr="00C16811">
        <w:rPr>
          <w:rFonts w:asciiTheme="minorHAnsi" w:hAnsiTheme="minorHAnsi" w:cstheme="minorHAnsi"/>
        </w:rPr>
        <w:t xml:space="preserve"> </w:t>
      </w:r>
      <w:r w:rsidRPr="00C16811">
        <w:rPr>
          <w:rFonts w:asciiTheme="minorHAnsi" w:eastAsia="Times New Roman" w:hAnsiTheme="minorHAnsi" w:cstheme="minorHAnsi"/>
          <w:lang w:eastAsia="pl-PL"/>
        </w:rPr>
        <w:t>(w zakresie danych osobowych zamieszczonych w pełnomocnictwie),</w:t>
      </w:r>
    </w:p>
    <w:p w14:paraId="7E7DD602"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16811">
        <w:rPr>
          <w:rFonts w:asciiTheme="minorHAnsi" w:eastAsia="Times New Roman" w:hAnsiTheme="minorHAnsi" w:cstheme="minorHAnsi"/>
          <w:lang w:eastAsia="pl-PL"/>
        </w:rPr>
        <w:t>(w zakresie danych osobowych zamieszczonych w informacji z KRK).</w:t>
      </w:r>
    </w:p>
    <w:p w14:paraId="3C8810B3" w14:textId="77777777" w:rsidR="00A10CD2" w:rsidRPr="00C16811"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16811"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16811">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16811"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Administratorami Pani/Pana danych osobowych są:</w:t>
      </w:r>
    </w:p>
    <w:p w14:paraId="757D81DC" w14:textId="1229F5CE" w:rsidR="00A10CD2" w:rsidRPr="00C16811"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hAnsiTheme="minorHAnsi" w:cstheme="minorHAnsi"/>
        </w:rPr>
        <w:t xml:space="preserve">Stowarzyszenie Synergia z siedzibą w Lublinie, ul. Inżynierska </w:t>
      </w:r>
      <w:r w:rsidR="00FB7572">
        <w:rPr>
          <w:rFonts w:asciiTheme="minorHAnsi" w:hAnsiTheme="minorHAnsi" w:cstheme="minorHAnsi"/>
        </w:rPr>
        <w:t>5</w:t>
      </w:r>
      <w:r w:rsidRPr="00C16811">
        <w:rPr>
          <w:rFonts w:asciiTheme="minorHAnsi" w:hAnsiTheme="minorHAnsi" w:cstheme="minorHAnsi"/>
        </w:rPr>
        <w:t>, 20-484 Lublin, NIP: 9462557670, REGON: 060378743, kontakt mailowy pod adresem: stowarzyszeniesynergia@op.pl, kontakt telefoniczny: +48 696299477</w:t>
      </w:r>
      <w:r w:rsidR="00A10CD2" w:rsidRPr="00C16811">
        <w:rPr>
          <w:rFonts w:asciiTheme="minorHAnsi" w:hAnsiTheme="minorHAnsi" w:cstheme="minorHAnsi"/>
        </w:rPr>
        <w:t>.</w:t>
      </w:r>
    </w:p>
    <w:p w14:paraId="6AEBC46A" w14:textId="77777777" w:rsidR="00A10CD2" w:rsidRPr="00C16811" w:rsidRDefault="00A10CD2" w:rsidP="00A10CD2">
      <w:pPr>
        <w:pStyle w:val="Akapitzlist"/>
        <w:spacing w:after="120"/>
        <w:ind w:left="567"/>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C16811"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C16811">
        <w:rPr>
          <w:rFonts w:asciiTheme="minorHAnsi" w:hAnsiTheme="minorHAnsi" w:cstheme="minorHAnsi"/>
        </w:rPr>
        <w:t>Państwowy Fundusz Rehabilitacji Osób Niepełnosprawnych z siedzibą w Warszawie, 00- 828 Warszawa, Al. Jana Pawła II 13</w:t>
      </w:r>
      <w:r w:rsidR="00A10CD2" w:rsidRPr="00C16811">
        <w:rPr>
          <w:rFonts w:asciiTheme="minorHAnsi" w:hAnsiTheme="minorHAnsi" w:cstheme="minorHAnsi"/>
        </w:rPr>
        <w:t>.</w:t>
      </w:r>
    </w:p>
    <w:p w14:paraId="78E14574"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przetwarzane będą na podstawie:</w:t>
      </w:r>
    </w:p>
    <w:p w14:paraId="753267F3" w14:textId="2A48ECB2"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 zakresie wskazanym w ust. 1 pkt a) – art. 6 ust. 1 lit. C)</w:t>
      </w:r>
      <w:r w:rsidRPr="00C16811">
        <w:rPr>
          <w:rFonts w:asciiTheme="minorHAnsi" w:eastAsia="Times New Roman" w:hAnsiTheme="minorHAnsi" w:cstheme="minorHAnsi"/>
          <w:i/>
          <w:lang w:eastAsia="pl-PL"/>
        </w:rPr>
        <w:t xml:space="preserve"> </w:t>
      </w:r>
      <w:r w:rsidRPr="00C16811">
        <w:rPr>
          <w:rFonts w:asciiTheme="minorHAnsi" w:eastAsia="Times New Roman" w:hAnsiTheme="minorHAnsi" w:cstheme="minorHAnsi"/>
          <w:lang w:eastAsia="pl-PL"/>
        </w:rPr>
        <w:t xml:space="preserve">RODO w celu </w:t>
      </w:r>
      <w:r w:rsidRPr="00C16811">
        <w:rPr>
          <w:rFonts w:asciiTheme="minorHAnsi" w:hAnsiTheme="minorHAnsi" w:cstheme="minorHAnsi"/>
        </w:rPr>
        <w:t xml:space="preserve">związanym z niniejszym postępowaniem o udzielenie zamówienia prowadzonym w trybie </w:t>
      </w:r>
      <w:r w:rsidR="009A7414" w:rsidRPr="00C16811">
        <w:rPr>
          <w:rFonts w:asciiTheme="minorHAnsi" w:hAnsiTheme="minorHAnsi" w:cstheme="minorHAnsi"/>
        </w:rPr>
        <w:t>rozeznania rynku</w:t>
      </w:r>
      <w:r w:rsidRPr="00C16811">
        <w:rPr>
          <w:rFonts w:asciiTheme="minorHAnsi" w:hAnsiTheme="minorHAnsi" w:cstheme="minorHAnsi"/>
        </w:rPr>
        <w:t>.</w:t>
      </w:r>
    </w:p>
    <w:p w14:paraId="29CADC60"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16811">
        <w:rPr>
          <w:rFonts w:asciiTheme="minorHAnsi" w:hAnsiTheme="minorHAnsi" w:cstheme="minorHAnsi"/>
        </w:rPr>
        <w:t xml:space="preserve">projektów dofinansowanych z Państwowego Funduszu Rehabilitacji Osób Niepełnosprawnych. </w:t>
      </w:r>
      <w:r w:rsidRPr="00C16811">
        <w:rPr>
          <w:rFonts w:asciiTheme="minorHAnsi" w:eastAsia="Times New Roman" w:hAnsiTheme="minorHAnsi" w:cstheme="minorHAnsi"/>
          <w:lang w:eastAsia="pl-PL"/>
        </w:rPr>
        <w:t xml:space="preserve">Dane osobowe w zakresie wskazanym w ust. 1 pkt b) będą przetwarzane wyłącznie w celu realizacji </w:t>
      </w:r>
      <w:r w:rsidRPr="00C16811">
        <w:rPr>
          <w:rFonts w:asciiTheme="minorHAnsi" w:hAnsiTheme="minorHAnsi" w:cstheme="minorHAnsi"/>
        </w:rPr>
        <w:t>projektu dofinansowanego ze środków Państwowego Funduszu Rehabilitacji Osób Niepełnosprawnych</w:t>
      </w:r>
      <w:r w:rsidRPr="00C16811">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16811"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16811">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Posiada Pani/Pan:</w:t>
      </w:r>
    </w:p>
    <w:p w14:paraId="34CACB4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15 RODO prawo dostępu do danych osobowych Pani/Pana dotyczących;</w:t>
      </w:r>
    </w:p>
    <w:p w14:paraId="17F8FB50" w14:textId="77777777" w:rsidR="00862D94" w:rsidRPr="00C16811" w:rsidRDefault="00862D94" w:rsidP="00862D94">
      <w:pPr>
        <w:spacing w:after="120"/>
        <w:rPr>
          <w:rFonts w:eastAsia="Times New Roman" w:cstheme="minorHAnsi"/>
          <w:lang w:eastAsia="pl-PL"/>
        </w:rPr>
      </w:pPr>
    </w:p>
    <w:p w14:paraId="44DAE59C" w14:textId="77777777" w:rsidR="00862D94" w:rsidRPr="00C16811" w:rsidRDefault="00862D94" w:rsidP="00862D94">
      <w:pPr>
        <w:spacing w:after="120"/>
        <w:rPr>
          <w:rFonts w:eastAsia="Times New Roman" w:cstheme="minorHAnsi"/>
          <w:lang w:eastAsia="pl-PL"/>
        </w:rPr>
      </w:pPr>
    </w:p>
    <w:p w14:paraId="62E4CEA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lastRenderedPageBreak/>
        <w:t>na podstawie art. 16 RODO prawo do sprostowania Pani/Pana danych osobowych</w:t>
      </w:r>
      <w:r w:rsidRPr="00C16811">
        <w:rPr>
          <w:rStyle w:val="Odwoanieprzypisudolnego"/>
          <w:rFonts w:asciiTheme="minorHAnsi" w:eastAsia="Times New Roman" w:hAnsiTheme="minorHAnsi" w:cstheme="minorHAnsi"/>
          <w:lang w:eastAsia="pl-PL"/>
        </w:rPr>
        <w:footnoteReference w:id="1"/>
      </w:r>
      <w:r w:rsidRPr="00C16811">
        <w:rPr>
          <w:rFonts w:asciiTheme="minorHAnsi" w:eastAsia="Times New Roman" w:hAnsiTheme="minorHAnsi" w:cstheme="minorHAnsi"/>
          <w:lang w:eastAsia="pl-PL"/>
        </w:rPr>
        <w:t>;</w:t>
      </w:r>
    </w:p>
    <w:p w14:paraId="7ED8225F"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C16811">
        <w:rPr>
          <w:rStyle w:val="Odwoanieprzypisudolnego"/>
          <w:rFonts w:asciiTheme="minorHAnsi" w:eastAsia="Times New Roman" w:hAnsiTheme="minorHAnsi" w:cstheme="minorHAnsi"/>
          <w:lang w:eastAsia="pl-PL"/>
        </w:rPr>
        <w:footnoteReference w:id="2"/>
      </w:r>
      <w:r w:rsidRPr="00C16811">
        <w:rPr>
          <w:rFonts w:asciiTheme="minorHAnsi" w:eastAsia="Times New Roman" w:hAnsiTheme="minorHAnsi" w:cstheme="minorHAnsi"/>
          <w:lang w:eastAsia="pl-PL"/>
        </w:rPr>
        <w:t>;</w:t>
      </w:r>
    </w:p>
    <w:p w14:paraId="44AB8A9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Nie przysługuje Pani/Panu:</w:t>
      </w:r>
    </w:p>
    <w:p w14:paraId="2BCFDB2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16811">
        <w:rPr>
          <w:rFonts w:asciiTheme="minorHAnsi" w:eastAsia="Times New Roman" w:hAnsiTheme="minorHAnsi" w:cstheme="minorHAnsi"/>
          <w:lang w:eastAsia="pl-PL"/>
        </w:rPr>
        <w:t>prawo do przenoszenia danych osobowych, o którym mowa w art. 20 RODO;</w:t>
      </w:r>
    </w:p>
    <w:p w14:paraId="65F20186"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r w:rsidR="00862D94" w:rsidRPr="00C16811">
        <w:t>stowarzyszeniesynergia@op.pl</w:t>
      </w:r>
      <w:r w:rsidR="009F070B" w:rsidRPr="00C16811">
        <w:rPr>
          <w:rFonts w:asciiTheme="minorHAnsi" w:hAnsiTheme="minorHAnsi" w:cstheme="minorHAnsi"/>
          <w:sz w:val="24"/>
          <w:szCs w:val="24"/>
          <w:lang w:eastAsia="pl-PL"/>
        </w:rPr>
        <w:t xml:space="preserve"> </w:t>
      </w:r>
    </w:p>
    <w:p w14:paraId="2F0762BA" w14:textId="67EC4F33" w:rsidR="00C86124" w:rsidRPr="00C16811"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16811" w:rsidRDefault="00C86124" w:rsidP="00C86124">
      <w:pPr>
        <w:rPr>
          <w:rFonts w:eastAsia="Calibri" w:cstheme="minorHAnsi"/>
          <w:b/>
          <w:lang w:eastAsia="pl-PL"/>
        </w:rPr>
      </w:pPr>
      <w:r w:rsidRPr="00C16811">
        <w:rPr>
          <w:rFonts w:cstheme="minorHAnsi"/>
          <w:b/>
          <w:lang w:eastAsia="pl-PL"/>
        </w:rPr>
        <w:br w:type="page"/>
      </w:r>
    </w:p>
    <w:p w14:paraId="77EC66DA" w14:textId="76FCFF0D"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1 Wzór Oferty </w:t>
      </w:r>
    </w:p>
    <w:p w14:paraId="7E9B61D1" w14:textId="759C8A37" w:rsidR="00C86124" w:rsidRPr="00C16811"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16811">
        <w:rPr>
          <w:rFonts w:asciiTheme="minorHAnsi" w:hAnsiTheme="minorHAnsi" w:cstheme="minorHAnsi"/>
          <w:b/>
          <w:lang w:eastAsia="pl-PL"/>
        </w:rPr>
        <w:t>OFERTA</w:t>
      </w:r>
    </w:p>
    <w:p w14:paraId="2A049D5E" w14:textId="31A02233" w:rsidR="00C86124" w:rsidRPr="00C16811" w:rsidRDefault="00C86124" w:rsidP="00C86124">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FB7572">
        <w:rPr>
          <w:rFonts w:eastAsia="Calibri" w:cstheme="minorHAnsi"/>
        </w:rPr>
        <w:t>1/</w:t>
      </w:r>
      <w:r w:rsidR="00264AEC" w:rsidRPr="00C16811">
        <w:rPr>
          <w:rFonts w:eastAsia="Calibri" w:cstheme="minorHAnsi"/>
        </w:rPr>
        <w:t>RR</w:t>
      </w:r>
      <w:r w:rsidR="00935B4D" w:rsidRPr="00C16811">
        <w:rPr>
          <w:rFonts w:eastAsia="Calibri" w:cstheme="minorHAnsi"/>
        </w:rPr>
        <w:t>/</w:t>
      </w:r>
      <w:r w:rsidR="00922018" w:rsidRPr="00C16811">
        <w:rPr>
          <w:rFonts w:eastAsia="Calibri" w:cstheme="minorHAnsi"/>
        </w:rPr>
        <w:t>C</w:t>
      </w:r>
      <w:r w:rsidR="00935B4D" w:rsidRPr="00C16811">
        <w:rPr>
          <w:rFonts w:eastAsia="Calibri" w:cstheme="minorHAnsi"/>
        </w:rPr>
        <w:t>/</w:t>
      </w:r>
      <w:r w:rsidR="00264AEC" w:rsidRPr="00C16811">
        <w:rPr>
          <w:rFonts w:eastAsia="Calibri" w:cstheme="minorHAnsi"/>
        </w:rPr>
        <w:t>AiSI</w:t>
      </w:r>
      <w:r w:rsidR="00FB7572">
        <w:rPr>
          <w:rFonts w:eastAsia="Calibri" w:cstheme="minorHAnsi"/>
        </w:rPr>
        <w:t>I</w:t>
      </w:r>
      <w:r w:rsidR="00264AEC" w:rsidRPr="00C16811">
        <w:rPr>
          <w:rFonts w:eastAsia="Calibri" w:cstheme="minorHAnsi"/>
        </w:rPr>
        <w:t>I</w:t>
      </w:r>
      <w:r w:rsidR="00935B4D" w:rsidRPr="00C16811">
        <w:rPr>
          <w:rFonts w:eastAsia="Calibri" w:cstheme="minorHAnsi"/>
        </w:rPr>
        <w:t>/202</w:t>
      </w:r>
      <w:r w:rsidR="00FB7572">
        <w:rPr>
          <w:rFonts w:eastAsia="Calibri" w:cstheme="minorHAnsi"/>
        </w:rPr>
        <w:t>4</w:t>
      </w:r>
    </w:p>
    <w:p w14:paraId="0E15DE2B" w14:textId="77777777" w:rsidR="00C86124" w:rsidRPr="00C16811" w:rsidRDefault="00C86124" w:rsidP="00C86124">
      <w:pPr>
        <w:spacing w:after="0" w:line="240" w:lineRule="auto"/>
        <w:rPr>
          <w:rFonts w:eastAsia="Calibri" w:cstheme="minorHAnsi"/>
          <w:b/>
          <w:sz w:val="20"/>
          <w:szCs w:val="20"/>
          <w:lang w:eastAsia="pl-PL"/>
        </w:rPr>
      </w:pPr>
    </w:p>
    <w:p w14:paraId="77F8C1E1" w14:textId="77777777" w:rsidR="00C86124" w:rsidRPr="00C16811" w:rsidRDefault="00C86124" w:rsidP="00C86124">
      <w:pPr>
        <w:spacing w:after="0" w:line="240" w:lineRule="auto"/>
        <w:rPr>
          <w:rFonts w:eastAsia="Calibri" w:cstheme="minorHAnsi"/>
          <w:bCs/>
          <w:sz w:val="20"/>
          <w:szCs w:val="20"/>
        </w:rPr>
      </w:pPr>
    </w:p>
    <w:p w14:paraId="1D32BFAA" w14:textId="77777777" w:rsidR="00C86124" w:rsidRPr="00C16811" w:rsidRDefault="00C86124" w:rsidP="00C86124">
      <w:pPr>
        <w:spacing w:after="0" w:line="240" w:lineRule="auto"/>
        <w:rPr>
          <w:rFonts w:eastAsia="Calibri" w:cstheme="minorHAnsi"/>
          <w:bCs/>
          <w:sz w:val="20"/>
          <w:szCs w:val="20"/>
        </w:rPr>
      </w:pPr>
    </w:p>
    <w:p w14:paraId="724779D0" w14:textId="77777777" w:rsidR="006D42D4" w:rsidRPr="00C16811" w:rsidRDefault="006D42D4" w:rsidP="006D42D4">
      <w:pPr>
        <w:spacing w:after="0" w:line="240" w:lineRule="auto"/>
        <w:rPr>
          <w:rFonts w:eastAsia="Calibri" w:cstheme="minorHAnsi"/>
          <w:bCs/>
        </w:rPr>
      </w:pPr>
      <w:r w:rsidRPr="00C16811">
        <w:rPr>
          <w:rFonts w:eastAsia="Calibri" w:cstheme="minorHAnsi"/>
          <w:bCs/>
        </w:rPr>
        <w:t>………………………………………………………………………</w:t>
      </w:r>
    </w:p>
    <w:p w14:paraId="08A81206" w14:textId="77777777" w:rsidR="00C86124" w:rsidRPr="00C16811" w:rsidRDefault="00C86124" w:rsidP="00C86124">
      <w:pPr>
        <w:spacing w:after="0" w:line="240" w:lineRule="auto"/>
        <w:rPr>
          <w:rFonts w:eastAsia="Calibri" w:cstheme="minorHAnsi"/>
          <w:bCs/>
          <w:vertAlign w:val="superscript"/>
        </w:rPr>
      </w:pPr>
      <w:r w:rsidRPr="00C16811">
        <w:rPr>
          <w:rFonts w:eastAsia="Calibri" w:cstheme="minorHAnsi"/>
          <w:bCs/>
          <w:vertAlign w:val="superscript"/>
        </w:rPr>
        <w:t xml:space="preserve">          Pełne dane Wykonawcy wraz z adresem lub pieczęć firmowa</w:t>
      </w:r>
    </w:p>
    <w:p w14:paraId="32C81C9D" w14:textId="77777777" w:rsidR="00C86124" w:rsidRPr="00C16811" w:rsidRDefault="00C86124" w:rsidP="00C86124">
      <w:pPr>
        <w:spacing w:after="0" w:line="240" w:lineRule="auto"/>
        <w:rPr>
          <w:rFonts w:eastAsia="Times New Roman" w:cstheme="minorHAnsi"/>
          <w:b/>
          <w:bCs/>
          <w:lang w:eastAsia="pl-PL"/>
        </w:rPr>
      </w:pPr>
    </w:p>
    <w:p w14:paraId="41FE81DC" w14:textId="1E833F99" w:rsidR="00C86124" w:rsidRPr="00C16811" w:rsidRDefault="00C86124" w:rsidP="00C86124">
      <w:pPr>
        <w:spacing w:after="0"/>
        <w:rPr>
          <w:rFonts w:eastAsia="Calibri" w:cstheme="minorHAnsi"/>
          <w:b/>
        </w:rPr>
      </w:pPr>
      <w:r w:rsidRPr="00C16811">
        <w:rPr>
          <w:rFonts w:eastAsia="Times New Roman" w:cstheme="minorHAnsi"/>
          <w:b/>
          <w:bCs/>
          <w:lang w:eastAsia="pl-PL"/>
        </w:rPr>
        <w:t xml:space="preserve">Przedmiotem wyceny jest </w:t>
      </w:r>
      <w:r w:rsidR="00922018" w:rsidRPr="00C16811">
        <w:rPr>
          <w:rFonts w:eastAsia="Times New Roman" w:cstheme="minorHAnsi"/>
          <w:b/>
          <w:bCs/>
          <w:lang w:eastAsia="pl-PL"/>
        </w:rPr>
        <w:t>kompleksowe zrealizowanie usługi cateringowej</w:t>
      </w:r>
      <w:r w:rsidR="00FB7572" w:rsidRPr="00FB7572">
        <w:rPr>
          <w:rFonts w:eastAsia="Calibri" w:cstheme="minorHAnsi"/>
          <w:b/>
        </w:rPr>
        <w:t xml:space="preserve"> </w:t>
      </w:r>
      <w:r w:rsidR="00FB7572">
        <w:rPr>
          <w:rFonts w:eastAsia="Calibri" w:cstheme="minorHAnsi"/>
          <w:b/>
        </w:rPr>
        <w:t>w postaci „serwisu kawowego</w:t>
      </w:r>
      <w:r w:rsidR="005E02F0">
        <w:rPr>
          <w:rFonts w:eastAsia="Calibri" w:cstheme="minorHAnsi"/>
          <w:b/>
        </w:rPr>
        <w:t>/przerwy kawowej</w:t>
      </w:r>
      <w:r w:rsidR="00FB7572">
        <w:rPr>
          <w:rFonts w:eastAsia="Calibri" w:cstheme="minorHAnsi"/>
          <w:b/>
        </w:rPr>
        <w:t xml:space="preserve">” </w:t>
      </w:r>
      <w:r w:rsidR="00922018" w:rsidRPr="00C16811">
        <w:rPr>
          <w:rFonts w:eastAsia="Times New Roman" w:cstheme="minorHAnsi"/>
          <w:b/>
          <w:bCs/>
          <w:lang w:eastAsia="pl-PL"/>
        </w:rPr>
        <w:t>dl</w:t>
      </w:r>
      <w:r w:rsidR="00FB7572">
        <w:rPr>
          <w:rFonts w:eastAsia="Times New Roman" w:cstheme="minorHAnsi"/>
          <w:b/>
          <w:bCs/>
          <w:lang w:eastAsia="pl-PL"/>
        </w:rPr>
        <w:t>a 2</w:t>
      </w:r>
      <w:r w:rsidR="00C16811" w:rsidRPr="00C16811">
        <w:rPr>
          <w:rFonts w:eastAsia="Times New Roman" w:cstheme="minorHAnsi"/>
          <w:b/>
          <w:bCs/>
          <w:lang w:eastAsia="pl-PL"/>
        </w:rPr>
        <w:t>0</w:t>
      </w:r>
      <w:r w:rsidR="00EB17DB" w:rsidRPr="00C16811">
        <w:rPr>
          <w:rFonts w:eastAsia="Times New Roman" w:cstheme="minorHAnsi"/>
          <w:b/>
          <w:bCs/>
          <w:lang w:eastAsia="pl-PL"/>
        </w:rPr>
        <w:t xml:space="preserve"> </w:t>
      </w:r>
      <w:r w:rsidR="00922018" w:rsidRPr="00C16811">
        <w:rPr>
          <w:rFonts w:eastAsia="Times New Roman" w:cstheme="minorHAnsi"/>
          <w:b/>
          <w:bCs/>
          <w:lang w:eastAsia="pl-PL"/>
        </w:rPr>
        <w:t xml:space="preserve">uczestników/uczestniczek </w:t>
      </w:r>
      <w:r w:rsidR="00264AEC" w:rsidRPr="00C16811">
        <w:rPr>
          <w:rFonts w:eastAsia="Times New Roman" w:cstheme="minorHAnsi"/>
          <w:b/>
          <w:bCs/>
          <w:lang w:eastAsia="pl-PL"/>
        </w:rPr>
        <w:t xml:space="preserve">warsztatów </w:t>
      </w:r>
      <w:r w:rsidR="00FB7572">
        <w:rPr>
          <w:rFonts w:eastAsia="Times New Roman" w:cstheme="minorHAnsi"/>
          <w:b/>
          <w:bCs/>
          <w:lang w:eastAsia="pl-PL"/>
        </w:rPr>
        <w:t xml:space="preserve">w </w:t>
      </w:r>
      <w:r w:rsidR="00264AEC" w:rsidRPr="00C16811">
        <w:rPr>
          <w:rFonts w:eastAsia="Times New Roman" w:cstheme="minorHAnsi"/>
          <w:b/>
          <w:bCs/>
          <w:lang w:eastAsia="pl-PL"/>
        </w:rPr>
        <w:t xml:space="preserve">ramach projektu: </w:t>
      </w:r>
      <w:r w:rsidR="00264AEC" w:rsidRPr="00C16811">
        <w:rPr>
          <w:rFonts w:eastAsia="Times New Roman" w:cstheme="minorHAnsi"/>
          <w:b/>
          <w:bCs/>
          <w:i/>
          <w:lang w:eastAsia="pl-PL"/>
        </w:rPr>
        <w:t>„Aktywni</w:t>
      </w:r>
      <w:r w:rsidR="005E02F0">
        <w:rPr>
          <w:rFonts w:eastAsia="Times New Roman" w:cstheme="minorHAnsi"/>
          <w:b/>
          <w:bCs/>
          <w:i/>
          <w:lang w:eastAsia="pl-PL"/>
        </w:rPr>
        <w:t xml:space="preserve"> </w:t>
      </w:r>
      <w:r w:rsidR="00264AEC" w:rsidRPr="00C16811">
        <w:rPr>
          <w:rFonts w:eastAsia="Times New Roman" w:cstheme="minorHAnsi"/>
          <w:b/>
          <w:bCs/>
          <w:i/>
          <w:lang w:eastAsia="pl-PL"/>
        </w:rPr>
        <w:t>i Samodzielni I</w:t>
      </w:r>
      <w:r w:rsidR="00FB7572">
        <w:rPr>
          <w:rFonts w:eastAsia="Times New Roman" w:cstheme="minorHAnsi"/>
          <w:b/>
          <w:bCs/>
          <w:i/>
          <w:lang w:eastAsia="pl-PL"/>
        </w:rPr>
        <w:t>I</w:t>
      </w:r>
      <w:r w:rsidR="00264AEC" w:rsidRPr="00C16811">
        <w:rPr>
          <w:rFonts w:eastAsia="Times New Roman" w:cstheme="minorHAnsi"/>
          <w:b/>
          <w:bCs/>
          <w:i/>
          <w:lang w:eastAsia="pl-PL"/>
        </w:rPr>
        <w:t>I”</w:t>
      </w:r>
      <w:r w:rsidR="00264AEC" w:rsidRPr="00C16811">
        <w:rPr>
          <w:rFonts w:eastAsia="Times New Roman" w:cstheme="minorHAnsi"/>
          <w:b/>
          <w:bCs/>
          <w:lang w:eastAsia="pl-PL"/>
        </w:rPr>
        <w:t xml:space="preserve"> </w:t>
      </w:r>
      <w:r w:rsidRPr="00C16811">
        <w:rPr>
          <w:rFonts w:eastAsia="Times New Roman" w:cstheme="minorHAnsi"/>
          <w:b/>
          <w:bCs/>
          <w:lang w:eastAsia="pl-PL"/>
        </w:rPr>
        <w:t>w</w:t>
      </w:r>
      <w:r w:rsidR="00264AEC" w:rsidRPr="00C16811">
        <w:rPr>
          <w:rFonts w:eastAsia="Times New Roman" w:cstheme="minorHAnsi"/>
          <w:b/>
          <w:bCs/>
          <w:lang w:eastAsia="pl-PL"/>
        </w:rPr>
        <w:t> </w:t>
      </w:r>
      <w:r w:rsidRPr="00C16811">
        <w:rPr>
          <w:rFonts w:eastAsia="Times New Roman" w:cstheme="minorHAnsi"/>
          <w:b/>
          <w:bCs/>
          <w:lang w:eastAsia="pl-PL"/>
        </w:rPr>
        <w:t xml:space="preserve">województwie </w:t>
      </w:r>
      <w:r w:rsidR="00C16811" w:rsidRPr="00C16811">
        <w:rPr>
          <w:rFonts w:eastAsia="Times New Roman" w:cstheme="minorHAnsi"/>
          <w:b/>
          <w:bCs/>
          <w:lang w:eastAsia="pl-PL"/>
        </w:rPr>
        <w:t>lubelskim</w:t>
      </w:r>
      <w:r w:rsidR="00FB7572">
        <w:rPr>
          <w:rFonts w:eastAsia="Times New Roman" w:cstheme="minorHAnsi"/>
          <w:b/>
          <w:bCs/>
          <w:lang w:eastAsia="pl-PL"/>
        </w:rPr>
        <w:t xml:space="preserve"> w mieście Lublin</w:t>
      </w:r>
      <w:r w:rsidR="00922018" w:rsidRPr="00C16811">
        <w:rPr>
          <w:rFonts w:eastAsia="Times New Roman" w:cstheme="minorHAnsi"/>
          <w:b/>
          <w:bCs/>
          <w:lang w:eastAsia="pl-PL"/>
        </w:rPr>
        <w:t>, opisanej w niniejszej procedurze</w:t>
      </w:r>
      <w:r w:rsidR="008045F6" w:rsidRPr="00C16811">
        <w:rPr>
          <w:rFonts w:eastAsia="Times New Roman" w:cstheme="minorHAnsi"/>
          <w:b/>
          <w:bCs/>
          <w:lang w:eastAsia="pl-PL"/>
        </w:rPr>
        <w:t>.</w:t>
      </w:r>
    </w:p>
    <w:p w14:paraId="5BC8B20E" w14:textId="77777777" w:rsidR="00C86124" w:rsidRPr="00C16811" w:rsidRDefault="00C86124" w:rsidP="00C86124">
      <w:pPr>
        <w:spacing w:after="0" w:line="240" w:lineRule="auto"/>
        <w:rPr>
          <w:rFonts w:eastAsia="Times New Roman" w:cstheme="minorHAnsi"/>
          <w:b/>
          <w:bCs/>
          <w:lang w:eastAsia="pl-PL"/>
        </w:rPr>
      </w:pPr>
    </w:p>
    <w:p w14:paraId="3B2144FF" w14:textId="25436390" w:rsidR="00922018" w:rsidRPr="00C16811" w:rsidRDefault="00FB7572" w:rsidP="00922018">
      <w:pPr>
        <w:numPr>
          <w:ilvl w:val="0"/>
          <w:numId w:val="33"/>
        </w:numPr>
        <w:spacing w:after="0" w:line="276" w:lineRule="auto"/>
        <w:ind w:left="284" w:hanging="284"/>
        <w:jc w:val="left"/>
        <w:rPr>
          <w:rFonts w:cstheme="minorHAnsi"/>
          <w:b/>
        </w:rPr>
      </w:pPr>
      <w:r>
        <w:rPr>
          <w:rFonts w:cstheme="minorHAnsi"/>
          <w:b/>
          <w:bCs/>
        </w:rPr>
        <w:t>serwis</w:t>
      </w:r>
      <w:r w:rsidR="00922018" w:rsidRPr="00C16811">
        <w:rPr>
          <w:rFonts w:cstheme="minorHAnsi"/>
          <w:b/>
          <w:bCs/>
        </w:rPr>
        <w:t xml:space="preserve"> kawow</w:t>
      </w:r>
      <w:r>
        <w:rPr>
          <w:rFonts w:cstheme="minorHAnsi"/>
          <w:b/>
          <w:bCs/>
        </w:rPr>
        <w:t>y</w:t>
      </w:r>
      <w:r w:rsidR="00922018" w:rsidRPr="00C16811">
        <w:rPr>
          <w:rFonts w:cstheme="minorHAnsi"/>
          <w:b/>
          <w:bCs/>
        </w:rPr>
        <w:t xml:space="preserve"> -  </w:t>
      </w:r>
      <w:r w:rsidR="00922018" w:rsidRPr="00C16811">
        <w:rPr>
          <w:rFonts w:cstheme="minorHAnsi"/>
          <w:b/>
        </w:rPr>
        <w:t>…………………….… PLN</w:t>
      </w:r>
      <w:r w:rsidR="00922018" w:rsidRPr="00C16811">
        <w:rPr>
          <w:rFonts w:cstheme="minorHAnsi"/>
          <w:b/>
          <w:bCs/>
        </w:rPr>
        <w:t xml:space="preserve"> brutto </w:t>
      </w:r>
      <w:r w:rsidR="00922018" w:rsidRPr="00C16811">
        <w:rPr>
          <w:rFonts w:cstheme="minorHAnsi"/>
          <w:b/>
        </w:rPr>
        <w:t>za 1 osobę na 1 dzień</w:t>
      </w:r>
    </w:p>
    <w:p w14:paraId="0660D0FE" w14:textId="71C1ABCF" w:rsidR="00922018" w:rsidRPr="00C16811" w:rsidRDefault="00922018" w:rsidP="00922018">
      <w:pPr>
        <w:spacing w:after="0"/>
        <w:ind w:left="426" w:hanging="426"/>
        <w:rPr>
          <w:rFonts w:cstheme="minorHAnsi"/>
          <w:b/>
        </w:rPr>
      </w:pPr>
      <w:r w:rsidRPr="00C16811">
        <w:rPr>
          <w:rFonts w:cstheme="minorHAnsi"/>
          <w:b/>
        </w:rPr>
        <w:t xml:space="preserve">(słownie:…………………………………………..………………………………………………………………………….………………) </w:t>
      </w:r>
    </w:p>
    <w:p w14:paraId="4B3E5865" w14:textId="77777777" w:rsidR="00922018" w:rsidRPr="00C16811" w:rsidRDefault="00922018" w:rsidP="00922018">
      <w:pPr>
        <w:spacing w:after="0"/>
        <w:ind w:left="426" w:hanging="426"/>
        <w:rPr>
          <w:rFonts w:cstheme="minorHAnsi"/>
          <w:sz w:val="6"/>
          <w:szCs w:val="6"/>
        </w:rPr>
      </w:pPr>
      <w:r w:rsidRPr="00C16811">
        <w:rPr>
          <w:rFonts w:cstheme="minorHAnsi"/>
        </w:rPr>
        <w:t xml:space="preserve">   </w:t>
      </w:r>
    </w:p>
    <w:p w14:paraId="73007521" w14:textId="77777777" w:rsidR="00C86124" w:rsidRPr="00C16811" w:rsidRDefault="00C86124" w:rsidP="00C86124">
      <w:pPr>
        <w:spacing w:after="0" w:line="240" w:lineRule="auto"/>
        <w:rPr>
          <w:rFonts w:eastAsia="Times New Roman" w:cstheme="minorHAnsi"/>
          <w:b/>
          <w:bCs/>
          <w:lang w:eastAsia="pl-PL"/>
        </w:rPr>
      </w:pPr>
    </w:p>
    <w:p w14:paraId="495CE89B" w14:textId="30832BD1" w:rsidR="00EB17DB" w:rsidRPr="00C16811" w:rsidRDefault="00FB7572" w:rsidP="00EB17DB">
      <w:pPr>
        <w:numPr>
          <w:ilvl w:val="0"/>
          <w:numId w:val="33"/>
        </w:numPr>
        <w:spacing w:after="0" w:line="276" w:lineRule="auto"/>
        <w:ind w:left="284" w:hanging="284"/>
        <w:jc w:val="left"/>
        <w:rPr>
          <w:rFonts w:cstheme="minorHAnsi"/>
          <w:b/>
        </w:rPr>
      </w:pPr>
      <w:r>
        <w:rPr>
          <w:rFonts w:cstheme="minorHAnsi"/>
          <w:b/>
          <w:bCs/>
        </w:rPr>
        <w:t>serwis</w:t>
      </w:r>
      <w:r w:rsidRPr="00C16811">
        <w:rPr>
          <w:rFonts w:cstheme="minorHAnsi"/>
          <w:b/>
          <w:bCs/>
        </w:rPr>
        <w:t xml:space="preserve"> kawow</w:t>
      </w:r>
      <w:r>
        <w:rPr>
          <w:rFonts w:cstheme="minorHAnsi"/>
          <w:b/>
          <w:bCs/>
        </w:rPr>
        <w:t>y</w:t>
      </w:r>
      <w:r w:rsidRPr="00C16811">
        <w:rPr>
          <w:rFonts w:cstheme="minorHAnsi"/>
          <w:b/>
          <w:bCs/>
        </w:rPr>
        <w:t xml:space="preserve"> </w:t>
      </w:r>
      <w:r w:rsidR="00EB17DB" w:rsidRPr="00C16811">
        <w:rPr>
          <w:rFonts w:cstheme="minorHAnsi"/>
          <w:b/>
          <w:bCs/>
        </w:rPr>
        <w:t xml:space="preserve">-  </w:t>
      </w:r>
      <w:r w:rsidR="00EB17DB" w:rsidRPr="00C16811">
        <w:rPr>
          <w:rFonts w:cstheme="minorHAnsi"/>
          <w:b/>
        </w:rPr>
        <w:t>…………………….… PLN</w:t>
      </w:r>
      <w:r w:rsidR="00EB17DB" w:rsidRPr="00C16811">
        <w:rPr>
          <w:rFonts w:cstheme="minorHAnsi"/>
          <w:b/>
          <w:bCs/>
        </w:rPr>
        <w:t xml:space="preserve"> brutto </w:t>
      </w:r>
      <w:r w:rsidR="00EB17DB" w:rsidRPr="00C16811">
        <w:rPr>
          <w:rFonts w:cstheme="minorHAnsi"/>
          <w:b/>
        </w:rPr>
        <w:t xml:space="preserve">za </w:t>
      </w:r>
      <w:r w:rsidR="00C16811" w:rsidRPr="00C16811">
        <w:rPr>
          <w:rFonts w:cstheme="minorHAnsi"/>
          <w:b/>
        </w:rPr>
        <w:t>10</w:t>
      </w:r>
      <w:r w:rsidR="00EB17DB" w:rsidRPr="00C16811">
        <w:rPr>
          <w:rFonts w:cstheme="minorHAnsi"/>
          <w:b/>
        </w:rPr>
        <w:t xml:space="preserve"> osób na 1 dzień</w:t>
      </w:r>
    </w:p>
    <w:p w14:paraId="558BD8A1" w14:textId="0C5454E2" w:rsidR="00EB17DB" w:rsidRPr="00C16811" w:rsidRDefault="00EB17DB" w:rsidP="00EB17DB">
      <w:pPr>
        <w:spacing w:after="0" w:line="240" w:lineRule="auto"/>
        <w:rPr>
          <w:rFonts w:cstheme="minorHAnsi"/>
          <w:b/>
        </w:rPr>
      </w:pPr>
      <w:r w:rsidRPr="00C16811">
        <w:rPr>
          <w:rFonts w:cstheme="minorHAnsi"/>
          <w:b/>
        </w:rPr>
        <w:t>(słownie:…………………………………………..………………………………………………………………………….………………)</w:t>
      </w:r>
    </w:p>
    <w:p w14:paraId="01C4D552" w14:textId="77777777" w:rsidR="00EB17DB" w:rsidRPr="00C16811" w:rsidRDefault="00EB17DB" w:rsidP="00EB17DB">
      <w:pPr>
        <w:spacing w:after="0" w:line="240" w:lineRule="auto"/>
        <w:rPr>
          <w:rFonts w:cstheme="minorHAnsi"/>
          <w:b/>
        </w:rPr>
      </w:pPr>
    </w:p>
    <w:p w14:paraId="739A736A" w14:textId="77777777" w:rsidR="00C86124" w:rsidRPr="00C16811" w:rsidRDefault="00C86124" w:rsidP="00C86124">
      <w:pPr>
        <w:spacing w:after="120" w:line="240" w:lineRule="auto"/>
        <w:rPr>
          <w:rFonts w:eastAsia="Times New Roman" w:cstheme="minorHAnsi"/>
          <w:b/>
          <w:bCs/>
          <w:sz w:val="18"/>
          <w:szCs w:val="18"/>
          <w:u w:val="single"/>
          <w:lang w:eastAsia="pl-PL"/>
        </w:rPr>
      </w:pPr>
      <w:r w:rsidRPr="00C16811">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C16811" w:rsidRDefault="00C86124" w:rsidP="00C86124">
      <w:pPr>
        <w:spacing w:after="0"/>
        <w:rPr>
          <w:rFonts w:eastAsia="Times New Roman" w:cstheme="minorHAnsi"/>
          <w:b/>
          <w:bCs/>
          <w:u w:val="single"/>
          <w:lang w:eastAsia="pl-PL"/>
        </w:rPr>
      </w:pPr>
    </w:p>
    <w:p w14:paraId="58658A74" w14:textId="09FE986E" w:rsidR="00FD45EF" w:rsidRPr="00C16811" w:rsidRDefault="00C86124" w:rsidP="00FD45EF">
      <w:pPr>
        <w:numPr>
          <w:ilvl w:val="0"/>
          <w:numId w:val="26"/>
        </w:numPr>
        <w:spacing w:after="0" w:line="240" w:lineRule="auto"/>
        <w:ind w:hanging="357"/>
        <w:rPr>
          <w:rFonts w:eastAsia="Calibri" w:cstheme="minorHAnsi"/>
          <w:sz w:val="20"/>
          <w:szCs w:val="20"/>
        </w:rPr>
      </w:pPr>
      <w:r w:rsidRPr="00C16811">
        <w:rPr>
          <w:rFonts w:eastAsia="Calibri" w:cstheme="minorHAnsi"/>
          <w:sz w:val="20"/>
          <w:szCs w:val="20"/>
        </w:rPr>
        <w:t xml:space="preserve">Podpisując niniejszą wycenę oświadczam jednocześnie, iż: </w:t>
      </w:r>
    </w:p>
    <w:p w14:paraId="660767D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pełni akceptuję oraz spełniam wszystkie wymienione warunki udziału w postępowaniu, </w:t>
      </w:r>
      <w:r w:rsidRPr="00C16811">
        <w:rPr>
          <w:rFonts w:eastAsia="Calibri" w:cstheme="minorHAnsi"/>
          <w:sz w:val="20"/>
          <w:szCs w:val="20"/>
        </w:rPr>
        <w:br/>
        <w:t>w tym brak przynależności do kategorii Wykonawców wykluczonych z postępowania;</w:t>
      </w:r>
    </w:p>
    <w:p w14:paraId="4526A11B" w14:textId="1E16854D"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Zapoznałem się z treścią </w:t>
      </w:r>
      <w:r w:rsidR="009A7414" w:rsidRPr="00C16811">
        <w:rPr>
          <w:rFonts w:eastAsia="Calibri" w:cstheme="minorHAnsi"/>
          <w:sz w:val="20"/>
          <w:szCs w:val="20"/>
        </w:rPr>
        <w:t>rozeznania rynku</w:t>
      </w:r>
      <w:r w:rsidRPr="00C16811">
        <w:rPr>
          <w:rFonts w:eastAsia="Calibri" w:cstheme="minorHAnsi"/>
          <w:sz w:val="20"/>
          <w:szCs w:val="20"/>
        </w:rPr>
        <w:t xml:space="preserve"> i nie wnoszę do niego zastrzeżeń oraz przyjmuję warunki w nim zawarte.</w:t>
      </w:r>
    </w:p>
    <w:p w14:paraId="75FF5D06" w14:textId="11E831D1"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Realizacja usług będzie prowadzona zgodnie z warunkami określonymi w </w:t>
      </w:r>
      <w:r w:rsidR="009A7414" w:rsidRPr="00C16811">
        <w:rPr>
          <w:rFonts w:eastAsia="Calibri" w:cstheme="minorHAnsi"/>
          <w:sz w:val="20"/>
          <w:szCs w:val="20"/>
        </w:rPr>
        <w:t>rozeznaniu rynku</w:t>
      </w:r>
      <w:r w:rsidRPr="00C16811">
        <w:rPr>
          <w:rFonts w:eastAsia="Calibri" w:cstheme="minorHAnsi"/>
          <w:sz w:val="20"/>
          <w:szCs w:val="20"/>
        </w:rPr>
        <w:t>.</w:t>
      </w:r>
    </w:p>
    <w:p w14:paraId="60A0B5A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Wycena ma charakter ryczałtowy i uwzględnia wszystkie koszty wykonania zamówienia </w:t>
      </w:r>
      <w:r w:rsidRPr="00C16811">
        <w:rPr>
          <w:rFonts w:eastAsia="Calibri" w:cstheme="minorHAnsi"/>
          <w:sz w:val="20"/>
          <w:szCs w:val="20"/>
        </w:rPr>
        <w:br/>
        <w:t xml:space="preserve">(w tym koszty podatkowe i ubezpieczeniowe leżące po stronie Zamawiającego związane </w:t>
      </w:r>
      <w:r w:rsidRPr="00C16811">
        <w:rPr>
          <w:rFonts w:eastAsia="Calibri" w:cstheme="minorHAnsi"/>
          <w:sz w:val="20"/>
          <w:szCs w:val="20"/>
        </w:rPr>
        <w:br/>
        <w:t xml:space="preserve">z zawarciem umowy). </w:t>
      </w:r>
    </w:p>
    <w:p w14:paraId="1066897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przypadku uznania wyceny za najkorzystniejszą zobowiązuję się do zawarcia umowy </w:t>
      </w:r>
      <w:r w:rsidRPr="00C16811">
        <w:rPr>
          <w:rFonts w:eastAsia="Calibri" w:cstheme="minorHAnsi"/>
          <w:sz w:val="20"/>
          <w:szCs w:val="20"/>
        </w:rPr>
        <w:br/>
        <w:t>w miejscu i terminie wskazanym przez Zamawiającego.</w:t>
      </w:r>
    </w:p>
    <w:p w14:paraId="48B5398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Wszelkie dołączone do niniejszej wyceny dokumenty są zgodne z oryginałem.</w:t>
      </w:r>
    </w:p>
    <w:p w14:paraId="2766E6E8" w14:textId="340A202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cstheme="minorHAnsi"/>
          <w:sz w:val="20"/>
          <w:szCs w:val="20"/>
        </w:rPr>
        <w:t xml:space="preserve">W związku z realizacją przez Zamawiającego wymogów wynikających z Rozporządzenia Parlamentu Europejskiego i Rady (UE) 2016/679 z dnia 27 kwietnia 2016 r. </w:t>
      </w:r>
      <w:r w:rsidRPr="00C16811">
        <w:rPr>
          <w:rFonts w:cstheme="minorHAnsi"/>
          <w:sz w:val="20"/>
          <w:szCs w:val="20"/>
          <w:lang w:eastAsia="pl-PL"/>
        </w:rPr>
        <w:t xml:space="preserve">(Dz. Urz. UE L 119 z 04.05.2016) „RODO” zapoznałem się z klauzulą informacyjną zamieszczoną na stronie internetowej </w:t>
      </w:r>
      <w:r w:rsidR="00BB0A1A" w:rsidRPr="00CE1A02">
        <w:rPr>
          <w:rFonts w:cstheme="minorHAnsi"/>
          <w:sz w:val="20"/>
          <w:szCs w:val="20"/>
          <w:lang w:eastAsia="pl-PL"/>
        </w:rPr>
        <w:t>(</w:t>
      </w:r>
      <w:r w:rsidR="00BB0A1A" w:rsidRPr="00643E4B">
        <w:rPr>
          <w:rFonts w:cstheme="minorHAnsi"/>
          <w:sz w:val="20"/>
          <w:szCs w:val="20"/>
          <w:lang w:eastAsia="pl-PL"/>
        </w:rPr>
        <w:t>https://stowarzyszeniesynergia.org</w:t>
      </w:r>
      <w:r w:rsidR="00BB0A1A">
        <w:rPr>
          <w:rFonts w:cstheme="minorHAnsi"/>
          <w:sz w:val="20"/>
          <w:szCs w:val="20"/>
          <w:lang w:eastAsia="pl-PL"/>
        </w:rPr>
        <w:t>)</w:t>
      </w:r>
      <w:r w:rsidR="00BB0A1A" w:rsidRPr="00CE1A02">
        <w:rPr>
          <w:rFonts w:cstheme="minorHAnsi"/>
          <w:sz w:val="20"/>
          <w:szCs w:val="20"/>
          <w:lang w:eastAsia="pl-PL"/>
        </w:rPr>
        <w:t xml:space="preserve"> </w:t>
      </w:r>
      <w:r w:rsidRPr="00C16811">
        <w:rPr>
          <w:rFonts w:cstheme="minorHAnsi"/>
          <w:sz w:val="20"/>
          <w:szCs w:val="20"/>
          <w:lang w:eastAsia="pl-PL"/>
        </w:rPr>
        <w:t xml:space="preserve">Zamawiającego </w:t>
      </w:r>
      <w:bookmarkStart w:id="8" w:name="_Hlk67341327"/>
      <w:r w:rsidRPr="00C16811">
        <w:rPr>
          <w:rFonts w:cstheme="minorHAnsi"/>
          <w:sz w:val="20"/>
          <w:szCs w:val="20"/>
          <w:lang w:eastAsia="pl-PL"/>
        </w:rPr>
        <w:t>oraz stanowiącą załącznik do postępowania</w:t>
      </w:r>
      <w:bookmarkEnd w:id="8"/>
      <w:r w:rsidRPr="00C16811">
        <w:rPr>
          <w:rFonts w:cstheme="minorHAnsi"/>
          <w:sz w:val="20"/>
          <w:szCs w:val="20"/>
          <w:lang w:eastAsia="pl-PL"/>
        </w:rPr>
        <w:t>.</w:t>
      </w:r>
    </w:p>
    <w:p w14:paraId="31B5163E" w14:textId="77777777" w:rsidR="00C86124" w:rsidRPr="00C16811" w:rsidRDefault="00C86124" w:rsidP="00264AEC">
      <w:pPr>
        <w:numPr>
          <w:ilvl w:val="0"/>
          <w:numId w:val="34"/>
        </w:numPr>
        <w:spacing w:after="0" w:line="240" w:lineRule="auto"/>
        <w:ind w:left="709" w:hanging="283"/>
        <w:rPr>
          <w:rFonts w:eastAsia="Calibri" w:cstheme="minorHAnsi"/>
          <w:sz w:val="20"/>
          <w:szCs w:val="20"/>
        </w:rPr>
      </w:pPr>
      <w:r w:rsidRPr="00C16811">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16811" w:rsidRDefault="00C86124" w:rsidP="00C86124">
      <w:pPr>
        <w:numPr>
          <w:ilvl w:val="0"/>
          <w:numId w:val="26"/>
        </w:numPr>
        <w:spacing w:after="0" w:line="240" w:lineRule="auto"/>
        <w:ind w:hanging="357"/>
        <w:rPr>
          <w:rFonts w:eastAsia="Calibri" w:cstheme="minorHAnsi"/>
        </w:rPr>
      </w:pPr>
      <w:r w:rsidRPr="00C16811">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Pr="00C16811" w:rsidRDefault="00033B5A" w:rsidP="00033B5A">
      <w:pPr>
        <w:spacing w:after="0" w:line="240" w:lineRule="auto"/>
        <w:rPr>
          <w:rFonts w:eastAsia="Calibri" w:cstheme="minorHAnsi"/>
          <w:sz w:val="20"/>
          <w:szCs w:val="20"/>
        </w:rPr>
      </w:pPr>
    </w:p>
    <w:p w14:paraId="7C1222DE" w14:textId="77777777" w:rsidR="00033B5A" w:rsidRPr="00C16811" w:rsidRDefault="00033B5A" w:rsidP="00033B5A">
      <w:pPr>
        <w:spacing w:after="0" w:line="240" w:lineRule="auto"/>
        <w:rPr>
          <w:rFonts w:eastAsia="Calibri" w:cstheme="minorHAnsi"/>
          <w:sz w:val="20"/>
          <w:szCs w:val="20"/>
        </w:rPr>
      </w:pPr>
    </w:p>
    <w:p w14:paraId="019C4347" w14:textId="77777777" w:rsidR="00033B5A" w:rsidRPr="00C16811" w:rsidRDefault="00033B5A" w:rsidP="00033B5A">
      <w:pPr>
        <w:spacing w:after="0" w:line="240" w:lineRule="auto"/>
        <w:rPr>
          <w:rFonts w:eastAsia="Calibri" w:cstheme="minorHAnsi"/>
        </w:rPr>
      </w:pPr>
    </w:p>
    <w:p w14:paraId="478CEFA0" w14:textId="77777777" w:rsidR="00311591" w:rsidRPr="00C16811" w:rsidRDefault="00311591" w:rsidP="00311591">
      <w:pPr>
        <w:spacing w:after="0" w:line="240" w:lineRule="auto"/>
        <w:rPr>
          <w:rFonts w:eastAsia="Calibri" w:cstheme="minorHAnsi"/>
        </w:rPr>
      </w:pPr>
    </w:p>
    <w:p w14:paraId="08A9E196"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1D939D87" w14:textId="078561FD" w:rsidR="00EE700F" w:rsidRPr="00C16811"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r w:rsidR="00EE700F" w:rsidRPr="00C16811">
        <w:rPr>
          <w:rFonts w:cstheme="minorHAnsi"/>
        </w:rPr>
        <w:br w:type="page"/>
      </w:r>
    </w:p>
    <w:p w14:paraId="5E19FB99" w14:textId="2FD5B4BE"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w:t>
      </w:r>
      <w:r w:rsidR="00D94D1D" w:rsidRPr="00C16811">
        <w:rPr>
          <w:rFonts w:eastAsia="Calibri" w:cstheme="minorHAnsi"/>
        </w:rPr>
        <w:t xml:space="preserve">2 Oświadczenie Wykonawcy </w:t>
      </w:r>
      <w:r w:rsidRPr="00C16811">
        <w:rPr>
          <w:rFonts w:eastAsia="Calibri" w:cstheme="minorHAnsi"/>
        </w:rPr>
        <w:t xml:space="preserve"> </w:t>
      </w:r>
    </w:p>
    <w:p w14:paraId="3E688193" w14:textId="77777777" w:rsidR="00EE700F" w:rsidRPr="00C16811" w:rsidRDefault="00EE700F" w:rsidP="00EE700F">
      <w:pPr>
        <w:tabs>
          <w:tab w:val="left" w:pos="4374"/>
        </w:tabs>
        <w:spacing w:after="120" w:line="240" w:lineRule="auto"/>
        <w:rPr>
          <w:rFonts w:eastAsia="Calibri" w:cstheme="minorHAnsi"/>
          <w:b/>
        </w:rPr>
      </w:pPr>
    </w:p>
    <w:p w14:paraId="7DBD9E2B" w14:textId="4B605E7A" w:rsidR="00EE700F" w:rsidRPr="00C16811" w:rsidRDefault="00EE700F" w:rsidP="00EE700F">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FB7572">
        <w:rPr>
          <w:rFonts w:eastAsia="Calibri" w:cstheme="minorHAnsi"/>
        </w:rPr>
        <w:t>1/</w:t>
      </w:r>
      <w:r w:rsidR="00264AEC" w:rsidRPr="00C16811">
        <w:rPr>
          <w:rFonts w:eastAsia="Calibri" w:cstheme="minorHAnsi"/>
        </w:rPr>
        <w:t>RR</w:t>
      </w:r>
      <w:r w:rsidRPr="00C16811">
        <w:rPr>
          <w:rFonts w:eastAsia="Calibri" w:cstheme="minorHAnsi"/>
        </w:rPr>
        <w:t>/</w:t>
      </w:r>
      <w:r w:rsidR="00922018" w:rsidRPr="00C16811">
        <w:rPr>
          <w:rFonts w:eastAsia="Calibri" w:cstheme="minorHAnsi"/>
        </w:rPr>
        <w:t>C</w:t>
      </w:r>
      <w:r w:rsidRPr="00C16811">
        <w:rPr>
          <w:rFonts w:eastAsia="Calibri" w:cstheme="minorHAnsi"/>
        </w:rPr>
        <w:t>/</w:t>
      </w:r>
      <w:r w:rsidR="00264AEC" w:rsidRPr="00C16811">
        <w:rPr>
          <w:rFonts w:eastAsia="Calibri" w:cstheme="minorHAnsi"/>
        </w:rPr>
        <w:t>AiSI</w:t>
      </w:r>
      <w:r w:rsidR="00FB7572">
        <w:rPr>
          <w:rFonts w:eastAsia="Calibri" w:cstheme="minorHAnsi"/>
        </w:rPr>
        <w:t>I</w:t>
      </w:r>
      <w:r w:rsidR="00862D94" w:rsidRPr="00C16811">
        <w:rPr>
          <w:rFonts w:eastAsia="Calibri" w:cstheme="minorHAnsi"/>
        </w:rPr>
        <w:t>I</w:t>
      </w:r>
      <w:r w:rsidRPr="00C16811">
        <w:rPr>
          <w:rFonts w:eastAsia="Calibri" w:cstheme="minorHAnsi"/>
        </w:rPr>
        <w:t>/202</w:t>
      </w:r>
      <w:r w:rsidR="00FB7572">
        <w:rPr>
          <w:rFonts w:eastAsia="Calibri" w:cstheme="minorHAnsi"/>
        </w:rPr>
        <w:t>4</w:t>
      </w:r>
    </w:p>
    <w:p w14:paraId="756DBB25" w14:textId="4AE252ED" w:rsidR="00562754" w:rsidRPr="00C16811" w:rsidRDefault="00562754">
      <w:pPr>
        <w:rPr>
          <w:rFonts w:cstheme="minorHAnsi"/>
        </w:rPr>
      </w:pPr>
    </w:p>
    <w:p w14:paraId="6794325A" w14:textId="77777777" w:rsidR="007D571B" w:rsidRPr="00C16811" w:rsidRDefault="007D571B">
      <w:pPr>
        <w:rPr>
          <w:rFonts w:cstheme="minorHAnsi"/>
        </w:rPr>
      </w:pPr>
    </w:p>
    <w:p w14:paraId="41C65B3F" w14:textId="77777777" w:rsidR="006D42D4" w:rsidRPr="00C16811" w:rsidRDefault="006D42D4" w:rsidP="006D42D4">
      <w:pPr>
        <w:spacing w:after="0" w:line="240" w:lineRule="auto"/>
        <w:rPr>
          <w:rFonts w:eastAsia="Calibri" w:cstheme="minorHAnsi"/>
          <w:bCs/>
        </w:rPr>
      </w:pPr>
      <w:bookmarkStart w:id="9" w:name="_Hlk116365809"/>
      <w:r w:rsidRPr="00C16811">
        <w:rPr>
          <w:rFonts w:eastAsia="Calibri" w:cstheme="minorHAnsi"/>
          <w:bCs/>
        </w:rPr>
        <w:t>………………………………………………………………………</w:t>
      </w:r>
    </w:p>
    <w:p w14:paraId="0F94CFE4" w14:textId="77777777" w:rsidR="00A5603F" w:rsidRPr="00C16811" w:rsidRDefault="00A5603F" w:rsidP="00A5603F">
      <w:pPr>
        <w:spacing w:after="0"/>
        <w:rPr>
          <w:rFonts w:cstheme="minorHAnsi"/>
        </w:rPr>
      </w:pPr>
      <w:r w:rsidRPr="00C16811">
        <w:rPr>
          <w:rFonts w:eastAsia="Calibri" w:cstheme="minorHAnsi"/>
          <w:bCs/>
          <w:vertAlign w:val="superscript"/>
        </w:rPr>
        <w:t xml:space="preserve">          Pełne dane Wykonawcy wraz z adresem lub pieczęć firmowa</w:t>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t xml:space="preserve">                             </w:t>
      </w:r>
    </w:p>
    <w:p w14:paraId="5AF82310" w14:textId="77777777" w:rsidR="00A5603F" w:rsidRPr="00C16811" w:rsidRDefault="00A5603F" w:rsidP="00A5603F">
      <w:pPr>
        <w:spacing w:after="0"/>
        <w:jc w:val="center"/>
        <w:rPr>
          <w:rFonts w:cstheme="minorHAnsi"/>
          <w:b/>
        </w:rPr>
      </w:pPr>
    </w:p>
    <w:p w14:paraId="7C65F05B"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OŚWIADCZENIE O BRAKU ISTNIENIA PRZESŁANEK </w:t>
      </w:r>
    </w:p>
    <w:p w14:paraId="6DC2C133"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WYKLUCZAJĄCYCH Z OTRZYMANIA WSPARCIA </w:t>
      </w:r>
      <w:r w:rsidRPr="00C16811">
        <w:rPr>
          <w:rFonts w:cstheme="minorHAnsi"/>
          <w:b/>
          <w:sz w:val="20"/>
          <w:szCs w:val="20"/>
        </w:rPr>
        <w:br/>
        <w:t>WYNIKAJĄCYCH Z NAŁOŻONYCH NA FEDERACJE ROSYJSKĄ SANKCJI</w:t>
      </w:r>
    </w:p>
    <w:p w14:paraId="637AC254" w14:textId="77777777" w:rsidR="00A5603F" w:rsidRPr="00C16811" w:rsidRDefault="00A5603F" w:rsidP="00A5603F">
      <w:pPr>
        <w:spacing w:after="0"/>
        <w:jc w:val="center"/>
        <w:rPr>
          <w:rFonts w:cstheme="minorHAnsi"/>
          <w:b/>
          <w:sz w:val="20"/>
          <w:szCs w:val="20"/>
        </w:rPr>
      </w:pPr>
    </w:p>
    <w:p w14:paraId="777DF3A5" w14:textId="77777777" w:rsidR="00A5603F" w:rsidRPr="00C16811" w:rsidRDefault="00A5603F" w:rsidP="00A5603F">
      <w:pPr>
        <w:spacing w:after="0"/>
        <w:rPr>
          <w:rFonts w:cstheme="minorHAnsi"/>
          <w:i/>
          <w:iCs/>
          <w:sz w:val="20"/>
          <w:szCs w:val="20"/>
        </w:rPr>
      </w:pPr>
      <w:r w:rsidRPr="00C16811">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16811"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color w:val="222222"/>
          <w:sz w:val="20"/>
          <w:szCs w:val="20"/>
        </w:rPr>
        <w:t>ustawy z dnia 13 kwietnia 2022 r.</w:t>
      </w:r>
      <w:r w:rsidRPr="00C16811">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16811">
        <w:rPr>
          <w:rFonts w:asciiTheme="minorHAnsi" w:hAnsiTheme="minorHAnsi" w:cstheme="minorHAnsi"/>
          <w:color w:val="222222"/>
          <w:sz w:val="20"/>
          <w:szCs w:val="20"/>
        </w:rPr>
        <w:t>(Dz. U. poz. 835)</w:t>
      </w:r>
      <w:r w:rsidRPr="00C16811">
        <w:rPr>
          <w:rFonts w:asciiTheme="minorHAnsi" w:hAnsiTheme="minorHAnsi" w:cstheme="minorHAnsi"/>
          <w:iCs/>
          <w:color w:val="222222"/>
          <w:sz w:val="20"/>
          <w:szCs w:val="20"/>
        </w:rPr>
        <w:t>;</w:t>
      </w:r>
    </w:p>
    <w:p w14:paraId="10B78044"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16811" w:rsidRDefault="00A5603F" w:rsidP="00A5603F">
      <w:pPr>
        <w:numPr>
          <w:ilvl w:val="0"/>
          <w:numId w:val="31"/>
        </w:numPr>
        <w:spacing w:after="0" w:line="276" w:lineRule="auto"/>
        <w:ind w:left="499" w:hanging="357"/>
        <w:rPr>
          <w:rFonts w:cstheme="minorHAnsi"/>
          <w:sz w:val="20"/>
          <w:szCs w:val="20"/>
        </w:rPr>
      </w:pPr>
      <w:r w:rsidRPr="00C16811">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16811" w:rsidRDefault="00A5603F" w:rsidP="00A5603F">
      <w:pPr>
        <w:spacing w:after="0"/>
        <w:rPr>
          <w:rFonts w:cstheme="minorHAnsi"/>
          <w:sz w:val="20"/>
          <w:szCs w:val="20"/>
        </w:rPr>
      </w:pPr>
    </w:p>
    <w:p w14:paraId="13C69EC5" w14:textId="77777777" w:rsidR="00A5603F" w:rsidRPr="00C16811" w:rsidRDefault="00A5603F" w:rsidP="00A5603F">
      <w:pPr>
        <w:spacing w:after="0"/>
        <w:rPr>
          <w:rFonts w:cstheme="minorHAnsi"/>
          <w:sz w:val="20"/>
          <w:szCs w:val="20"/>
        </w:rPr>
      </w:pPr>
      <w:r w:rsidRPr="00C16811">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16811" w:rsidRDefault="00A5603F" w:rsidP="00A5603F">
      <w:pPr>
        <w:spacing w:after="0"/>
        <w:rPr>
          <w:rFonts w:cstheme="minorHAnsi"/>
          <w:sz w:val="20"/>
          <w:szCs w:val="20"/>
        </w:rPr>
      </w:pPr>
    </w:p>
    <w:p w14:paraId="48AA03B8" w14:textId="77777777" w:rsidR="00A5603F" w:rsidRPr="00C16811" w:rsidRDefault="00A5603F" w:rsidP="00A5603F">
      <w:pPr>
        <w:spacing w:after="0"/>
        <w:rPr>
          <w:rFonts w:cstheme="minorHAnsi"/>
          <w:sz w:val="20"/>
          <w:szCs w:val="20"/>
        </w:rPr>
      </w:pPr>
      <w:r w:rsidRPr="00C16811">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16811" w:rsidRDefault="00A5603F" w:rsidP="00A5603F">
      <w:pPr>
        <w:spacing w:after="0"/>
        <w:rPr>
          <w:rFonts w:cstheme="minorHAnsi"/>
          <w:sz w:val="20"/>
          <w:szCs w:val="20"/>
        </w:rPr>
      </w:pPr>
    </w:p>
    <w:p w14:paraId="4A7D009F" w14:textId="5C86F5E1" w:rsidR="00A5603F" w:rsidRPr="00C16811" w:rsidRDefault="00A5603F" w:rsidP="00A5603F">
      <w:pPr>
        <w:rPr>
          <w:rFonts w:cstheme="minorHAnsi"/>
          <w:sz w:val="20"/>
          <w:szCs w:val="20"/>
        </w:rPr>
      </w:pPr>
      <w:r w:rsidRPr="00C16811">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C16811">
        <w:rPr>
          <w:rFonts w:cstheme="minorHAnsi"/>
          <w:sz w:val="20"/>
          <w:szCs w:val="20"/>
        </w:rPr>
        <w:t>Stowarzyszenie Synergia</w:t>
      </w:r>
      <w:r w:rsidRPr="00C16811">
        <w:rPr>
          <w:rFonts w:cstheme="minorHAnsi"/>
          <w:sz w:val="20"/>
          <w:szCs w:val="20"/>
        </w:rPr>
        <w:t>.</w:t>
      </w:r>
    </w:p>
    <w:p w14:paraId="388DAFD9" w14:textId="77777777" w:rsidR="00A5603F" w:rsidRPr="00C16811" w:rsidRDefault="00A5603F" w:rsidP="00A5603F">
      <w:pPr>
        <w:spacing w:after="0" w:line="240" w:lineRule="auto"/>
        <w:jc w:val="center"/>
        <w:rPr>
          <w:rFonts w:eastAsia="Calibri" w:cstheme="minorHAnsi"/>
          <w:sz w:val="20"/>
          <w:szCs w:val="20"/>
        </w:rPr>
      </w:pPr>
    </w:p>
    <w:bookmarkEnd w:id="9"/>
    <w:p w14:paraId="6BD6083C"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p>
    <w:sectPr w:rsidR="00D94D1D" w:rsidRPr="00D9773C" w:rsidSect="007F2390">
      <w:headerReference w:type="default" r:id="rId20"/>
      <w:footerReference w:type="default" r:id="rId21"/>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557E6" w14:textId="77777777" w:rsidR="009A04F9" w:rsidRDefault="009A04F9" w:rsidP="00880C6B">
      <w:pPr>
        <w:spacing w:after="0" w:line="240" w:lineRule="auto"/>
      </w:pPr>
      <w:r>
        <w:separator/>
      </w:r>
    </w:p>
  </w:endnote>
  <w:endnote w:type="continuationSeparator" w:id="0">
    <w:p w14:paraId="5B4C9356" w14:textId="77777777" w:rsidR="009A04F9" w:rsidRDefault="009A04F9"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0A2" w14:textId="7C3A24CA"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7948F974" w14:textId="5E7F1C50"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FB7572">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7F96D8D7" w14:textId="77777777" w:rsidR="001F4286" w:rsidRDefault="001F4286" w:rsidP="001F4286">
    <w:pPr>
      <w:pStyle w:val="Stopka"/>
    </w:pPr>
  </w:p>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6F273" w14:textId="77777777" w:rsidR="009A04F9" w:rsidRDefault="009A04F9" w:rsidP="00880C6B">
      <w:pPr>
        <w:spacing w:after="0" w:line="240" w:lineRule="auto"/>
      </w:pPr>
      <w:r>
        <w:separator/>
      </w:r>
    </w:p>
  </w:footnote>
  <w:footnote w:type="continuationSeparator" w:id="0">
    <w:p w14:paraId="4AFA6ECD" w14:textId="77777777" w:rsidR="009A04F9" w:rsidRDefault="009A04F9"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F5D66D2"/>
    <w:multiLevelType w:val="hybridMultilevel"/>
    <w:tmpl w:val="8F100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 w:numId="36" w16cid:durableId="154730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0787C"/>
    <w:rsid w:val="00025C2B"/>
    <w:rsid w:val="00033B5A"/>
    <w:rsid w:val="00042D6E"/>
    <w:rsid w:val="000462A6"/>
    <w:rsid w:val="00053A44"/>
    <w:rsid w:val="00077FE4"/>
    <w:rsid w:val="000D0F01"/>
    <w:rsid w:val="000D6AB2"/>
    <w:rsid w:val="000F7421"/>
    <w:rsid w:val="001067BC"/>
    <w:rsid w:val="0011152A"/>
    <w:rsid w:val="00127211"/>
    <w:rsid w:val="00163D5C"/>
    <w:rsid w:val="001D2D3A"/>
    <w:rsid w:val="001E7769"/>
    <w:rsid w:val="001F4286"/>
    <w:rsid w:val="001F493C"/>
    <w:rsid w:val="00204895"/>
    <w:rsid w:val="00221481"/>
    <w:rsid w:val="00264AEC"/>
    <w:rsid w:val="00271728"/>
    <w:rsid w:val="00277AF8"/>
    <w:rsid w:val="0028334E"/>
    <w:rsid w:val="002E2BD9"/>
    <w:rsid w:val="002E6D36"/>
    <w:rsid w:val="00311591"/>
    <w:rsid w:val="0033298F"/>
    <w:rsid w:val="0033720E"/>
    <w:rsid w:val="003429BA"/>
    <w:rsid w:val="00390B34"/>
    <w:rsid w:val="00421D41"/>
    <w:rsid w:val="00424F68"/>
    <w:rsid w:val="0044208C"/>
    <w:rsid w:val="00477A55"/>
    <w:rsid w:val="004805BE"/>
    <w:rsid w:val="004823A3"/>
    <w:rsid w:val="00483901"/>
    <w:rsid w:val="004849A4"/>
    <w:rsid w:val="004A198B"/>
    <w:rsid w:val="004A208F"/>
    <w:rsid w:val="004A695D"/>
    <w:rsid w:val="004F5FD1"/>
    <w:rsid w:val="0052204C"/>
    <w:rsid w:val="00555C0E"/>
    <w:rsid w:val="00562754"/>
    <w:rsid w:val="00593659"/>
    <w:rsid w:val="005E02F0"/>
    <w:rsid w:val="00641B62"/>
    <w:rsid w:val="00643067"/>
    <w:rsid w:val="0065319F"/>
    <w:rsid w:val="006924D2"/>
    <w:rsid w:val="006A4BA4"/>
    <w:rsid w:val="006A7581"/>
    <w:rsid w:val="006C53D0"/>
    <w:rsid w:val="006D42D4"/>
    <w:rsid w:val="006D4E85"/>
    <w:rsid w:val="006E083A"/>
    <w:rsid w:val="006F62F4"/>
    <w:rsid w:val="0071442B"/>
    <w:rsid w:val="00757CFD"/>
    <w:rsid w:val="007614B7"/>
    <w:rsid w:val="00771B4E"/>
    <w:rsid w:val="00784939"/>
    <w:rsid w:val="00793B25"/>
    <w:rsid w:val="007A0D30"/>
    <w:rsid w:val="007C679F"/>
    <w:rsid w:val="007D1AFC"/>
    <w:rsid w:val="007D571B"/>
    <w:rsid w:val="007F2390"/>
    <w:rsid w:val="00803565"/>
    <w:rsid w:val="008045F6"/>
    <w:rsid w:val="00835CD0"/>
    <w:rsid w:val="008443CF"/>
    <w:rsid w:val="00862D94"/>
    <w:rsid w:val="00880C6B"/>
    <w:rsid w:val="008B0B91"/>
    <w:rsid w:val="008C6F99"/>
    <w:rsid w:val="008E1043"/>
    <w:rsid w:val="008E4155"/>
    <w:rsid w:val="00922018"/>
    <w:rsid w:val="00935B4D"/>
    <w:rsid w:val="00942FC8"/>
    <w:rsid w:val="00947961"/>
    <w:rsid w:val="00976CB0"/>
    <w:rsid w:val="009A04F9"/>
    <w:rsid w:val="009A2848"/>
    <w:rsid w:val="009A7414"/>
    <w:rsid w:val="009B6CF8"/>
    <w:rsid w:val="009D614A"/>
    <w:rsid w:val="009F070B"/>
    <w:rsid w:val="009F41B5"/>
    <w:rsid w:val="00A04B38"/>
    <w:rsid w:val="00A10CD2"/>
    <w:rsid w:val="00A1651A"/>
    <w:rsid w:val="00A16890"/>
    <w:rsid w:val="00A16E52"/>
    <w:rsid w:val="00A34509"/>
    <w:rsid w:val="00A5603F"/>
    <w:rsid w:val="00A7007C"/>
    <w:rsid w:val="00A77B2B"/>
    <w:rsid w:val="00AC766F"/>
    <w:rsid w:val="00AE6E6F"/>
    <w:rsid w:val="00AF7593"/>
    <w:rsid w:val="00B12FD9"/>
    <w:rsid w:val="00B833EC"/>
    <w:rsid w:val="00BB0A1A"/>
    <w:rsid w:val="00BC1DD0"/>
    <w:rsid w:val="00BE3322"/>
    <w:rsid w:val="00C16811"/>
    <w:rsid w:val="00C3015E"/>
    <w:rsid w:val="00C32435"/>
    <w:rsid w:val="00C63440"/>
    <w:rsid w:val="00C86124"/>
    <w:rsid w:val="00C87D8D"/>
    <w:rsid w:val="00CA0587"/>
    <w:rsid w:val="00CA3962"/>
    <w:rsid w:val="00CC08BA"/>
    <w:rsid w:val="00CC65A2"/>
    <w:rsid w:val="00D14C32"/>
    <w:rsid w:val="00D20EC4"/>
    <w:rsid w:val="00D35548"/>
    <w:rsid w:val="00D37D27"/>
    <w:rsid w:val="00D41FF9"/>
    <w:rsid w:val="00D4232A"/>
    <w:rsid w:val="00D77DF6"/>
    <w:rsid w:val="00D906AB"/>
    <w:rsid w:val="00D94D1D"/>
    <w:rsid w:val="00D9773C"/>
    <w:rsid w:val="00DC7483"/>
    <w:rsid w:val="00DD303A"/>
    <w:rsid w:val="00DD74FB"/>
    <w:rsid w:val="00DE2EA6"/>
    <w:rsid w:val="00E0384F"/>
    <w:rsid w:val="00E3776B"/>
    <w:rsid w:val="00E41016"/>
    <w:rsid w:val="00E43728"/>
    <w:rsid w:val="00E807BD"/>
    <w:rsid w:val="00E92268"/>
    <w:rsid w:val="00E94FDB"/>
    <w:rsid w:val="00EA3CA9"/>
    <w:rsid w:val="00EB17DB"/>
    <w:rsid w:val="00EB3034"/>
    <w:rsid w:val="00EC1309"/>
    <w:rsid w:val="00ED2495"/>
    <w:rsid w:val="00ED6E50"/>
    <w:rsid w:val="00ED7E2B"/>
    <w:rsid w:val="00EE1AD7"/>
    <w:rsid w:val="00EE6308"/>
    <w:rsid w:val="00EE700F"/>
    <w:rsid w:val="00F05C95"/>
    <w:rsid w:val="00F06398"/>
    <w:rsid w:val="00F15C4E"/>
    <w:rsid w:val="00F20D79"/>
    <w:rsid w:val="00F52ADF"/>
    <w:rsid w:val="00F563B4"/>
    <w:rsid w:val="00F57591"/>
    <w:rsid w:val="00F6234E"/>
    <w:rsid w:val="00F80CD8"/>
    <w:rsid w:val="00F959C6"/>
    <w:rsid w:val="00FA69B6"/>
    <w:rsid w:val="00FB7572"/>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3569</Words>
  <Characters>21418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9</cp:revision>
  <cp:lastPrinted>2024-06-18T18:40:00Z</cp:lastPrinted>
  <dcterms:created xsi:type="dcterms:W3CDTF">2024-06-18T17:18:00Z</dcterms:created>
  <dcterms:modified xsi:type="dcterms:W3CDTF">2024-06-19T09:06:00Z</dcterms:modified>
</cp:coreProperties>
</file>