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692" w14:textId="13543BC9" w:rsidR="00F54EDE" w:rsidRPr="005B6452" w:rsidRDefault="00F54EDE" w:rsidP="00F54EDE">
      <w:pPr>
        <w:jc w:val="both"/>
        <w:rPr>
          <w:rFonts w:eastAsia="Calibri" w:cstheme="minorHAnsi"/>
          <w:lang w:eastAsia="pl-PL"/>
        </w:rPr>
      </w:pPr>
      <w:r w:rsidRPr="003D64FA">
        <w:rPr>
          <w:rFonts w:eastAsia="Calibri" w:cstheme="minorHAnsi"/>
          <w:b/>
        </w:rPr>
        <w:t>Znak sprawy:</w:t>
      </w:r>
      <w:r w:rsidRPr="003D64FA">
        <w:rPr>
          <w:rFonts w:eastAsia="Calibri" w:cstheme="minorHAnsi"/>
        </w:rPr>
        <w:t xml:space="preserve"> </w:t>
      </w:r>
      <w:r w:rsidR="00AE6167">
        <w:rPr>
          <w:rFonts w:eastAsia="Calibri" w:cstheme="minorHAnsi"/>
          <w:b/>
          <w:bCs/>
        </w:rPr>
        <w:t>2</w:t>
      </w:r>
      <w:r w:rsidRPr="0015241D">
        <w:rPr>
          <w:rFonts w:eastAsia="Calibri" w:cstheme="minorHAnsi"/>
          <w:b/>
          <w:bCs/>
        </w:rPr>
        <w:t>/RR/</w:t>
      </w:r>
      <w:r w:rsidR="00AE6167">
        <w:rPr>
          <w:rFonts w:eastAsia="Calibri" w:cstheme="minorHAnsi"/>
          <w:b/>
          <w:bCs/>
        </w:rPr>
        <w:t>PS</w:t>
      </w:r>
      <w:r w:rsidRPr="0015241D">
        <w:rPr>
          <w:rFonts w:eastAsia="Calibri" w:cstheme="minorHAnsi"/>
          <w:b/>
          <w:bCs/>
        </w:rPr>
        <w:t>/</w:t>
      </w:r>
      <w:r w:rsidR="005B6452" w:rsidRPr="0015241D">
        <w:rPr>
          <w:rFonts w:eastAsia="Calibri" w:cstheme="minorHAnsi"/>
          <w:b/>
          <w:bCs/>
        </w:rPr>
        <w:t>A</w:t>
      </w:r>
      <w:r w:rsidR="006C7C3D" w:rsidRPr="0015241D">
        <w:rPr>
          <w:rFonts w:eastAsia="Calibri" w:cstheme="minorHAnsi"/>
          <w:b/>
          <w:bCs/>
        </w:rPr>
        <w:t>iS</w:t>
      </w:r>
      <w:r w:rsidRPr="0015241D">
        <w:rPr>
          <w:rFonts w:eastAsia="Calibri" w:cstheme="minorHAnsi"/>
          <w:b/>
          <w:bCs/>
        </w:rPr>
        <w:t>/</w:t>
      </w:r>
      <w:r w:rsidR="00AE6167">
        <w:rPr>
          <w:rFonts w:eastAsia="Calibri" w:cstheme="minorHAnsi"/>
          <w:b/>
          <w:bCs/>
        </w:rPr>
        <w:t>L</w:t>
      </w:r>
      <w:r w:rsidR="00AB2633" w:rsidRPr="0015241D">
        <w:rPr>
          <w:rFonts w:eastAsia="Calibri" w:cstheme="minorHAnsi"/>
          <w:b/>
          <w:bCs/>
        </w:rPr>
        <w:t>/</w:t>
      </w:r>
      <w:r w:rsidRPr="0015241D">
        <w:rPr>
          <w:rFonts w:eastAsia="Calibri" w:cstheme="minorHAnsi"/>
          <w:b/>
          <w:bCs/>
        </w:rPr>
        <w:t>20</w:t>
      </w:r>
      <w:r w:rsidR="00C23D41" w:rsidRPr="0015241D">
        <w:rPr>
          <w:rFonts w:eastAsia="Calibri" w:cstheme="minorHAnsi"/>
          <w:b/>
          <w:bCs/>
        </w:rPr>
        <w:t>22</w:t>
      </w:r>
    </w:p>
    <w:p w14:paraId="103BF4D7" w14:textId="1E86C619" w:rsidR="00F54EDE" w:rsidRPr="005B6452" w:rsidRDefault="005E371B" w:rsidP="00F54EDE">
      <w:pPr>
        <w:tabs>
          <w:tab w:val="left" w:pos="6090"/>
          <w:tab w:val="right" w:pos="9072"/>
        </w:tabs>
        <w:spacing w:after="0"/>
        <w:jc w:val="right"/>
        <w:rPr>
          <w:rFonts w:eastAsia="Calibri" w:cstheme="minorHAnsi"/>
        </w:rPr>
      </w:pPr>
      <w:r w:rsidRPr="005B6452">
        <w:rPr>
          <w:rFonts w:eastAsia="Calibri" w:cstheme="minorHAnsi"/>
        </w:rPr>
        <w:t xml:space="preserve">Lublin, dnia </w:t>
      </w:r>
      <w:r w:rsidR="000A57B5" w:rsidRPr="000A57B5">
        <w:rPr>
          <w:rFonts w:eastAsia="Calibri" w:cstheme="minorHAnsi"/>
        </w:rPr>
        <w:t>19</w:t>
      </w:r>
      <w:r w:rsidR="00CB1697" w:rsidRPr="000A57B5">
        <w:rPr>
          <w:rFonts w:eastAsia="Calibri" w:cstheme="minorHAnsi"/>
        </w:rPr>
        <w:t>.</w:t>
      </w:r>
      <w:r w:rsidR="00C23D41" w:rsidRPr="000A57B5">
        <w:rPr>
          <w:rFonts w:eastAsia="Calibri" w:cstheme="minorHAnsi"/>
        </w:rPr>
        <w:t>0</w:t>
      </w:r>
      <w:r w:rsidR="000A57B5" w:rsidRPr="000A57B5">
        <w:rPr>
          <w:rFonts w:eastAsia="Calibri" w:cstheme="minorHAnsi"/>
        </w:rPr>
        <w:t>7</w:t>
      </w:r>
      <w:r w:rsidR="00773553" w:rsidRPr="000A57B5">
        <w:rPr>
          <w:rFonts w:eastAsia="Calibri" w:cstheme="minorHAnsi"/>
        </w:rPr>
        <w:t>.20</w:t>
      </w:r>
      <w:r w:rsidR="00C23D41" w:rsidRPr="000A57B5">
        <w:rPr>
          <w:rFonts w:eastAsia="Calibri" w:cstheme="minorHAnsi"/>
        </w:rPr>
        <w:t>22</w:t>
      </w:r>
      <w:r w:rsidR="00F54EDE" w:rsidRPr="000A57B5">
        <w:rPr>
          <w:rFonts w:eastAsia="Calibri" w:cstheme="minorHAnsi"/>
        </w:rPr>
        <w:t xml:space="preserve"> r.</w:t>
      </w:r>
    </w:p>
    <w:p w14:paraId="672C9F9D" w14:textId="77777777" w:rsidR="00F54EDE" w:rsidRPr="005B6452" w:rsidRDefault="00F54EDE" w:rsidP="00F54EDE">
      <w:pPr>
        <w:tabs>
          <w:tab w:val="left" w:pos="6090"/>
          <w:tab w:val="right" w:pos="9072"/>
        </w:tabs>
        <w:spacing w:after="0"/>
        <w:jc w:val="right"/>
        <w:rPr>
          <w:rFonts w:eastAsia="Calibri" w:cstheme="minorHAnsi"/>
        </w:rPr>
      </w:pPr>
    </w:p>
    <w:p w14:paraId="35F43D20" w14:textId="77777777" w:rsidR="00F54EDE" w:rsidRPr="005B6452" w:rsidRDefault="00F54EDE" w:rsidP="00F54EDE">
      <w:pPr>
        <w:spacing w:after="0"/>
        <w:jc w:val="both"/>
        <w:rPr>
          <w:rFonts w:eastAsia="Calibri" w:cstheme="minorHAnsi"/>
          <w:b/>
        </w:rPr>
      </w:pPr>
      <w:r w:rsidRPr="005B6452">
        <w:rPr>
          <w:rFonts w:eastAsia="Calibri" w:cstheme="minorHAnsi"/>
          <w:b/>
        </w:rPr>
        <w:t>Zamawiający:</w:t>
      </w:r>
    </w:p>
    <w:p w14:paraId="75D9CE76" w14:textId="01A809EF" w:rsidR="00F54EDE" w:rsidRPr="005B6452" w:rsidRDefault="00FD612C" w:rsidP="00F54EDE">
      <w:pPr>
        <w:tabs>
          <w:tab w:val="left" w:pos="6090"/>
          <w:tab w:val="right" w:pos="9072"/>
        </w:tabs>
        <w:spacing w:after="0"/>
        <w:jc w:val="both"/>
        <w:rPr>
          <w:rFonts w:eastAsia="Calibri" w:cstheme="minorHAnsi"/>
          <w:bCs/>
        </w:rPr>
      </w:pPr>
      <w:r w:rsidRPr="005B6452">
        <w:rPr>
          <w:rFonts w:eastAsia="Calibri" w:cstheme="minorHAnsi"/>
          <w:bCs/>
        </w:rPr>
        <w:t>Stowarzyszenie Synergia</w:t>
      </w:r>
    </w:p>
    <w:p w14:paraId="745E52B2" w14:textId="74797CC2" w:rsidR="00A40B02" w:rsidRDefault="005F0528" w:rsidP="00F54EDE">
      <w:pPr>
        <w:spacing w:after="0"/>
        <w:jc w:val="both"/>
        <w:rPr>
          <w:rFonts w:eastAsia="Times New Roman" w:cstheme="minorHAnsi"/>
          <w:bCs/>
          <w:lang w:eastAsia="pl-PL"/>
        </w:rPr>
      </w:pPr>
      <w:r w:rsidRPr="005B6452">
        <w:rPr>
          <w:rFonts w:eastAsia="Times New Roman" w:cstheme="minorHAnsi"/>
          <w:bCs/>
          <w:lang w:eastAsia="pl-PL"/>
        </w:rPr>
        <w:t>20-484 Lublin</w:t>
      </w:r>
      <w:r>
        <w:rPr>
          <w:rFonts w:eastAsia="Times New Roman" w:cstheme="minorHAnsi"/>
          <w:bCs/>
          <w:lang w:eastAsia="pl-PL"/>
        </w:rPr>
        <w:t>, u</w:t>
      </w:r>
      <w:r w:rsidR="00A40B02" w:rsidRPr="005B6452">
        <w:rPr>
          <w:rFonts w:eastAsia="Times New Roman" w:cstheme="minorHAnsi"/>
          <w:bCs/>
          <w:lang w:eastAsia="pl-PL"/>
        </w:rPr>
        <w:t xml:space="preserve">l. </w:t>
      </w:r>
      <w:r w:rsidR="00FD612C" w:rsidRPr="005B6452">
        <w:rPr>
          <w:rFonts w:eastAsia="Times New Roman" w:cstheme="minorHAnsi"/>
          <w:bCs/>
          <w:lang w:eastAsia="pl-PL"/>
        </w:rPr>
        <w:t>In</w:t>
      </w:r>
      <w:r w:rsidR="00020A9B" w:rsidRPr="005B6452">
        <w:rPr>
          <w:rFonts w:eastAsia="Times New Roman" w:cstheme="minorHAnsi"/>
          <w:bCs/>
          <w:lang w:eastAsia="pl-PL"/>
        </w:rPr>
        <w:t>ż</w:t>
      </w:r>
      <w:r w:rsidR="00FD612C" w:rsidRPr="005B6452">
        <w:rPr>
          <w:rFonts w:eastAsia="Times New Roman" w:cstheme="minorHAnsi"/>
          <w:bCs/>
          <w:lang w:eastAsia="pl-PL"/>
        </w:rPr>
        <w:t>ynierska 3</w:t>
      </w:r>
    </w:p>
    <w:p w14:paraId="73B408DF" w14:textId="54AE996E" w:rsidR="005F0528" w:rsidRPr="005B6452" w:rsidRDefault="005F0528" w:rsidP="00F54EDE">
      <w:pPr>
        <w:spacing w:after="0"/>
        <w:jc w:val="both"/>
        <w:rPr>
          <w:rFonts w:eastAsia="Times New Roman" w:cstheme="minorHAnsi"/>
          <w:bCs/>
          <w:lang w:eastAsia="pl-PL"/>
        </w:rPr>
      </w:pPr>
      <w:r>
        <w:rPr>
          <w:rFonts w:eastAsia="Times New Roman" w:cstheme="minorHAnsi"/>
          <w:bCs/>
          <w:lang w:eastAsia="pl-PL"/>
        </w:rPr>
        <w:t>Tel. 81</w:t>
      </w:r>
      <w:r w:rsidR="00AB2633">
        <w:rPr>
          <w:rFonts w:eastAsia="Times New Roman" w:cstheme="minorHAnsi"/>
          <w:bCs/>
          <w:lang w:eastAsia="pl-PL"/>
        </w:rPr>
        <w:t xml:space="preserve"> 441 75 79, 696</w:t>
      </w:r>
      <w:r w:rsidR="006F7656">
        <w:rPr>
          <w:rFonts w:eastAsia="Times New Roman" w:cstheme="minorHAnsi"/>
          <w:bCs/>
          <w:lang w:eastAsia="pl-PL"/>
        </w:rPr>
        <w:t> </w:t>
      </w:r>
      <w:r w:rsidR="00AB2633">
        <w:rPr>
          <w:rFonts w:eastAsia="Times New Roman" w:cstheme="minorHAnsi"/>
          <w:bCs/>
          <w:lang w:eastAsia="pl-PL"/>
        </w:rPr>
        <w:t>299</w:t>
      </w:r>
      <w:r w:rsidR="006F7656">
        <w:rPr>
          <w:rFonts w:eastAsia="Times New Roman" w:cstheme="minorHAnsi"/>
          <w:bCs/>
          <w:lang w:eastAsia="pl-PL"/>
        </w:rPr>
        <w:t xml:space="preserve"> </w:t>
      </w:r>
      <w:r w:rsidR="00AB2633">
        <w:rPr>
          <w:rFonts w:eastAsia="Times New Roman" w:cstheme="minorHAnsi"/>
          <w:bCs/>
          <w:lang w:eastAsia="pl-PL"/>
        </w:rPr>
        <w:t>477</w:t>
      </w:r>
    </w:p>
    <w:p w14:paraId="082492A3" w14:textId="13385DF7" w:rsidR="00F54EDE" w:rsidRPr="005B6452" w:rsidRDefault="00F54EDE" w:rsidP="00F54EDE">
      <w:pPr>
        <w:spacing w:after="0"/>
        <w:jc w:val="both"/>
        <w:rPr>
          <w:rFonts w:eastAsia="Times New Roman" w:cstheme="minorHAnsi"/>
          <w:bCs/>
          <w:lang w:eastAsia="pl-PL"/>
        </w:rPr>
      </w:pPr>
      <w:r w:rsidRPr="005B6452">
        <w:rPr>
          <w:rFonts w:eastAsia="Times New Roman" w:cstheme="minorHAnsi"/>
          <w:bCs/>
          <w:lang w:eastAsia="pl-PL"/>
        </w:rPr>
        <w:t xml:space="preserve">NIP: </w:t>
      </w:r>
      <w:r w:rsidR="00020A9B" w:rsidRPr="005B6452">
        <w:rPr>
          <w:rFonts w:eastAsia="Times New Roman" w:cstheme="minorHAnsi"/>
          <w:bCs/>
          <w:lang w:eastAsia="pl-PL"/>
        </w:rPr>
        <w:t>946-255-76-70</w:t>
      </w:r>
      <w:r w:rsidR="005F0528">
        <w:rPr>
          <w:rFonts w:eastAsia="Times New Roman" w:cstheme="minorHAnsi"/>
          <w:bCs/>
          <w:lang w:eastAsia="pl-PL"/>
        </w:rPr>
        <w:t xml:space="preserve">, </w:t>
      </w:r>
      <w:r w:rsidRPr="005B6452">
        <w:rPr>
          <w:rFonts w:eastAsia="Times New Roman" w:cstheme="minorHAnsi"/>
          <w:bCs/>
          <w:lang w:eastAsia="pl-PL"/>
        </w:rPr>
        <w:t xml:space="preserve">REGON: </w:t>
      </w:r>
      <w:r w:rsidR="00020A9B" w:rsidRPr="005B6452">
        <w:rPr>
          <w:rFonts w:eastAsia="Times New Roman" w:cstheme="minorHAnsi"/>
          <w:bCs/>
          <w:lang w:eastAsia="pl-PL"/>
        </w:rPr>
        <w:t>060378743</w:t>
      </w:r>
    </w:p>
    <w:p w14:paraId="7E1A1D93" w14:textId="77777777" w:rsidR="00F54EDE" w:rsidRPr="005B6452" w:rsidRDefault="00F54EDE" w:rsidP="00F54EDE">
      <w:pPr>
        <w:rPr>
          <w:rFonts w:eastAsia="Times New Roman" w:cstheme="minorHAnsi"/>
        </w:rPr>
      </w:pPr>
    </w:p>
    <w:p w14:paraId="4AED909B" w14:textId="77777777" w:rsidR="00F54EDE" w:rsidRPr="005B6452" w:rsidRDefault="00F54EDE" w:rsidP="00F54EDE">
      <w:pPr>
        <w:spacing w:after="0"/>
        <w:jc w:val="center"/>
        <w:rPr>
          <w:rFonts w:eastAsia="Calibri" w:cstheme="minorHAnsi"/>
          <w:b/>
        </w:rPr>
      </w:pPr>
      <w:r w:rsidRPr="005B6452">
        <w:rPr>
          <w:rFonts w:eastAsia="Times New Roman" w:cstheme="minorHAnsi"/>
        </w:rPr>
        <w:t>(część opisowa)</w:t>
      </w:r>
    </w:p>
    <w:p w14:paraId="16D15C0F" w14:textId="458562EB" w:rsidR="00F54EDE" w:rsidRPr="005B6452" w:rsidRDefault="00F54EDE" w:rsidP="00F54EDE">
      <w:pPr>
        <w:jc w:val="center"/>
        <w:rPr>
          <w:rFonts w:eastAsia="Calibri" w:cstheme="minorHAnsi"/>
          <w:b/>
        </w:rPr>
      </w:pPr>
      <w:bookmarkStart w:id="0" w:name="_Hlk127791549"/>
      <w:r w:rsidRPr="005B6452">
        <w:rPr>
          <w:rFonts w:eastAsia="Calibri" w:cstheme="minorHAnsi"/>
          <w:b/>
        </w:rPr>
        <w:t xml:space="preserve">ROZEZNANIE RYNKU W SPRAWIE CENY </w:t>
      </w:r>
      <w:r w:rsidRPr="003D64FA">
        <w:rPr>
          <w:rFonts w:eastAsia="Calibri" w:cstheme="minorHAnsi"/>
          <w:b/>
        </w:rPr>
        <w:t xml:space="preserve">nr </w:t>
      </w:r>
      <w:r w:rsidR="00AE6167">
        <w:rPr>
          <w:rFonts w:eastAsia="Calibri" w:cstheme="minorHAnsi"/>
          <w:b/>
          <w:bCs/>
        </w:rPr>
        <w:t>2</w:t>
      </w:r>
      <w:r w:rsidR="00AE6167" w:rsidRPr="0015241D">
        <w:rPr>
          <w:rFonts w:eastAsia="Calibri" w:cstheme="minorHAnsi"/>
          <w:b/>
          <w:bCs/>
        </w:rPr>
        <w:t>/RR/</w:t>
      </w:r>
      <w:r w:rsidR="00AE6167">
        <w:rPr>
          <w:rFonts w:eastAsia="Calibri" w:cstheme="minorHAnsi"/>
          <w:b/>
          <w:bCs/>
        </w:rPr>
        <w:t>PS</w:t>
      </w:r>
      <w:r w:rsidR="00AE6167" w:rsidRPr="0015241D">
        <w:rPr>
          <w:rFonts w:eastAsia="Calibri" w:cstheme="minorHAnsi"/>
          <w:b/>
          <w:bCs/>
        </w:rPr>
        <w:t>/AiS/</w:t>
      </w:r>
      <w:r w:rsidR="00AE6167">
        <w:rPr>
          <w:rFonts w:eastAsia="Calibri" w:cstheme="minorHAnsi"/>
          <w:b/>
          <w:bCs/>
        </w:rPr>
        <w:t>L</w:t>
      </w:r>
      <w:r w:rsidR="00AE6167" w:rsidRPr="0015241D">
        <w:rPr>
          <w:rFonts w:eastAsia="Calibri" w:cstheme="minorHAnsi"/>
          <w:b/>
          <w:bCs/>
        </w:rPr>
        <w:t>/2022</w:t>
      </w:r>
    </w:p>
    <w:bookmarkEnd w:id="0"/>
    <w:p w14:paraId="71F268A7" w14:textId="3994B46C" w:rsidR="00266037" w:rsidRPr="00AE6167" w:rsidRDefault="00B11A9B" w:rsidP="00266037">
      <w:pPr>
        <w:spacing w:after="0"/>
        <w:rPr>
          <w:rFonts w:eastAsia="Calibri" w:cstheme="minorHAnsi"/>
          <w:b/>
        </w:rPr>
      </w:pPr>
      <w:r w:rsidRPr="005B6452">
        <w:rPr>
          <w:rFonts w:eastAsia="Calibri" w:cstheme="minorHAnsi"/>
          <w:b/>
        </w:rPr>
        <w:t xml:space="preserve">na </w:t>
      </w:r>
      <w:r w:rsidR="006C7C3D">
        <w:rPr>
          <w:rFonts w:eastAsia="Calibri" w:cstheme="minorHAnsi"/>
          <w:b/>
        </w:rPr>
        <w:t>przeprowadzenie</w:t>
      </w:r>
      <w:r w:rsidR="00A25A51">
        <w:rPr>
          <w:rFonts w:eastAsia="Calibri" w:cstheme="minorHAnsi"/>
          <w:b/>
        </w:rPr>
        <w:t xml:space="preserve"> </w:t>
      </w:r>
      <w:r w:rsidR="00AE6167">
        <w:rPr>
          <w:rFonts w:eastAsia="Calibri" w:cstheme="minorHAnsi"/>
          <w:b/>
        </w:rPr>
        <w:t xml:space="preserve">poradnictwa specjalistycznego w zakresie rozwiązywania problemów życiowych dla 30 osób </w:t>
      </w:r>
      <w:r w:rsidR="00266037" w:rsidRPr="00266037">
        <w:rPr>
          <w:rFonts w:cstheme="minorHAnsi"/>
          <w:b/>
        </w:rPr>
        <w:t>na terenie województw</w:t>
      </w:r>
      <w:r w:rsidR="00AE6167">
        <w:rPr>
          <w:rFonts w:cstheme="minorHAnsi"/>
          <w:b/>
        </w:rPr>
        <w:t xml:space="preserve">a lubelskiego </w:t>
      </w:r>
    </w:p>
    <w:p w14:paraId="2DA239AC" w14:textId="77777777" w:rsidR="006C7C3D" w:rsidRPr="006C7C3D" w:rsidRDefault="006C7C3D" w:rsidP="006C7C3D">
      <w:pPr>
        <w:pStyle w:val="Akapitzlist"/>
        <w:spacing w:after="0"/>
        <w:rPr>
          <w:rFonts w:cstheme="minorHAnsi"/>
          <w:bCs/>
        </w:rPr>
      </w:pPr>
    </w:p>
    <w:p w14:paraId="78C56571" w14:textId="591710BA" w:rsidR="00B11A9B" w:rsidRPr="00266037" w:rsidRDefault="00B11A9B" w:rsidP="00266037">
      <w:pPr>
        <w:jc w:val="both"/>
        <w:rPr>
          <w:rFonts w:cstheme="minorHAnsi"/>
          <w:bCs/>
        </w:rPr>
      </w:pPr>
      <w:r w:rsidRPr="005B6452">
        <w:rPr>
          <w:rFonts w:cstheme="minorHAnsi"/>
          <w:bCs/>
        </w:rPr>
        <w:t xml:space="preserve">w ramach </w:t>
      </w:r>
      <w:r w:rsidR="005B6452" w:rsidRPr="005B6452">
        <w:rPr>
          <w:rFonts w:cstheme="minorHAnsi"/>
          <w:bCs/>
        </w:rPr>
        <w:t xml:space="preserve">realizacji </w:t>
      </w:r>
      <w:r w:rsidRPr="005B6452">
        <w:rPr>
          <w:rFonts w:cstheme="minorHAnsi"/>
          <w:bCs/>
        </w:rPr>
        <w:t xml:space="preserve">projektu: </w:t>
      </w:r>
      <w:r w:rsidRPr="005B6452">
        <w:rPr>
          <w:rFonts w:cstheme="minorHAnsi"/>
          <w:b/>
          <w:i/>
        </w:rPr>
        <w:t>„</w:t>
      </w:r>
      <w:r w:rsidR="00B13101" w:rsidRPr="005B6452">
        <w:rPr>
          <w:rFonts w:cstheme="minorHAnsi"/>
          <w:b/>
          <w:i/>
        </w:rPr>
        <w:t>A</w:t>
      </w:r>
      <w:r w:rsidR="006C7C3D">
        <w:rPr>
          <w:rFonts w:cstheme="minorHAnsi"/>
          <w:b/>
          <w:i/>
        </w:rPr>
        <w:t>ktywni i samodzielni</w:t>
      </w:r>
      <w:r w:rsidRPr="005B6452">
        <w:rPr>
          <w:rFonts w:cstheme="minorHAnsi"/>
          <w:b/>
          <w:i/>
        </w:rPr>
        <w:t>”</w:t>
      </w:r>
      <w:r w:rsidR="006C7C3D" w:rsidRPr="006C7C3D">
        <w:rPr>
          <w:rFonts w:ascii="Cambria" w:hAnsi="Cambria"/>
        </w:rPr>
        <w:t xml:space="preserve"> </w:t>
      </w:r>
      <w:r w:rsidR="006C7C3D" w:rsidRPr="006C7C3D">
        <w:rPr>
          <w:rFonts w:cstheme="minorHAnsi"/>
          <w:bCs/>
        </w:rPr>
        <w:t>dofinansowanego ze środków Państwowego Funduszu Rehabilitacji Osób Niepełnosprawnych, w ramach ogłoszonego konkursu nr 1/2021 pn. „Sięgamy po sukces”, kierun</w:t>
      </w:r>
      <w:r w:rsidR="006C7C3D">
        <w:rPr>
          <w:rFonts w:cstheme="minorHAnsi"/>
          <w:bCs/>
        </w:rPr>
        <w:t>e</w:t>
      </w:r>
      <w:r w:rsidR="006C7C3D" w:rsidRPr="006C7C3D">
        <w:rPr>
          <w:rFonts w:cstheme="minorHAnsi"/>
          <w:bCs/>
        </w:rPr>
        <w:t>k pomocy 2: Zwiększenie samodzielności osób niepełnosprawnych; typ  projektu: Wsparcie realizowane poza placówką (w szczególności: szkolenia, kursy, warsztaty, grupowe i</w:t>
      </w:r>
      <w:r w:rsidR="006C7C3D">
        <w:rPr>
          <w:rFonts w:cstheme="minorHAnsi"/>
          <w:bCs/>
        </w:rPr>
        <w:t> </w:t>
      </w:r>
      <w:r w:rsidR="006C7C3D" w:rsidRPr="006C7C3D">
        <w:rPr>
          <w:rFonts w:cstheme="minorHAnsi"/>
          <w:bCs/>
        </w:rPr>
        <w:t>indywidualne zajęcia, usługi wspierające), realizowanego na podstawie umowy nr ZZO/000294/03/D z</w:t>
      </w:r>
      <w:r w:rsidR="00266037">
        <w:rPr>
          <w:rFonts w:cstheme="minorHAnsi"/>
          <w:bCs/>
        </w:rPr>
        <w:t> </w:t>
      </w:r>
      <w:r w:rsidR="006C7C3D" w:rsidRPr="006C7C3D">
        <w:rPr>
          <w:rFonts w:cstheme="minorHAnsi"/>
          <w:bCs/>
        </w:rPr>
        <w:t xml:space="preserve">dnia 27 kwietnia 2022 r. zawartej z Państwowym Funduszem </w:t>
      </w:r>
      <w:r w:rsidR="00266037">
        <w:rPr>
          <w:rFonts w:cstheme="minorHAnsi"/>
          <w:bCs/>
        </w:rPr>
        <w:t xml:space="preserve">Rehabilitacji </w:t>
      </w:r>
      <w:r w:rsidR="006C7C3D" w:rsidRPr="006C7C3D">
        <w:rPr>
          <w:rFonts w:cstheme="minorHAnsi"/>
          <w:bCs/>
        </w:rPr>
        <w:t>Osób Niepełnosprawnych z</w:t>
      </w:r>
      <w:r w:rsidR="00266037">
        <w:rPr>
          <w:rFonts w:cstheme="minorHAnsi"/>
          <w:bCs/>
        </w:rPr>
        <w:t> </w:t>
      </w:r>
      <w:r w:rsidR="006C7C3D" w:rsidRPr="006C7C3D">
        <w:rPr>
          <w:rFonts w:cstheme="minorHAnsi"/>
          <w:bCs/>
        </w:rPr>
        <w:t>siedzibą w Warszawie.</w:t>
      </w:r>
    </w:p>
    <w:p w14:paraId="53712460" w14:textId="77DAC304" w:rsidR="00B13101" w:rsidRDefault="00B13101" w:rsidP="00AB2633">
      <w:pPr>
        <w:spacing w:after="0"/>
        <w:jc w:val="center"/>
        <w:rPr>
          <w:rFonts w:cstheme="minorHAnsi"/>
          <w:b/>
        </w:rPr>
      </w:pPr>
    </w:p>
    <w:p w14:paraId="1E786738" w14:textId="77777777" w:rsidR="00AB2633" w:rsidRPr="00AB2633" w:rsidRDefault="00AB2633" w:rsidP="00AB2633">
      <w:pPr>
        <w:spacing w:after="0"/>
        <w:jc w:val="center"/>
        <w:rPr>
          <w:rFonts w:cstheme="minorHAnsi"/>
          <w:b/>
        </w:rPr>
      </w:pPr>
    </w:p>
    <w:p w14:paraId="2B8C65F5" w14:textId="3C7F2C6C" w:rsidR="005B6452" w:rsidRPr="00CC104B" w:rsidRDefault="00AB2633" w:rsidP="00CC104B">
      <w:pPr>
        <w:pStyle w:val="Akapitzlist"/>
        <w:numPr>
          <w:ilvl w:val="0"/>
          <w:numId w:val="45"/>
        </w:numPr>
        <w:spacing w:after="0"/>
        <w:rPr>
          <w:rFonts w:cstheme="minorHAnsi"/>
          <w:b/>
          <w:bCs/>
        </w:rPr>
      </w:pPr>
      <w:r w:rsidRPr="00CC104B">
        <w:rPr>
          <w:rFonts w:cstheme="minorHAnsi"/>
          <w:b/>
          <w:bCs/>
        </w:rPr>
        <w:t>POSTANOWIENIA WSTĘPNE</w:t>
      </w:r>
    </w:p>
    <w:p w14:paraId="75D7EE38" w14:textId="77777777" w:rsidR="00AB2633" w:rsidRPr="00AB2633" w:rsidRDefault="00AB2633" w:rsidP="00AB2633">
      <w:pPr>
        <w:spacing w:after="0"/>
        <w:jc w:val="center"/>
        <w:rPr>
          <w:rFonts w:cstheme="minorHAnsi"/>
          <w:b/>
          <w:bCs/>
        </w:rPr>
      </w:pPr>
    </w:p>
    <w:p w14:paraId="4C406659" w14:textId="47EFE453" w:rsidR="00AB2633" w:rsidRPr="00BC7BB3" w:rsidRDefault="00B13101" w:rsidP="00BC7BB3">
      <w:pPr>
        <w:pStyle w:val="Akapitzlist"/>
        <w:numPr>
          <w:ilvl w:val="0"/>
          <w:numId w:val="46"/>
        </w:numPr>
        <w:spacing w:after="0"/>
        <w:rPr>
          <w:rFonts w:cstheme="minorHAnsi"/>
        </w:rPr>
      </w:pPr>
      <w:r w:rsidRPr="00BC7BB3">
        <w:rPr>
          <w:rFonts w:cstheme="minorHAnsi"/>
        </w:rPr>
        <w:t xml:space="preserve">Rozeznanie rynku odbywa się zgodnie z Umową </w:t>
      </w:r>
      <w:r w:rsidR="00266037" w:rsidRPr="006C7C3D">
        <w:rPr>
          <w:rFonts w:asciiTheme="minorHAnsi" w:hAnsiTheme="minorHAnsi" w:cstheme="minorHAnsi"/>
          <w:bCs/>
        </w:rPr>
        <w:t>nr ZZO/000294/03/D z</w:t>
      </w:r>
      <w:r w:rsidR="00266037">
        <w:rPr>
          <w:rFonts w:cstheme="minorHAnsi"/>
          <w:bCs/>
        </w:rPr>
        <w:t> </w:t>
      </w:r>
      <w:r w:rsidR="00266037" w:rsidRPr="006C7C3D">
        <w:rPr>
          <w:rFonts w:asciiTheme="minorHAnsi" w:hAnsiTheme="minorHAnsi" w:cstheme="minorHAnsi"/>
          <w:bCs/>
        </w:rPr>
        <w:t>dnia 27 kwietnia 2022 r</w:t>
      </w:r>
      <w:r w:rsidR="00266037" w:rsidRPr="00BC7BB3">
        <w:rPr>
          <w:rFonts w:cstheme="minorHAnsi"/>
        </w:rPr>
        <w:t xml:space="preserve"> </w:t>
      </w:r>
      <w:r w:rsidRPr="00BC7BB3">
        <w:rPr>
          <w:rFonts w:cstheme="minorHAnsi"/>
        </w:rPr>
        <w:t xml:space="preserve">o </w:t>
      </w:r>
      <w:r w:rsidR="005F0528" w:rsidRPr="00BC7BB3">
        <w:rPr>
          <w:rFonts w:cstheme="minorHAnsi"/>
        </w:rPr>
        <w:t>realizację</w:t>
      </w:r>
      <w:r w:rsidR="005B6452" w:rsidRPr="00BC7BB3">
        <w:rPr>
          <w:rFonts w:cstheme="minorHAnsi"/>
        </w:rPr>
        <w:t xml:space="preserve"> projektu pn. </w:t>
      </w:r>
      <w:r w:rsidR="00266037" w:rsidRPr="00266037">
        <w:rPr>
          <w:rFonts w:cstheme="minorHAnsi"/>
          <w:b/>
          <w:iCs/>
        </w:rPr>
        <w:t>„Aktywni i samodzielni”</w:t>
      </w:r>
      <w:r w:rsidR="00266037" w:rsidRPr="006C7C3D">
        <w:rPr>
          <w:rFonts w:ascii="Cambria" w:hAnsi="Cambria"/>
        </w:rPr>
        <w:t xml:space="preserve"> </w:t>
      </w:r>
      <w:r w:rsidR="005F0528" w:rsidRPr="00BC7BB3">
        <w:rPr>
          <w:rFonts w:cstheme="minorHAnsi"/>
        </w:rPr>
        <w:t>dof</w:t>
      </w:r>
      <w:r w:rsidRPr="00BC7BB3">
        <w:rPr>
          <w:rFonts w:cstheme="minorHAnsi"/>
        </w:rPr>
        <w:t xml:space="preserve">inansowanego ze środków </w:t>
      </w:r>
      <w:r w:rsidR="005F0528" w:rsidRPr="00BC7BB3">
        <w:rPr>
          <w:rFonts w:cstheme="minorHAnsi"/>
        </w:rPr>
        <w:t>Państwowego Funduszu Rehabilitacji Osób Niepełnosprawnych</w:t>
      </w:r>
      <w:r w:rsidR="00AB2633" w:rsidRPr="00BC7BB3">
        <w:rPr>
          <w:rFonts w:cstheme="minorHAnsi"/>
        </w:rPr>
        <w:t>.</w:t>
      </w:r>
    </w:p>
    <w:p w14:paraId="10534F66" w14:textId="77777777" w:rsidR="00AB2633" w:rsidRPr="00BC7BB3" w:rsidRDefault="00B13101" w:rsidP="00BC7BB3">
      <w:pPr>
        <w:pStyle w:val="Akapitzlist"/>
        <w:numPr>
          <w:ilvl w:val="0"/>
          <w:numId w:val="46"/>
        </w:numPr>
        <w:spacing w:after="0"/>
        <w:rPr>
          <w:rFonts w:cstheme="minorHAnsi"/>
        </w:rPr>
      </w:pPr>
      <w:r w:rsidRPr="00BC7BB3">
        <w:rPr>
          <w:rFonts w:cstheme="minorHAnsi"/>
        </w:rPr>
        <w:t xml:space="preserve">Zamawiającym jest </w:t>
      </w:r>
      <w:r w:rsidR="00AB2633" w:rsidRPr="00BC7BB3">
        <w:rPr>
          <w:rFonts w:cstheme="minorHAnsi"/>
        </w:rPr>
        <w:t>Stowarzyszenie Synergia</w:t>
      </w:r>
      <w:r w:rsidRPr="00BC7BB3">
        <w:rPr>
          <w:rFonts w:cstheme="minorHAnsi"/>
        </w:rPr>
        <w:t xml:space="preserve"> z siedzibą w Lublin</w:t>
      </w:r>
      <w:r w:rsidR="00AB2633" w:rsidRPr="00BC7BB3">
        <w:rPr>
          <w:rFonts w:cstheme="minorHAnsi"/>
        </w:rPr>
        <w:t xml:space="preserve">ie </w:t>
      </w:r>
      <w:r w:rsidRPr="00BC7BB3">
        <w:rPr>
          <w:rFonts w:cstheme="minorHAnsi"/>
        </w:rPr>
        <w:t xml:space="preserve">ul. </w:t>
      </w:r>
      <w:r w:rsidR="00AB2633" w:rsidRPr="00BC7BB3">
        <w:rPr>
          <w:rFonts w:cstheme="minorHAnsi"/>
        </w:rPr>
        <w:t>Inżynier</w:t>
      </w:r>
      <w:r w:rsidRPr="00BC7BB3">
        <w:rPr>
          <w:rFonts w:cstheme="minorHAnsi"/>
        </w:rPr>
        <w:t xml:space="preserve">ska </w:t>
      </w:r>
      <w:r w:rsidR="00AB2633" w:rsidRPr="00BC7BB3">
        <w:rPr>
          <w:rFonts w:cstheme="minorHAnsi"/>
        </w:rPr>
        <w:t>3</w:t>
      </w:r>
      <w:r w:rsidRPr="00BC7BB3">
        <w:rPr>
          <w:rFonts w:cstheme="minorHAnsi"/>
        </w:rPr>
        <w:t>,</w:t>
      </w:r>
      <w:r w:rsidR="00AB2633" w:rsidRPr="00BC7BB3">
        <w:rPr>
          <w:rFonts w:cstheme="minorHAnsi"/>
        </w:rPr>
        <w:t>(</w:t>
      </w:r>
      <w:r w:rsidRPr="00BC7BB3">
        <w:rPr>
          <w:rFonts w:cstheme="minorHAnsi"/>
        </w:rPr>
        <w:t>20-</w:t>
      </w:r>
      <w:r w:rsidR="00AB2633" w:rsidRPr="00BC7BB3">
        <w:rPr>
          <w:rFonts w:cstheme="minorHAnsi"/>
        </w:rPr>
        <w:t>484</w:t>
      </w:r>
      <w:r w:rsidRPr="00BC7BB3">
        <w:rPr>
          <w:rFonts w:cstheme="minorHAnsi"/>
        </w:rPr>
        <w:t xml:space="preserve"> Lublin).</w:t>
      </w:r>
    </w:p>
    <w:p w14:paraId="47D19085" w14:textId="77777777" w:rsidR="00F54EDE" w:rsidRPr="005B6452" w:rsidRDefault="00F54EDE" w:rsidP="00F54EDE">
      <w:pPr>
        <w:spacing w:after="0"/>
        <w:jc w:val="center"/>
        <w:rPr>
          <w:rFonts w:eastAsia="Calibri" w:cstheme="minorHAnsi"/>
          <w:b/>
          <w:lang w:eastAsia="pl-PL"/>
        </w:rPr>
      </w:pPr>
    </w:p>
    <w:p w14:paraId="4DA20A85" w14:textId="77777777" w:rsidR="00F54EDE" w:rsidRPr="00CC104B" w:rsidRDefault="00F54EDE" w:rsidP="00CC104B">
      <w:pPr>
        <w:pStyle w:val="Akapitzlist"/>
        <w:numPr>
          <w:ilvl w:val="0"/>
          <w:numId w:val="45"/>
        </w:numPr>
        <w:spacing w:after="0"/>
        <w:rPr>
          <w:rFonts w:cstheme="minorHAnsi"/>
          <w:b/>
          <w:lang w:eastAsia="pl-PL"/>
        </w:rPr>
      </w:pPr>
      <w:r w:rsidRPr="00CC104B">
        <w:rPr>
          <w:rFonts w:cstheme="minorHAnsi"/>
          <w:b/>
          <w:lang w:eastAsia="pl-PL"/>
        </w:rPr>
        <w:t>OPIS PRZEDMIOTU ZAMÓWIENIA</w:t>
      </w:r>
    </w:p>
    <w:p w14:paraId="5C7A5FBD" w14:textId="77777777" w:rsidR="00F54EDE" w:rsidRPr="005B6452" w:rsidRDefault="00F54EDE" w:rsidP="00F54EDE">
      <w:pPr>
        <w:spacing w:after="0"/>
        <w:jc w:val="both"/>
        <w:rPr>
          <w:rFonts w:eastAsia="Times New Roman" w:cstheme="minorHAnsi"/>
          <w:lang w:eastAsia="pl-PL"/>
        </w:rPr>
      </w:pPr>
    </w:p>
    <w:p w14:paraId="2DD059CB" w14:textId="63777A5E" w:rsidR="00B539A0" w:rsidRPr="00B539A0" w:rsidRDefault="00AB2633" w:rsidP="00613241">
      <w:pPr>
        <w:jc w:val="both"/>
        <w:rPr>
          <w:rFonts w:cstheme="minorHAnsi"/>
          <w:bCs/>
        </w:rPr>
      </w:pPr>
      <w:r>
        <w:rPr>
          <w:rFonts w:eastAsia="Calibri" w:cstheme="minorHAnsi"/>
          <w:b/>
        </w:rPr>
        <w:t>Stowarzyszenie Synergia</w:t>
      </w:r>
      <w:r w:rsidR="00B11A9B" w:rsidRPr="005B6452">
        <w:rPr>
          <w:rFonts w:eastAsia="Calibri" w:cstheme="minorHAnsi"/>
        </w:rPr>
        <w:t xml:space="preserve"> na terenie </w:t>
      </w:r>
      <w:r w:rsidR="00266037">
        <w:rPr>
          <w:rFonts w:eastAsia="Calibri" w:cstheme="minorHAnsi"/>
        </w:rPr>
        <w:t>województw</w:t>
      </w:r>
      <w:r w:rsidR="000A57B5">
        <w:rPr>
          <w:rFonts w:eastAsia="Calibri" w:cstheme="minorHAnsi"/>
        </w:rPr>
        <w:t>a lubelskiego</w:t>
      </w:r>
      <w:r w:rsidR="00B11A9B" w:rsidRPr="00266037">
        <w:rPr>
          <w:rFonts w:eastAsia="Calibri" w:cstheme="minorHAnsi"/>
          <w:bCs/>
        </w:rPr>
        <w:t>,</w:t>
      </w:r>
      <w:r w:rsidR="00B11A9B" w:rsidRPr="005B6452">
        <w:rPr>
          <w:rFonts w:eastAsia="Calibri" w:cstheme="minorHAnsi"/>
        </w:rPr>
        <w:t xml:space="preserve"> w ramach projektu </w:t>
      </w:r>
      <w:r w:rsidR="00B11A9B" w:rsidRPr="005B6452">
        <w:rPr>
          <w:rFonts w:eastAsia="Calibri" w:cstheme="minorHAnsi"/>
          <w:b/>
          <w:i/>
        </w:rPr>
        <w:t>„</w:t>
      </w:r>
      <w:r>
        <w:rPr>
          <w:rFonts w:eastAsia="Calibri" w:cstheme="minorHAnsi"/>
          <w:b/>
          <w:i/>
        </w:rPr>
        <w:t>Ak</w:t>
      </w:r>
      <w:r w:rsidR="00266037">
        <w:rPr>
          <w:rFonts w:eastAsia="Calibri" w:cstheme="minorHAnsi"/>
          <w:b/>
          <w:i/>
        </w:rPr>
        <w:t>tywni i</w:t>
      </w:r>
      <w:r w:rsidR="00613241">
        <w:rPr>
          <w:rFonts w:eastAsia="Calibri" w:cstheme="minorHAnsi"/>
          <w:b/>
          <w:i/>
        </w:rPr>
        <w:t> </w:t>
      </w:r>
      <w:r w:rsidR="00266037">
        <w:rPr>
          <w:rFonts w:eastAsia="Calibri" w:cstheme="minorHAnsi"/>
          <w:b/>
          <w:i/>
        </w:rPr>
        <w:t>Samodzielni</w:t>
      </w:r>
      <w:r>
        <w:rPr>
          <w:rFonts w:eastAsia="Calibri" w:cstheme="minorHAnsi"/>
          <w:b/>
          <w:i/>
        </w:rPr>
        <w:t xml:space="preserve">” </w:t>
      </w:r>
      <w:r w:rsidR="00B11A9B" w:rsidRPr="005B6452">
        <w:rPr>
          <w:rFonts w:eastAsia="Calibri" w:cstheme="minorHAnsi"/>
        </w:rPr>
        <w:t>nr</w:t>
      </w:r>
      <w:r>
        <w:rPr>
          <w:rFonts w:eastAsia="Calibri" w:cstheme="minorHAnsi"/>
        </w:rPr>
        <w:t xml:space="preserve"> </w:t>
      </w:r>
      <w:r w:rsidR="00B75871" w:rsidRPr="005B6452">
        <w:rPr>
          <w:rFonts w:eastAsia="Calibri" w:cstheme="minorHAnsi"/>
        </w:rPr>
        <w:t>umowy</w:t>
      </w:r>
      <w:r>
        <w:rPr>
          <w:rFonts w:eastAsia="Calibri" w:cstheme="minorHAnsi"/>
        </w:rPr>
        <w:t xml:space="preserve"> </w:t>
      </w:r>
      <w:r w:rsidR="00266037" w:rsidRPr="00266037">
        <w:rPr>
          <w:rFonts w:cstheme="minorHAnsi"/>
          <w:b/>
        </w:rPr>
        <w:t>ZZO/000294/03/D</w:t>
      </w:r>
      <w:r w:rsidR="00B11A9B" w:rsidRPr="005B6452">
        <w:rPr>
          <w:rFonts w:eastAsia="Calibri" w:cstheme="minorHAnsi"/>
        </w:rPr>
        <w:t xml:space="preserve">, </w:t>
      </w:r>
      <w:r w:rsidR="00266037">
        <w:rPr>
          <w:rFonts w:eastAsia="Calibri" w:cstheme="minorHAnsi"/>
        </w:rPr>
        <w:t xml:space="preserve">w ramach realizacji projektu </w:t>
      </w:r>
      <w:r w:rsidR="00B11A9B" w:rsidRPr="005B6452">
        <w:rPr>
          <w:rFonts w:eastAsia="Calibri" w:cstheme="minorHAnsi"/>
        </w:rPr>
        <w:t xml:space="preserve">planuje </w:t>
      </w:r>
      <w:r w:rsidR="00266037">
        <w:rPr>
          <w:rFonts w:eastAsia="Calibri" w:cstheme="minorHAnsi"/>
        </w:rPr>
        <w:t>prz</w:t>
      </w:r>
      <w:r w:rsidR="00B11A9B" w:rsidRPr="005B6452">
        <w:rPr>
          <w:rFonts w:eastAsia="Calibri" w:cstheme="minorHAnsi"/>
        </w:rPr>
        <w:t>e</w:t>
      </w:r>
      <w:r w:rsidR="00266037">
        <w:rPr>
          <w:rFonts w:eastAsia="Calibri" w:cstheme="minorHAnsi"/>
        </w:rPr>
        <w:t>prowadzenie</w:t>
      </w:r>
      <w:r w:rsidR="000A57B5">
        <w:rPr>
          <w:rFonts w:eastAsia="Calibri" w:cstheme="minorHAnsi"/>
        </w:rPr>
        <w:t xml:space="preserve"> </w:t>
      </w:r>
      <w:r w:rsidR="000A57B5" w:rsidRPr="000A57B5">
        <w:rPr>
          <w:rFonts w:eastAsia="Calibri" w:cstheme="minorHAnsi"/>
          <w:b/>
          <w:bCs/>
        </w:rPr>
        <w:t>poradnictwa specjalistycznego</w:t>
      </w:r>
      <w:r w:rsidR="000A57B5">
        <w:rPr>
          <w:rFonts w:eastAsia="Calibri" w:cstheme="minorHAnsi"/>
        </w:rPr>
        <w:t xml:space="preserve"> </w:t>
      </w:r>
      <w:r w:rsidR="00266037" w:rsidRPr="00266037">
        <w:rPr>
          <w:rFonts w:cstheme="minorHAnsi"/>
          <w:bCs/>
        </w:rPr>
        <w:t xml:space="preserve">w formie indywidualnych spotkań dla </w:t>
      </w:r>
      <w:r w:rsidR="000A57B5">
        <w:rPr>
          <w:rFonts w:cstheme="minorHAnsi"/>
          <w:bCs/>
        </w:rPr>
        <w:t>3</w:t>
      </w:r>
      <w:r w:rsidR="00266037" w:rsidRPr="00266037">
        <w:rPr>
          <w:rFonts w:cstheme="minorHAnsi"/>
          <w:bCs/>
        </w:rPr>
        <w:t xml:space="preserve">0 uczestników </w:t>
      </w:r>
      <w:r w:rsidR="00613241">
        <w:rPr>
          <w:rFonts w:cstheme="minorHAnsi"/>
          <w:bCs/>
        </w:rPr>
        <w:t xml:space="preserve">projektu </w:t>
      </w:r>
      <w:r w:rsidR="00266037" w:rsidRPr="00266037">
        <w:rPr>
          <w:rFonts w:cstheme="minorHAnsi"/>
          <w:bCs/>
        </w:rPr>
        <w:t>z</w:t>
      </w:r>
      <w:r w:rsidR="00613241">
        <w:rPr>
          <w:rFonts w:cstheme="minorHAnsi"/>
          <w:bCs/>
        </w:rPr>
        <w:t> </w:t>
      </w:r>
      <w:r w:rsidR="00266037">
        <w:rPr>
          <w:rFonts w:cstheme="minorHAnsi"/>
          <w:bCs/>
        </w:rPr>
        <w:t xml:space="preserve">województwa </w:t>
      </w:r>
      <w:r w:rsidR="000A57B5">
        <w:rPr>
          <w:rFonts w:cstheme="minorHAnsi"/>
          <w:bCs/>
        </w:rPr>
        <w:t>lubelskiego</w:t>
      </w:r>
      <w:r w:rsidR="000072F6">
        <w:rPr>
          <w:rFonts w:cstheme="minorHAnsi"/>
          <w:bCs/>
        </w:rPr>
        <w:t xml:space="preserve">. </w:t>
      </w:r>
    </w:p>
    <w:p w14:paraId="7EE11009" w14:textId="0C1FAEFF" w:rsidR="00A25A51" w:rsidRDefault="00A25A51" w:rsidP="00A25A51">
      <w:pPr>
        <w:spacing w:after="0"/>
        <w:rPr>
          <w:rFonts w:cstheme="minorHAnsi"/>
          <w:b/>
        </w:rPr>
      </w:pPr>
      <w:r w:rsidRPr="00782517">
        <w:rPr>
          <w:rFonts w:cstheme="minorHAnsi"/>
          <w:b/>
        </w:rPr>
        <w:t>w planowanym okresie 0</w:t>
      </w:r>
      <w:r w:rsidR="00C1516B">
        <w:rPr>
          <w:rFonts w:cstheme="minorHAnsi"/>
          <w:b/>
        </w:rPr>
        <w:t>8</w:t>
      </w:r>
      <w:r w:rsidRPr="00782517">
        <w:rPr>
          <w:rFonts w:cstheme="minorHAnsi"/>
          <w:b/>
        </w:rPr>
        <w:t>.2022 r. – 02.2023 r.</w:t>
      </w:r>
    </w:p>
    <w:p w14:paraId="4A3BF737" w14:textId="77777777" w:rsidR="00613241" w:rsidRPr="00613241" w:rsidRDefault="00613241" w:rsidP="00A25A51">
      <w:pPr>
        <w:spacing w:after="0"/>
        <w:rPr>
          <w:rFonts w:cstheme="minorHAnsi"/>
          <w:b/>
        </w:rPr>
      </w:pPr>
    </w:p>
    <w:p w14:paraId="40BAD679" w14:textId="1B3131CB" w:rsidR="00B97591" w:rsidRPr="005B6452" w:rsidRDefault="00A25A51" w:rsidP="00F54EDE">
      <w:pPr>
        <w:jc w:val="both"/>
        <w:rPr>
          <w:rFonts w:eastAsia="Calibri" w:cstheme="minorHAnsi"/>
        </w:rPr>
      </w:pPr>
      <w:r>
        <w:rPr>
          <w:rFonts w:eastAsia="Symbol" w:cstheme="minorHAnsi"/>
          <w:color w:val="000000" w:themeColor="text1"/>
        </w:rPr>
        <w:t>Z</w:t>
      </w:r>
      <w:r w:rsidR="00F54EDE" w:rsidRPr="005B6452">
        <w:rPr>
          <w:rFonts w:eastAsia="Symbol" w:cstheme="minorHAnsi"/>
          <w:color w:val="000000" w:themeColor="text1"/>
        </w:rPr>
        <w:t>amawiający zastrzega możliwość zmiany okresu realizacji usług</w:t>
      </w:r>
      <w:r w:rsidR="00F54EDE" w:rsidRPr="005B6452">
        <w:rPr>
          <w:rFonts w:cstheme="minorHAnsi"/>
          <w:bCs/>
          <w:color w:val="000000" w:themeColor="text1"/>
        </w:rPr>
        <w:t>.</w:t>
      </w:r>
      <w:r w:rsidR="001A1269" w:rsidRPr="005B6452">
        <w:rPr>
          <w:rFonts w:cstheme="minorHAnsi"/>
          <w:bCs/>
          <w:color w:val="FF0000"/>
        </w:rPr>
        <w:t xml:space="preserve"> </w:t>
      </w:r>
    </w:p>
    <w:p w14:paraId="0B88A068" w14:textId="2C99C28B" w:rsidR="007B1CCE" w:rsidRPr="00F753F7" w:rsidRDefault="00613241" w:rsidP="00306575">
      <w:pPr>
        <w:jc w:val="both"/>
        <w:rPr>
          <w:rFonts w:eastAsia="Calibri" w:cstheme="minorHAnsi"/>
        </w:rPr>
      </w:pPr>
      <w:r>
        <w:rPr>
          <w:rFonts w:eastAsia="Calibri" w:cstheme="minorHAnsi"/>
        </w:rPr>
        <w:lastRenderedPageBreak/>
        <w:t>S</w:t>
      </w:r>
      <w:r w:rsidR="00C847A1" w:rsidRPr="00233B1A">
        <w:rPr>
          <w:rFonts w:eastAsia="Calibri" w:cstheme="minorHAnsi"/>
        </w:rPr>
        <w:t xml:space="preserve">potkania w ramach </w:t>
      </w:r>
      <w:r>
        <w:rPr>
          <w:rFonts w:eastAsia="Calibri" w:cstheme="minorHAnsi"/>
        </w:rPr>
        <w:t>poradnictwa specjalistycznego prowadzone będą</w:t>
      </w:r>
      <w:r w:rsidR="007B1CCE" w:rsidRPr="00233B1A">
        <w:rPr>
          <w:rFonts w:eastAsia="Calibri" w:cstheme="minorHAnsi"/>
        </w:rPr>
        <w:t xml:space="preserve"> </w:t>
      </w:r>
      <w:r>
        <w:rPr>
          <w:rFonts w:eastAsia="Calibri" w:cstheme="minorHAnsi"/>
        </w:rPr>
        <w:t xml:space="preserve">indywidualnie dla każdego z uczestników. </w:t>
      </w:r>
      <w:r>
        <w:rPr>
          <w:rFonts w:cstheme="minorHAnsi"/>
          <w:bCs/>
        </w:rPr>
        <w:t>Każda osoba weźmie udział w 6 spotkaniach. Przeciętny czas trwania jednego spotkania (sesji) wyniesie 2 godziny</w:t>
      </w:r>
      <w:r w:rsidR="00AE4E4D">
        <w:rPr>
          <w:rFonts w:cstheme="minorHAnsi"/>
          <w:bCs/>
        </w:rPr>
        <w:t xml:space="preserve"> zegarowe</w:t>
      </w:r>
      <w:r>
        <w:rPr>
          <w:rFonts w:cstheme="minorHAnsi"/>
          <w:bCs/>
        </w:rPr>
        <w:t xml:space="preserve">. Łącznie jeden uczestnik skorzysta z 12 godzin </w:t>
      </w:r>
      <w:r w:rsidR="00AE4E4D">
        <w:rPr>
          <w:rFonts w:cstheme="minorHAnsi"/>
          <w:bCs/>
        </w:rPr>
        <w:t xml:space="preserve">zegarowych </w:t>
      </w:r>
      <w:r>
        <w:rPr>
          <w:rFonts w:cstheme="minorHAnsi"/>
          <w:bCs/>
        </w:rPr>
        <w:t>wsparcia w formie poradnictwa specjalistycznego. Łącznie 30 uczestników</w:t>
      </w:r>
      <w:r w:rsidR="00AE4E4D">
        <w:rPr>
          <w:rFonts w:cstheme="minorHAnsi"/>
          <w:bCs/>
        </w:rPr>
        <w:t xml:space="preserve"> skorzysta </w:t>
      </w:r>
      <w:r w:rsidR="003061FB">
        <w:rPr>
          <w:rFonts w:cstheme="minorHAnsi"/>
          <w:bCs/>
        </w:rPr>
        <w:t xml:space="preserve">maksymalnie </w:t>
      </w:r>
      <w:r w:rsidR="00AE4E4D">
        <w:rPr>
          <w:rFonts w:cstheme="minorHAnsi"/>
          <w:bCs/>
        </w:rPr>
        <w:t xml:space="preserve">z </w:t>
      </w:r>
      <w:r w:rsidR="00AE4E4D">
        <w:rPr>
          <w:rFonts w:eastAsia="Calibri" w:cstheme="minorHAnsi"/>
        </w:rPr>
        <w:t>360 godzin wsparcia.</w:t>
      </w:r>
    </w:p>
    <w:p w14:paraId="4C049E6C" w14:textId="3B3E55E1" w:rsidR="004057A3" w:rsidRPr="005B6452" w:rsidRDefault="004057A3" w:rsidP="00F54EDE">
      <w:pPr>
        <w:jc w:val="both"/>
        <w:rPr>
          <w:rFonts w:eastAsia="Calibri" w:cstheme="minorHAnsi"/>
        </w:rPr>
      </w:pPr>
      <w:r w:rsidRPr="00F753F7">
        <w:rPr>
          <w:rFonts w:cstheme="minorHAnsi"/>
          <w:bCs/>
        </w:rPr>
        <w:t>Przez godzinę zegarową rozumie się 60 minut</w:t>
      </w:r>
      <w:r w:rsidR="007D68A9" w:rsidRPr="00F753F7">
        <w:rPr>
          <w:rFonts w:cstheme="minorHAnsi"/>
          <w:bCs/>
        </w:rPr>
        <w:t xml:space="preserve">. </w:t>
      </w:r>
    </w:p>
    <w:p w14:paraId="02373070" w14:textId="033BBCBE" w:rsidR="00913255" w:rsidRDefault="00F54EDE" w:rsidP="00782517">
      <w:pPr>
        <w:spacing w:after="0"/>
        <w:jc w:val="both"/>
        <w:rPr>
          <w:rFonts w:cstheme="minorHAnsi"/>
          <w:b/>
        </w:rPr>
      </w:pPr>
      <w:r w:rsidRPr="005B6452">
        <w:rPr>
          <w:rFonts w:cstheme="minorHAnsi"/>
        </w:rPr>
        <w:t xml:space="preserve">W związku z powyższym </w:t>
      </w:r>
      <w:r w:rsidRPr="005B6452">
        <w:rPr>
          <w:rFonts w:cstheme="minorHAnsi"/>
          <w:b/>
        </w:rPr>
        <w:t xml:space="preserve">poszukujemy </w:t>
      </w:r>
      <w:r w:rsidR="00773553" w:rsidRPr="005B6452">
        <w:rPr>
          <w:rFonts w:cstheme="minorHAnsi"/>
          <w:b/>
        </w:rPr>
        <w:t>podmiotu</w:t>
      </w:r>
      <w:r w:rsidR="005E371B" w:rsidRPr="005B6452">
        <w:rPr>
          <w:rFonts w:cstheme="minorHAnsi"/>
          <w:b/>
          <w:color w:val="FF0000"/>
        </w:rPr>
        <w:t xml:space="preserve"> </w:t>
      </w:r>
      <w:r w:rsidR="00D27EAD" w:rsidRPr="005B6452">
        <w:rPr>
          <w:rFonts w:cstheme="minorHAnsi"/>
          <w:b/>
        </w:rPr>
        <w:t>mogącego</w:t>
      </w:r>
      <w:r w:rsidR="00B840F5">
        <w:rPr>
          <w:rFonts w:cstheme="minorHAnsi"/>
          <w:b/>
        </w:rPr>
        <w:t xml:space="preserve"> przeprowadzić</w:t>
      </w:r>
      <w:r w:rsidR="00782517">
        <w:rPr>
          <w:rFonts w:cstheme="minorHAnsi"/>
          <w:b/>
        </w:rPr>
        <w:t xml:space="preserve"> </w:t>
      </w:r>
      <w:r w:rsidR="00AE4E4D" w:rsidRPr="000A57B5">
        <w:rPr>
          <w:rFonts w:eastAsia="Calibri" w:cstheme="minorHAnsi"/>
          <w:b/>
          <w:bCs/>
        </w:rPr>
        <w:t>poradnictw</w:t>
      </w:r>
      <w:r w:rsidR="00AE4E4D">
        <w:rPr>
          <w:rFonts w:eastAsia="Calibri" w:cstheme="minorHAnsi"/>
          <w:b/>
          <w:bCs/>
        </w:rPr>
        <w:t>o</w:t>
      </w:r>
      <w:r w:rsidR="00AE4E4D" w:rsidRPr="000A57B5">
        <w:rPr>
          <w:rFonts w:eastAsia="Calibri" w:cstheme="minorHAnsi"/>
          <w:b/>
          <w:bCs/>
        </w:rPr>
        <w:t xml:space="preserve"> specjalistycznego</w:t>
      </w:r>
      <w:r w:rsidR="00AE4E4D">
        <w:rPr>
          <w:rFonts w:eastAsia="Calibri" w:cstheme="minorHAnsi"/>
        </w:rPr>
        <w:t xml:space="preserve"> </w:t>
      </w:r>
      <w:r w:rsidR="00782517">
        <w:rPr>
          <w:rFonts w:cstheme="minorHAnsi"/>
          <w:b/>
        </w:rPr>
        <w:t>dla w.w. osób</w:t>
      </w:r>
      <w:r w:rsidR="00AE4E4D">
        <w:rPr>
          <w:rFonts w:cstheme="minorHAnsi"/>
          <w:b/>
        </w:rPr>
        <w:t xml:space="preserve"> </w:t>
      </w:r>
      <w:r w:rsidR="00782517">
        <w:rPr>
          <w:rFonts w:cstheme="minorHAnsi"/>
          <w:b/>
        </w:rPr>
        <w:t>na terenie w</w:t>
      </w:r>
      <w:r w:rsidR="00782517" w:rsidRPr="00266037">
        <w:rPr>
          <w:rFonts w:cstheme="minorHAnsi"/>
          <w:b/>
        </w:rPr>
        <w:t>ojewództw</w:t>
      </w:r>
      <w:r w:rsidR="00AE4E4D">
        <w:rPr>
          <w:rFonts w:cstheme="minorHAnsi"/>
          <w:b/>
        </w:rPr>
        <w:t>a lubelskiego</w:t>
      </w:r>
      <w:r w:rsidR="00782517" w:rsidRPr="00266037">
        <w:rPr>
          <w:rFonts w:cstheme="minorHAnsi"/>
          <w:b/>
        </w:rPr>
        <w:t xml:space="preserve"> </w:t>
      </w:r>
      <w:r w:rsidR="00782517" w:rsidRPr="00782517">
        <w:rPr>
          <w:rFonts w:cstheme="minorHAnsi"/>
          <w:bCs/>
        </w:rPr>
        <w:t xml:space="preserve">i </w:t>
      </w:r>
      <w:r w:rsidRPr="005B6452">
        <w:rPr>
          <w:rFonts w:cstheme="minorHAnsi"/>
        </w:rPr>
        <w:t xml:space="preserve">zwracamy się z prośbą o </w:t>
      </w:r>
      <w:r w:rsidRPr="005B6452">
        <w:rPr>
          <w:rFonts w:cstheme="minorHAnsi"/>
          <w:b/>
        </w:rPr>
        <w:t xml:space="preserve">wycenę </w:t>
      </w:r>
      <w:r w:rsidR="0027126D" w:rsidRPr="005B6452">
        <w:rPr>
          <w:rFonts w:cstheme="minorHAnsi"/>
          <w:b/>
        </w:rPr>
        <w:t xml:space="preserve">jednej </w:t>
      </w:r>
      <w:r w:rsidR="00AF320A" w:rsidRPr="005B6452">
        <w:rPr>
          <w:rFonts w:cstheme="minorHAnsi"/>
          <w:b/>
        </w:rPr>
        <w:t xml:space="preserve">godziny </w:t>
      </w:r>
      <w:r w:rsidR="00B11A9B" w:rsidRPr="005B6452">
        <w:rPr>
          <w:rFonts w:cstheme="minorHAnsi"/>
          <w:b/>
        </w:rPr>
        <w:t>zegarowej</w:t>
      </w:r>
      <w:r w:rsidRPr="005B6452">
        <w:rPr>
          <w:rFonts w:cstheme="minorHAnsi"/>
          <w:b/>
        </w:rPr>
        <w:t xml:space="preserve"> </w:t>
      </w:r>
      <w:r w:rsidR="00782517">
        <w:rPr>
          <w:rFonts w:cstheme="minorHAnsi"/>
          <w:b/>
        </w:rPr>
        <w:t xml:space="preserve">za przeprowadzenie </w:t>
      </w:r>
      <w:r w:rsidR="00AE4E4D" w:rsidRPr="000A57B5">
        <w:rPr>
          <w:rFonts w:eastAsia="Calibri" w:cstheme="minorHAnsi"/>
          <w:b/>
          <w:bCs/>
        </w:rPr>
        <w:t>poradnictwa specjalistycznego</w:t>
      </w:r>
      <w:r w:rsidR="00913255">
        <w:rPr>
          <w:rFonts w:cstheme="minorHAnsi"/>
          <w:b/>
        </w:rPr>
        <w:t>.</w:t>
      </w:r>
    </w:p>
    <w:p w14:paraId="25C5FBAF" w14:textId="77777777" w:rsidR="00782517" w:rsidRDefault="00782517" w:rsidP="00782517">
      <w:pPr>
        <w:spacing w:after="0"/>
        <w:jc w:val="both"/>
        <w:rPr>
          <w:rFonts w:cstheme="minorHAnsi"/>
          <w:b/>
        </w:rPr>
      </w:pPr>
    </w:p>
    <w:p w14:paraId="6450826F" w14:textId="69F5255B" w:rsidR="000072F6" w:rsidRDefault="000072F6" w:rsidP="00913255">
      <w:pPr>
        <w:spacing w:after="120"/>
        <w:jc w:val="both"/>
        <w:rPr>
          <w:rFonts w:cstheme="minorHAnsi"/>
          <w:b/>
        </w:rPr>
      </w:pPr>
      <w:r>
        <w:t>Zamawiający nie pokrywa kosztów dojazdu Wykonawcy na spotkania z uczestnikami projektu.</w:t>
      </w:r>
    </w:p>
    <w:p w14:paraId="76BB10A9" w14:textId="1A49EE6A" w:rsidR="00CC104B" w:rsidRPr="005B6452" w:rsidRDefault="00CC104B" w:rsidP="00F54EDE">
      <w:pPr>
        <w:spacing w:after="120"/>
        <w:jc w:val="both"/>
        <w:rPr>
          <w:rFonts w:cstheme="minorHAnsi"/>
        </w:rPr>
      </w:pPr>
    </w:p>
    <w:p w14:paraId="605227E9" w14:textId="08A18D80" w:rsidR="00F54EDE" w:rsidRPr="005B6452" w:rsidRDefault="00F54EDE" w:rsidP="00F54EDE">
      <w:pPr>
        <w:jc w:val="both"/>
        <w:rPr>
          <w:rFonts w:eastAsia="Calibri" w:cstheme="minorHAnsi"/>
          <w:b/>
        </w:rPr>
      </w:pPr>
      <w:r w:rsidRPr="005B6452">
        <w:rPr>
          <w:rFonts w:eastAsia="Calibri" w:cstheme="minorHAnsi"/>
          <w:b/>
        </w:rPr>
        <w:t>Wspólny Słownik Zamówień (kod CPV):</w:t>
      </w:r>
    </w:p>
    <w:p w14:paraId="44DE9775" w14:textId="512DBD4E" w:rsidR="00F553D1" w:rsidRDefault="00F54EDE" w:rsidP="00F54EDE">
      <w:pPr>
        <w:jc w:val="both"/>
        <w:rPr>
          <w:rFonts w:cstheme="minorHAnsi"/>
          <w:b/>
          <w:bCs/>
          <w:u w:val="single"/>
        </w:rPr>
      </w:pPr>
      <w:r w:rsidRPr="005B6452">
        <w:rPr>
          <w:rFonts w:cstheme="minorHAnsi"/>
          <w:b/>
          <w:bCs/>
          <w:u w:val="single"/>
        </w:rPr>
        <w:t xml:space="preserve">kod CPV </w:t>
      </w:r>
      <w:r w:rsidR="00913255">
        <w:rPr>
          <w:rFonts w:cstheme="minorHAnsi"/>
          <w:b/>
          <w:bCs/>
          <w:u w:val="single"/>
        </w:rPr>
        <w:t>8</w:t>
      </w:r>
      <w:r w:rsidR="00AE4E4D">
        <w:rPr>
          <w:rFonts w:cstheme="minorHAnsi"/>
          <w:b/>
          <w:bCs/>
          <w:u w:val="single"/>
        </w:rPr>
        <w:t>5312320</w:t>
      </w:r>
      <w:r w:rsidR="00913255">
        <w:rPr>
          <w:rFonts w:cstheme="minorHAnsi"/>
          <w:b/>
          <w:bCs/>
          <w:u w:val="single"/>
        </w:rPr>
        <w:t>-</w:t>
      </w:r>
      <w:r w:rsidR="00AE4E4D">
        <w:rPr>
          <w:rFonts w:cstheme="minorHAnsi"/>
          <w:b/>
          <w:bCs/>
          <w:u w:val="single"/>
        </w:rPr>
        <w:t>8</w:t>
      </w:r>
      <w:r w:rsidRPr="005B6452">
        <w:rPr>
          <w:rFonts w:cstheme="minorHAnsi"/>
          <w:b/>
          <w:bCs/>
          <w:u w:val="single"/>
        </w:rPr>
        <w:t xml:space="preserve"> – Usługi </w:t>
      </w:r>
      <w:r w:rsidR="00AE4E4D">
        <w:rPr>
          <w:rFonts w:cstheme="minorHAnsi"/>
          <w:b/>
          <w:bCs/>
          <w:u w:val="single"/>
        </w:rPr>
        <w:t>doradztwa</w:t>
      </w:r>
    </w:p>
    <w:p w14:paraId="66C29F08" w14:textId="37CD039C" w:rsidR="00CC104B" w:rsidRPr="00CC104B" w:rsidRDefault="00CC104B" w:rsidP="009E6DE8">
      <w:pPr>
        <w:pStyle w:val="Akapitzlist"/>
        <w:numPr>
          <w:ilvl w:val="0"/>
          <w:numId w:val="45"/>
        </w:numPr>
        <w:jc w:val="both"/>
        <w:rPr>
          <w:rFonts w:cstheme="minorHAnsi"/>
          <w:b/>
        </w:rPr>
      </w:pPr>
      <w:r w:rsidRPr="00CC104B">
        <w:rPr>
          <w:rFonts w:cstheme="minorHAnsi"/>
          <w:b/>
        </w:rPr>
        <w:t>WYMAGANIA WOBE</w:t>
      </w:r>
      <w:r>
        <w:rPr>
          <w:rFonts w:cstheme="minorHAnsi"/>
          <w:b/>
        </w:rPr>
        <w:t xml:space="preserve">C </w:t>
      </w:r>
      <w:r w:rsidRPr="00CC104B">
        <w:rPr>
          <w:rFonts w:cstheme="minorHAnsi"/>
          <w:b/>
        </w:rPr>
        <w:t>PRZEDMIOTU ZAMÓWIENIA</w:t>
      </w:r>
    </w:p>
    <w:p w14:paraId="6AB2271B" w14:textId="59ABA055" w:rsidR="00F54EDE" w:rsidRPr="00CC104B" w:rsidRDefault="00F54EDE" w:rsidP="009E6DE8">
      <w:pPr>
        <w:jc w:val="both"/>
        <w:rPr>
          <w:rFonts w:cstheme="minorHAnsi"/>
          <w:b/>
        </w:rPr>
      </w:pPr>
      <w:r w:rsidRPr="00CC104B">
        <w:rPr>
          <w:rFonts w:cstheme="minorHAnsi"/>
          <w:b/>
        </w:rPr>
        <w:t>W ramach realizacji usługi Wykonawca zobowiązany jest do sp</w:t>
      </w:r>
      <w:bookmarkStart w:id="1" w:name="page2"/>
      <w:bookmarkEnd w:id="1"/>
      <w:r w:rsidRPr="00CC104B">
        <w:rPr>
          <w:rFonts w:cstheme="minorHAnsi"/>
          <w:b/>
        </w:rPr>
        <w:t>ełni</w:t>
      </w:r>
      <w:r w:rsidR="00913255">
        <w:rPr>
          <w:rFonts w:cstheme="minorHAnsi"/>
          <w:b/>
        </w:rPr>
        <w:t>enia</w:t>
      </w:r>
      <w:r w:rsidRPr="00CC104B">
        <w:rPr>
          <w:rFonts w:cstheme="minorHAnsi"/>
          <w:b/>
        </w:rPr>
        <w:t xml:space="preserve"> poniższ</w:t>
      </w:r>
      <w:r w:rsidR="00913255">
        <w:rPr>
          <w:rFonts w:cstheme="minorHAnsi"/>
          <w:b/>
        </w:rPr>
        <w:t>ych</w:t>
      </w:r>
      <w:r w:rsidRPr="00CC104B">
        <w:rPr>
          <w:rFonts w:cstheme="minorHAnsi"/>
          <w:b/>
        </w:rPr>
        <w:t xml:space="preserve"> wymaga</w:t>
      </w:r>
      <w:r w:rsidR="00913255">
        <w:rPr>
          <w:rFonts w:cstheme="minorHAnsi"/>
          <w:b/>
        </w:rPr>
        <w:t>ń</w:t>
      </w:r>
      <w:r w:rsidRPr="00CC104B">
        <w:rPr>
          <w:rFonts w:cstheme="minorHAnsi"/>
          <w:b/>
        </w:rPr>
        <w:t>:</w:t>
      </w:r>
    </w:p>
    <w:p w14:paraId="60730B77" w14:textId="77777777" w:rsidR="003061FB" w:rsidRPr="003061FB" w:rsidRDefault="000072F6" w:rsidP="0099668C">
      <w:pPr>
        <w:pStyle w:val="Akapitzlist"/>
        <w:numPr>
          <w:ilvl w:val="0"/>
          <w:numId w:val="52"/>
        </w:numPr>
        <w:spacing w:after="240" w:line="240" w:lineRule="auto"/>
        <w:ind w:left="714" w:hanging="357"/>
        <w:jc w:val="both"/>
        <w:rPr>
          <w:rFonts w:cstheme="minorHAnsi"/>
          <w:bCs/>
        </w:rPr>
      </w:pPr>
      <w:r>
        <w:t xml:space="preserve">O </w:t>
      </w:r>
      <w:r w:rsidR="008E0A1B">
        <w:t>udzielenie zamówienia mogą ubiegać się Wykonawcy, którzy</w:t>
      </w:r>
      <w:r w:rsidR="003061FB">
        <w:t>:</w:t>
      </w:r>
    </w:p>
    <w:p w14:paraId="659731C5" w14:textId="77777777" w:rsidR="003061FB" w:rsidRDefault="008E0A1B" w:rsidP="003061FB">
      <w:pPr>
        <w:pStyle w:val="Akapitzlist"/>
        <w:numPr>
          <w:ilvl w:val="0"/>
          <w:numId w:val="67"/>
        </w:numPr>
        <w:spacing w:after="240" w:line="240" w:lineRule="auto"/>
        <w:ind w:left="993"/>
        <w:jc w:val="both"/>
        <w:rPr>
          <w:rFonts w:cstheme="minorHAnsi"/>
          <w:bCs/>
        </w:rPr>
      </w:pPr>
      <w:r>
        <w:t>posiadają niezbędną wiedzę, kwalifikacje do wykonania przedmiotu zamówienia,</w:t>
      </w:r>
      <w:r w:rsidR="004F0F39">
        <w:t xml:space="preserve"> </w:t>
      </w:r>
      <w:r w:rsidR="004F0F39" w:rsidRPr="003061FB">
        <w:t xml:space="preserve">lub dysponować osobami, które posiadają odpowiednią wiedzę </w:t>
      </w:r>
      <w:r w:rsidR="003061FB" w:rsidRPr="003061FB">
        <w:t xml:space="preserve">i </w:t>
      </w:r>
      <w:r w:rsidR="004F0F39" w:rsidRPr="003061FB">
        <w:t>kwalifikacje</w:t>
      </w:r>
      <w:r w:rsidRPr="003061FB">
        <w:t xml:space="preserve"> tj.:</w:t>
      </w:r>
      <w:r w:rsidR="000072F6" w:rsidRPr="003061FB">
        <w:rPr>
          <w:rFonts w:cstheme="minorHAnsi"/>
          <w:bCs/>
        </w:rPr>
        <w:t xml:space="preserve"> </w:t>
      </w:r>
      <w:r w:rsidRPr="003061FB">
        <w:rPr>
          <w:rFonts w:cstheme="minorHAnsi"/>
          <w:bCs/>
        </w:rPr>
        <w:t>wykształcenie wyższe</w:t>
      </w:r>
      <w:r w:rsidRPr="000072F6">
        <w:rPr>
          <w:rFonts w:cstheme="minorHAnsi"/>
          <w:bCs/>
        </w:rPr>
        <w:t xml:space="preserve"> o kierunku psychologicznym</w:t>
      </w:r>
      <w:r w:rsidR="000072F6" w:rsidRPr="000072F6">
        <w:rPr>
          <w:rFonts w:cstheme="minorHAnsi"/>
          <w:bCs/>
        </w:rPr>
        <w:t xml:space="preserve"> </w:t>
      </w:r>
      <w:r w:rsidR="003061FB">
        <w:rPr>
          <w:rFonts w:cstheme="minorHAnsi"/>
          <w:bCs/>
        </w:rPr>
        <w:t xml:space="preserve">w przypadku psychologa </w:t>
      </w:r>
      <w:r w:rsidR="000072F6" w:rsidRPr="000072F6">
        <w:rPr>
          <w:rFonts w:cstheme="minorHAnsi"/>
          <w:bCs/>
        </w:rPr>
        <w:t xml:space="preserve">lub </w:t>
      </w:r>
      <w:r w:rsidRPr="000072F6">
        <w:rPr>
          <w:rFonts w:cstheme="minorHAnsi"/>
          <w:bCs/>
        </w:rPr>
        <w:t>certyfikaty/zaświadczenia inne (psychologiczne)</w:t>
      </w:r>
      <w:r w:rsidR="003061FB">
        <w:rPr>
          <w:rFonts w:cstheme="minorHAnsi"/>
          <w:bCs/>
        </w:rPr>
        <w:t xml:space="preserve">, i/lub </w:t>
      </w:r>
      <w:r w:rsidR="003061FB" w:rsidRPr="000072F6">
        <w:rPr>
          <w:rFonts w:cstheme="minorHAnsi"/>
          <w:bCs/>
        </w:rPr>
        <w:t>wykształcenie wyższe o kierunku p</w:t>
      </w:r>
      <w:r w:rsidR="003061FB">
        <w:rPr>
          <w:rFonts w:cstheme="minorHAnsi"/>
          <w:bCs/>
        </w:rPr>
        <w:t>edago</w:t>
      </w:r>
      <w:r w:rsidR="003061FB" w:rsidRPr="000072F6">
        <w:rPr>
          <w:rFonts w:cstheme="minorHAnsi"/>
          <w:bCs/>
        </w:rPr>
        <w:t xml:space="preserve">gicznym </w:t>
      </w:r>
      <w:r w:rsidR="003061FB">
        <w:rPr>
          <w:rFonts w:cstheme="minorHAnsi"/>
          <w:bCs/>
        </w:rPr>
        <w:t>w przypadku p</w:t>
      </w:r>
      <w:r w:rsidR="003061FB">
        <w:rPr>
          <w:rFonts w:cstheme="minorHAnsi"/>
          <w:bCs/>
        </w:rPr>
        <w:t>edag</w:t>
      </w:r>
      <w:r w:rsidR="003061FB">
        <w:rPr>
          <w:rFonts w:cstheme="minorHAnsi"/>
          <w:bCs/>
        </w:rPr>
        <w:t xml:space="preserve">oga </w:t>
      </w:r>
      <w:r w:rsidR="003061FB" w:rsidRPr="000072F6">
        <w:rPr>
          <w:rFonts w:cstheme="minorHAnsi"/>
          <w:bCs/>
        </w:rPr>
        <w:t>lub certyfikaty/zaświadczenia inne (p</w:t>
      </w:r>
      <w:r w:rsidR="003061FB">
        <w:rPr>
          <w:rFonts w:cstheme="minorHAnsi"/>
          <w:bCs/>
        </w:rPr>
        <w:t>edag</w:t>
      </w:r>
      <w:r w:rsidR="003061FB" w:rsidRPr="000072F6">
        <w:rPr>
          <w:rFonts w:cstheme="minorHAnsi"/>
          <w:bCs/>
        </w:rPr>
        <w:t>ogiczne)</w:t>
      </w:r>
      <w:r w:rsidR="003061FB">
        <w:rPr>
          <w:rFonts w:cstheme="minorHAnsi"/>
          <w:bCs/>
        </w:rPr>
        <w:t>,</w:t>
      </w:r>
      <w:r w:rsidR="003061FB">
        <w:rPr>
          <w:rFonts w:cstheme="minorHAnsi"/>
          <w:bCs/>
        </w:rPr>
        <w:t xml:space="preserve"> </w:t>
      </w:r>
      <w:r w:rsidR="003061FB" w:rsidRPr="000072F6">
        <w:rPr>
          <w:rFonts w:cstheme="minorHAnsi"/>
          <w:bCs/>
        </w:rPr>
        <w:t>)</w:t>
      </w:r>
      <w:r w:rsidR="003061FB">
        <w:rPr>
          <w:rFonts w:cstheme="minorHAnsi"/>
          <w:bCs/>
        </w:rPr>
        <w:t>, i</w:t>
      </w:r>
      <w:r w:rsidR="003061FB">
        <w:rPr>
          <w:rFonts w:cstheme="minorHAnsi"/>
          <w:bCs/>
        </w:rPr>
        <w:t>/</w:t>
      </w:r>
      <w:r w:rsidR="003061FB">
        <w:rPr>
          <w:rFonts w:cstheme="minorHAnsi"/>
          <w:bCs/>
        </w:rPr>
        <w:t xml:space="preserve">lub </w:t>
      </w:r>
      <w:r w:rsidR="003061FB" w:rsidRPr="000072F6">
        <w:rPr>
          <w:rFonts w:cstheme="minorHAnsi"/>
          <w:bCs/>
        </w:rPr>
        <w:t xml:space="preserve">wykształcenie wyższe o kierunku </w:t>
      </w:r>
      <w:r w:rsidR="003061FB">
        <w:rPr>
          <w:rFonts w:cstheme="minorHAnsi"/>
          <w:bCs/>
        </w:rPr>
        <w:t>terapeuty</w:t>
      </w:r>
      <w:r w:rsidR="003061FB" w:rsidRPr="000072F6">
        <w:rPr>
          <w:rFonts w:cstheme="minorHAnsi"/>
          <w:bCs/>
        </w:rPr>
        <w:t xml:space="preserve">cznym </w:t>
      </w:r>
      <w:r w:rsidR="003061FB">
        <w:rPr>
          <w:rFonts w:cstheme="minorHAnsi"/>
          <w:bCs/>
        </w:rPr>
        <w:t xml:space="preserve">w przypadku </w:t>
      </w:r>
      <w:r w:rsidR="003061FB">
        <w:rPr>
          <w:rFonts w:cstheme="minorHAnsi"/>
          <w:bCs/>
        </w:rPr>
        <w:t>terapeuty</w:t>
      </w:r>
      <w:r w:rsidR="003061FB">
        <w:rPr>
          <w:rFonts w:cstheme="minorHAnsi"/>
          <w:bCs/>
        </w:rPr>
        <w:t xml:space="preserve"> </w:t>
      </w:r>
      <w:r w:rsidR="003061FB" w:rsidRPr="000072F6">
        <w:rPr>
          <w:rFonts w:cstheme="minorHAnsi"/>
          <w:bCs/>
        </w:rPr>
        <w:t>lub certyfikaty/zaświadczenia inne (</w:t>
      </w:r>
      <w:r w:rsidR="003061FB">
        <w:rPr>
          <w:rFonts w:cstheme="minorHAnsi"/>
          <w:bCs/>
        </w:rPr>
        <w:t>terapeuty</w:t>
      </w:r>
      <w:r w:rsidR="003061FB" w:rsidRPr="000072F6">
        <w:rPr>
          <w:rFonts w:cstheme="minorHAnsi"/>
          <w:bCs/>
        </w:rPr>
        <w:t>czne)</w:t>
      </w:r>
      <w:r w:rsidR="003061FB">
        <w:rPr>
          <w:rFonts w:cstheme="minorHAnsi"/>
          <w:bCs/>
        </w:rPr>
        <w:t xml:space="preserve">, </w:t>
      </w:r>
      <w:r w:rsidR="003061FB">
        <w:rPr>
          <w:rFonts w:cstheme="minorHAnsi"/>
          <w:bCs/>
        </w:rPr>
        <w:t xml:space="preserve">i/lub </w:t>
      </w:r>
      <w:r w:rsidR="003061FB" w:rsidRPr="000072F6">
        <w:rPr>
          <w:rFonts w:cstheme="minorHAnsi"/>
          <w:bCs/>
        </w:rPr>
        <w:t xml:space="preserve">wykształcenie wyższe o kierunku </w:t>
      </w:r>
      <w:r w:rsidR="003061FB">
        <w:rPr>
          <w:rFonts w:cstheme="minorHAnsi"/>
          <w:bCs/>
        </w:rPr>
        <w:t>prawni</w:t>
      </w:r>
      <w:r w:rsidR="003061FB" w:rsidRPr="000072F6">
        <w:rPr>
          <w:rFonts w:cstheme="minorHAnsi"/>
          <w:bCs/>
        </w:rPr>
        <w:t xml:space="preserve">czym </w:t>
      </w:r>
      <w:r w:rsidR="003061FB">
        <w:rPr>
          <w:rFonts w:cstheme="minorHAnsi"/>
          <w:bCs/>
        </w:rPr>
        <w:t xml:space="preserve">w przypadku </w:t>
      </w:r>
      <w:r w:rsidR="003061FB">
        <w:rPr>
          <w:rFonts w:cstheme="minorHAnsi"/>
          <w:bCs/>
        </w:rPr>
        <w:t>prawnika</w:t>
      </w:r>
      <w:r w:rsidR="003061FB">
        <w:rPr>
          <w:rFonts w:cstheme="minorHAnsi"/>
          <w:bCs/>
        </w:rPr>
        <w:t xml:space="preserve"> </w:t>
      </w:r>
      <w:r w:rsidR="003061FB" w:rsidRPr="000072F6">
        <w:rPr>
          <w:rFonts w:cstheme="minorHAnsi"/>
          <w:bCs/>
        </w:rPr>
        <w:t>lub certyfikaty/zaświadczenia inne (</w:t>
      </w:r>
      <w:r w:rsidR="003061FB">
        <w:rPr>
          <w:rFonts w:cstheme="minorHAnsi"/>
          <w:bCs/>
        </w:rPr>
        <w:t>prawni</w:t>
      </w:r>
      <w:r w:rsidR="003061FB" w:rsidRPr="000072F6">
        <w:rPr>
          <w:rFonts w:cstheme="minorHAnsi"/>
          <w:bCs/>
        </w:rPr>
        <w:t>cze</w:t>
      </w:r>
      <w:r w:rsidR="003061FB">
        <w:rPr>
          <w:rFonts w:cstheme="minorHAnsi"/>
          <w:bCs/>
        </w:rPr>
        <w:t>),</w:t>
      </w:r>
    </w:p>
    <w:p w14:paraId="66165600" w14:textId="3A79AA08" w:rsidR="00BA4EFB" w:rsidRDefault="003061FB" w:rsidP="003061FB">
      <w:pPr>
        <w:pStyle w:val="Akapitzlist"/>
        <w:numPr>
          <w:ilvl w:val="0"/>
          <w:numId w:val="67"/>
        </w:numPr>
        <w:spacing w:after="240" w:line="240" w:lineRule="auto"/>
        <w:ind w:left="993"/>
        <w:jc w:val="both"/>
        <w:rPr>
          <w:rFonts w:cstheme="minorHAnsi"/>
          <w:bCs/>
        </w:rPr>
      </w:pPr>
      <w:r>
        <w:rPr>
          <w:rFonts w:cstheme="minorHAnsi"/>
          <w:bCs/>
        </w:rPr>
        <w:t xml:space="preserve">posiadają </w:t>
      </w:r>
      <w:r w:rsidR="008E0A1B" w:rsidRPr="000072F6">
        <w:rPr>
          <w:rFonts w:cstheme="minorHAnsi"/>
          <w:bCs/>
        </w:rPr>
        <w:t>doświadczenie zawodowe umożliwiające przeprowadzenie danego wsparcia, przy czym minimalne doświadczenie zawodowe w danej dziedzinie nie powinno być krótsze niż 2 lata</w:t>
      </w:r>
      <w:r w:rsidR="00C0625C">
        <w:rPr>
          <w:rFonts w:cstheme="minorHAnsi"/>
          <w:bCs/>
        </w:rPr>
        <w:t xml:space="preserve"> w przypadku psychologa</w:t>
      </w:r>
      <w:r>
        <w:rPr>
          <w:rFonts w:cstheme="minorHAnsi"/>
          <w:bCs/>
        </w:rPr>
        <w:t xml:space="preserve"> i/lub </w:t>
      </w:r>
      <w:r w:rsidR="00C0625C">
        <w:rPr>
          <w:rFonts w:cstheme="minorHAnsi"/>
          <w:bCs/>
        </w:rPr>
        <w:t>pe</w:t>
      </w:r>
      <w:r>
        <w:rPr>
          <w:rFonts w:cstheme="minorHAnsi"/>
          <w:bCs/>
        </w:rPr>
        <w:t>d</w:t>
      </w:r>
      <w:r w:rsidR="00C0625C">
        <w:rPr>
          <w:rFonts w:cstheme="minorHAnsi"/>
          <w:bCs/>
        </w:rPr>
        <w:t>agoga</w:t>
      </w:r>
      <w:r>
        <w:rPr>
          <w:rFonts w:cstheme="minorHAnsi"/>
          <w:bCs/>
        </w:rPr>
        <w:t>, i/lub terapeuty, i/lub prawnika.</w:t>
      </w:r>
    </w:p>
    <w:p w14:paraId="26E70A13" w14:textId="77777777" w:rsidR="0099668C" w:rsidRPr="0099668C" w:rsidRDefault="0099668C" w:rsidP="0099668C">
      <w:pPr>
        <w:pStyle w:val="Akapitzlist"/>
        <w:spacing w:after="240" w:line="240" w:lineRule="auto"/>
        <w:ind w:left="714"/>
        <w:jc w:val="both"/>
        <w:rPr>
          <w:rFonts w:cstheme="minorHAnsi"/>
          <w:bCs/>
          <w:sz w:val="16"/>
          <w:szCs w:val="16"/>
        </w:rPr>
      </w:pPr>
    </w:p>
    <w:p w14:paraId="649AA897" w14:textId="78DFC6AA" w:rsidR="0099668C" w:rsidRPr="0099668C" w:rsidRDefault="006C2758" w:rsidP="003061FB">
      <w:pPr>
        <w:pStyle w:val="Akapitzlist"/>
        <w:numPr>
          <w:ilvl w:val="0"/>
          <w:numId w:val="67"/>
        </w:numPr>
        <w:spacing w:after="240" w:line="240" w:lineRule="auto"/>
        <w:jc w:val="both"/>
        <w:rPr>
          <w:rFonts w:cstheme="minorHAnsi"/>
          <w:bCs/>
        </w:rPr>
      </w:pPr>
      <w:bookmarkStart w:id="2" w:name="_Hlk132621531"/>
      <w:r>
        <w:t>Tematyka spotkań dostosowana</w:t>
      </w:r>
      <w:r w:rsidR="001A5138">
        <w:t xml:space="preserve"> będzie</w:t>
      </w:r>
      <w:r>
        <w:t xml:space="preserve"> do indywidualnych problemów i potrzeb uczestników projektu.</w:t>
      </w:r>
      <w:r w:rsidR="0099668C">
        <w:t xml:space="preserve"> W trakcie zajęć nastąpi zdiagnozowanie problemów </w:t>
      </w:r>
      <w:r w:rsidR="001A5138">
        <w:t xml:space="preserve">z zakresu </w:t>
      </w:r>
      <w:r w:rsidR="0099668C">
        <w:t>psychologiczn</w:t>
      </w:r>
      <w:r w:rsidR="001A5138">
        <w:t xml:space="preserve">ego, i/lub, rodzinnego, </w:t>
      </w:r>
      <w:r w:rsidR="001A5138">
        <w:t>i/lub</w:t>
      </w:r>
      <w:r w:rsidR="001A5138">
        <w:t xml:space="preserve"> terapeutycznego, </w:t>
      </w:r>
      <w:r w:rsidR="001A5138">
        <w:t>i/lub</w:t>
      </w:r>
      <w:r w:rsidR="001A5138">
        <w:t xml:space="preserve"> prawnego </w:t>
      </w:r>
      <w:r w:rsidR="0099668C">
        <w:t xml:space="preserve">uczestników, określenie trudności związanych z ich rozwiązaniem, poszukiwanie sposobów rozwiązania problemu oraz wzmocnienie uczestników w procesie ich rozwiązania. </w:t>
      </w:r>
    </w:p>
    <w:p w14:paraId="72D83658" w14:textId="77777777" w:rsidR="0099668C" w:rsidRPr="0099668C" w:rsidRDefault="0099668C" w:rsidP="0099668C">
      <w:pPr>
        <w:pStyle w:val="Akapitzlist"/>
        <w:spacing w:after="240" w:line="240" w:lineRule="auto"/>
        <w:jc w:val="both"/>
        <w:rPr>
          <w:rFonts w:cstheme="minorHAnsi"/>
          <w:bCs/>
          <w:sz w:val="16"/>
          <w:szCs w:val="16"/>
        </w:rPr>
      </w:pPr>
    </w:p>
    <w:p w14:paraId="5CA86C5D" w14:textId="5C0CE4EC" w:rsidR="001A5138" w:rsidRPr="001A5138" w:rsidRDefault="009E6DE8" w:rsidP="001A5138">
      <w:pPr>
        <w:pStyle w:val="Akapitzlist"/>
        <w:numPr>
          <w:ilvl w:val="0"/>
          <w:numId w:val="58"/>
        </w:numPr>
        <w:spacing w:after="120" w:line="240" w:lineRule="auto"/>
        <w:jc w:val="both"/>
        <w:rPr>
          <w:rFonts w:cs="Calibri"/>
          <w:bCs/>
        </w:rPr>
      </w:pPr>
      <w:r w:rsidRPr="002E0C82">
        <w:t xml:space="preserve">W trakcie realizacji zadań Wykonawca będzie zobowiązany do prowadzenia </w:t>
      </w:r>
      <w:r w:rsidR="002E0C82" w:rsidRPr="002E0C82">
        <w:t>Karty poradnictwa</w:t>
      </w:r>
      <w:r w:rsidR="002E0C82" w:rsidRPr="001A5138">
        <w:rPr>
          <w:rFonts w:asciiTheme="minorHAnsi" w:hAnsiTheme="minorHAnsi" w:cstheme="minorHAnsi"/>
        </w:rPr>
        <w:t xml:space="preserve"> specjalistycznego </w:t>
      </w:r>
      <w:bookmarkEnd w:id="2"/>
      <w:r w:rsidR="001A5138">
        <w:rPr>
          <w:rFonts w:asciiTheme="minorHAnsi" w:hAnsiTheme="minorHAnsi" w:cstheme="minorHAnsi"/>
        </w:rPr>
        <w:t>.</w:t>
      </w:r>
    </w:p>
    <w:p w14:paraId="0DE72E2D" w14:textId="77777777" w:rsidR="001A5138" w:rsidRPr="001A5138" w:rsidRDefault="001A5138" w:rsidP="001A5138">
      <w:pPr>
        <w:pStyle w:val="Akapitzlist"/>
        <w:spacing w:after="120" w:line="240" w:lineRule="auto"/>
        <w:jc w:val="both"/>
        <w:rPr>
          <w:rFonts w:cs="Calibri"/>
          <w:bCs/>
        </w:rPr>
      </w:pPr>
    </w:p>
    <w:p w14:paraId="18851AAF" w14:textId="180316B2" w:rsidR="00F54EDE" w:rsidRPr="00D7222B" w:rsidRDefault="00F54EDE" w:rsidP="009E6DE8">
      <w:pPr>
        <w:pStyle w:val="Akapitzlist"/>
        <w:numPr>
          <w:ilvl w:val="0"/>
          <w:numId w:val="45"/>
        </w:numPr>
        <w:spacing w:before="200" w:after="0"/>
        <w:jc w:val="both"/>
        <w:rPr>
          <w:rFonts w:asciiTheme="minorHAnsi" w:eastAsia="Symbol" w:hAnsiTheme="minorHAnsi" w:cstheme="minorHAnsi"/>
          <w:b/>
          <w:lang w:eastAsia="pl-PL"/>
        </w:rPr>
      </w:pPr>
      <w:r w:rsidRPr="00D7222B">
        <w:rPr>
          <w:rFonts w:asciiTheme="minorHAnsi" w:eastAsia="Symbol" w:hAnsiTheme="minorHAnsi" w:cstheme="minorHAnsi"/>
          <w:b/>
          <w:lang w:eastAsia="pl-PL"/>
        </w:rPr>
        <w:t>O</w:t>
      </w:r>
      <w:r w:rsidR="00D7222B" w:rsidRPr="00D7222B">
        <w:rPr>
          <w:rFonts w:eastAsia="Symbol" w:cstheme="minorHAnsi"/>
          <w:b/>
          <w:lang w:eastAsia="pl-PL"/>
        </w:rPr>
        <w:t>KRES REALIZACJI ZAMÓWIENIA</w:t>
      </w:r>
    </w:p>
    <w:p w14:paraId="3BFFE857" w14:textId="54781A56" w:rsidR="009E6DE8" w:rsidRDefault="00F54EDE" w:rsidP="009E6DE8">
      <w:pPr>
        <w:tabs>
          <w:tab w:val="left" w:pos="362"/>
        </w:tabs>
        <w:spacing w:before="200" w:after="0"/>
        <w:ind w:left="360"/>
        <w:jc w:val="both"/>
        <w:rPr>
          <w:rFonts w:eastAsia="Symbol" w:cstheme="minorHAnsi"/>
          <w:lang w:eastAsia="pl-PL"/>
        </w:rPr>
      </w:pPr>
      <w:r w:rsidRPr="005B6452">
        <w:rPr>
          <w:rFonts w:eastAsia="Symbol" w:cstheme="minorHAnsi"/>
          <w:lang w:eastAsia="pl-PL"/>
        </w:rPr>
        <w:t xml:space="preserve">Planowany termin: </w:t>
      </w:r>
      <w:r w:rsidR="006C2758">
        <w:rPr>
          <w:rFonts w:eastAsia="Symbol" w:cstheme="minorHAnsi"/>
          <w:b/>
          <w:lang w:eastAsia="pl-PL"/>
        </w:rPr>
        <w:t>sierpień</w:t>
      </w:r>
      <w:r w:rsidR="009067E3" w:rsidRPr="005B6452">
        <w:rPr>
          <w:rFonts w:eastAsia="Symbol" w:cstheme="minorHAnsi"/>
          <w:b/>
          <w:lang w:eastAsia="pl-PL"/>
        </w:rPr>
        <w:t xml:space="preserve"> 202</w:t>
      </w:r>
      <w:r w:rsidR="00166B7C" w:rsidRPr="005B6452">
        <w:rPr>
          <w:rFonts w:eastAsia="Symbol" w:cstheme="minorHAnsi"/>
          <w:b/>
          <w:lang w:eastAsia="pl-PL"/>
        </w:rPr>
        <w:t>2</w:t>
      </w:r>
      <w:r w:rsidR="009067E3" w:rsidRPr="005B6452">
        <w:rPr>
          <w:rFonts w:eastAsia="Symbol" w:cstheme="minorHAnsi"/>
          <w:b/>
          <w:lang w:eastAsia="pl-PL"/>
        </w:rPr>
        <w:t xml:space="preserve"> </w:t>
      </w:r>
      <w:r w:rsidRPr="005B6452">
        <w:rPr>
          <w:rFonts w:eastAsia="Symbol" w:cstheme="minorHAnsi"/>
          <w:b/>
          <w:lang w:eastAsia="pl-PL"/>
        </w:rPr>
        <w:t>-</w:t>
      </w:r>
      <w:r w:rsidR="009067E3" w:rsidRPr="005B6452">
        <w:rPr>
          <w:rFonts w:eastAsia="Symbol" w:cstheme="minorHAnsi"/>
          <w:b/>
          <w:lang w:eastAsia="pl-PL"/>
        </w:rPr>
        <w:t xml:space="preserve"> </w:t>
      </w:r>
      <w:r w:rsidR="009E6DE8">
        <w:rPr>
          <w:rFonts w:eastAsia="Symbol" w:cstheme="minorHAnsi"/>
          <w:b/>
          <w:lang w:eastAsia="pl-PL"/>
        </w:rPr>
        <w:t>luty</w:t>
      </w:r>
      <w:r w:rsidR="00CB1697" w:rsidRPr="005B6452">
        <w:rPr>
          <w:rFonts w:eastAsia="Symbol" w:cstheme="minorHAnsi"/>
          <w:b/>
          <w:lang w:eastAsia="pl-PL"/>
        </w:rPr>
        <w:t xml:space="preserve"> 20</w:t>
      </w:r>
      <w:r w:rsidR="001F5D93" w:rsidRPr="005B6452">
        <w:rPr>
          <w:rFonts w:eastAsia="Symbol" w:cstheme="minorHAnsi"/>
          <w:b/>
          <w:lang w:eastAsia="pl-PL"/>
        </w:rPr>
        <w:t>2</w:t>
      </w:r>
      <w:r w:rsidR="009067E3" w:rsidRPr="005B6452">
        <w:rPr>
          <w:rFonts w:eastAsia="Symbol" w:cstheme="minorHAnsi"/>
          <w:b/>
          <w:lang w:eastAsia="pl-PL"/>
        </w:rPr>
        <w:t>3</w:t>
      </w:r>
      <w:r w:rsidR="001F5D93" w:rsidRPr="005B6452">
        <w:rPr>
          <w:rFonts w:eastAsia="Symbol" w:cstheme="minorHAnsi"/>
          <w:b/>
          <w:lang w:eastAsia="pl-PL"/>
        </w:rPr>
        <w:t xml:space="preserve"> </w:t>
      </w:r>
      <w:r w:rsidRPr="005B6452">
        <w:rPr>
          <w:rFonts w:eastAsia="Symbol" w:cstheme="minorHAnsi"/>
          <w:b/>
          <w:lang w:eastAsia="pl-PL"/>
        </w:rPr>
        <w:t xml:space="preserve">r. (dni robocze w </w:t>
      </w:r>
      <w:r w:rsidR="00162CA9" w:rsidRPr="003D64FA">
        <w:rPr>
          <w:rFonts w:eastAsia="Symbol" w:cstheme="minorHAnsi"/>
          <w:b/>
          <w:lang w:eastAsia="pl-PL"/>
        </w:rPr>
        <w:t xml:space="preserve">godzinach </w:t>
      </w:r>
      <w:r w:rsidR="00D27EAD" w:rsidRPr="003D64FA">
        <w:rPr>
          <w:rFonts w:eastAsia="Symbol" w:cstheme="minorHAnsi"/>
          <w:b/>
          <w:lang w:eastAsia="pl-PL"/>
        </w:rPr>
        <w:t>0</w:t>
      </w:r>
      <w:r w:rsidR="001F5D93" w:rsidRPr="003D64FA">
        <w:rPr>
          <w:rFonts w:eastAsia="Symbol" w:cstheme="minorHAnsi"/>
          <w:b/>
          <w:lang w:eastAsia="pl-PL"/>
        </w:rPr>
        <w:t>8</w:t>
      </w:r>
      <w:r w:rsidR="00162CA9" w:rsidRPr="003D64FA">
        <w:rPr>
          <w:rFonts w:eastAsia="Symbol" w:cstheme="minorHAnsi"/>
          <w:b/>
          <w:lang w:eastAsia="pl-PL"/>
        </w:rPr>
        <w:t>.00 – 2</w:t>
      </w:r>
      <w:r w:rsidR="007D68A9" w:rsidRPr="003D64FA">
        <w:rPr>
          <w:rFonts w:eastAsia="Symbol" w:cstheme="minorHAnsi"/>
          <w:b/>
          <w:lang w:eastAsia="pl-PL"/>
        </w:rPr>
        <w:t>1</w:t>
      </w:r>
      <w:r w:rsidRPr="003D64FA">
        <w:rPr>
          <w:rFonts w:eastAsia="Symbol" w:cstheme="minorHAnsi"/>
          <w:b/>
          <w:lang w:eastAsia="pl-PL"/>
        </w:rPr>
        <w:t>.00)</w:t>
      </w:r>
      <w:r w:rsidRPr="003D64FA">
        <w:rPr>
          <w:rFonts w:eastAsia="Symbol" w:cstheme="minorHAnsi"/>
          <w:lang w:eastAsia="pl-PL"/>
        </w:rPr>
        <w:t>.</w:t>
      </w:r>
      <w:r w:rsidRPr="005B6452">
        <w:rPr>
          <w:rFonts w:eastAsia="Symbol" w:cstheme="minorHAnsi"/>
          <w:lang w:eastAsia="pl-PL"/>
        </w:rPr>
        <w:t xml:space="preserve"> </w:t>
      </w:r>
    </w:p>
    <w:p w14:paraId="263C6569" w14:textId="370F2233" w:rsidR="00C0046E" w:rsidRPr="005B6452" w:rsidRDefault="00F54EDE" w:rsidP="004F0F39">
      <w:pPr>
        <w:tabs>
          <w:tab w:val="left" w:pos="362"/>
        </w:tabs>
        <w:spacing w:before="200" w:after="0"/>
        <w:ind w:left="360"/>
        <w:jc w:val="both"/>
        <w:rPr>
          <w:rFonts w:eastAsia="Symbol" w:cstheme="minorHAnsi"/>
          <w:lang w:eastAsia="pl-PL"/>
        </w:rPr>
      </w:pPr>
      <w:r w:rsidRPr="005B6452">
        <w:rPr>
          <w:rFonts w:eastAsia="Symbol" w:cstheme="minorHAnsi"/>
          <w:lang w:eastAsia="pl-PL"/>
        </w:rPr>
        <w:t>Zamawiający dopuszcza możliwość zmiany terminu realizacji zamówienia.</w:t>
      </w:r>
    </w:p>
    <w:p w14:paraId="457E204A" w14:textId="4F7668F1" w:rsidR="009E6DE8" w:rsidRPr="009E6DE8" w:rsidRDefault="009E6DE8" w:rsidP="009E6DE8">
      <w:pPr>
        <w:pStyle w:val="Akapitzlist"/>
        <w:numPr>
          <w:ilvl w:val="0"/>
          <w:numId w:val="45"/>
        </w:numPr>
        <w:spacing w:before="200" w:after="0"/>
        <w:jc w:val="both"/>
        <w:rPr>
          <w:rFonts w:eastAsia="Symbol" w:cstheme="minorHAnsi"/>
          <w:b/>
          <w:bCs/>
          <w:lang w:eastAsia="pl-PL"/>
        </w:rPr>
      </w:pPr>
      <w:r w:rsidRPr="009E6DE8">
        <w:rPr>
          <w:rFonts w:eastAsia="Symbol" w:cstheme="minorHAnsi"/>
          <w:b/>
          <w:bCs/>
          <w:lang w:eastAsia="pl-PL"/>
        </w:rPr>
        <w:lastRenderedPageBreak/>
        <w:t>OBOWIĄZKI WYKONAWCY I ZAMAWIAJĄCEGO</w:t>
      </w:r>
    </w:p>
    <w:p w14:paraId="0BC245D5" w14:textId="13E4A441" w:rsidR="00F54EDE" w:rsidRPr="009E6DE8" w:rsidRDefault="00F54EDE" w:rsidP="009E6DE8">
      <w:pPr>
        <w:spacing w:before="200" w:after="0"/>
        <w:ind w:left="360"/>
        <w:jc w:val="both"/>
        <w:rPr>
          <w:rFonts w:eastAsia="Symbol" w:cstheme="minorHAnsi"/>
          <w:lang w:eastAsia="pl-PL"/>
        </w:rPr>
      </w:pPr>
      <w:r w:rsidRPr="009E6DE8">
        <w:rPr>
          <w:rFonts w:eastAsia="Symbol" w:cstheme="minorHAnsi"/>
          <w:lang w:eastAsia="pl-PL"/>
        </w:rPr>
        <w:t xml:space="preserve">Obowiązki </w:t>
      </w:r>
      <w:r w:rsidR="00D7222B" w:rsidRPr="009E6DE8">
        <w:rPr>
          <w:rFonts w:eastAsia="Symbol" w:cstheme="minorHAnsi"/>
          <w:lang w:eastAsia="pl-PL"/>
        </w:rPr>
        <w:t>W</w:t>
      </w:r>
      <w:r w:rsidRPr="009E6DE8">
        <w:rPr>
          <w:rFonts w:eastAsia="Symbol" w:cstheme="minorHAnsi"/>
          <w:lang w:eastAsia="pl-PL"/>
        </w:rPr>
        <w:t>ykonawcy i Zamawiającego określone zostaną w treści umowy zawartej z wybranym Wykonawcą.</w:t>
      </w:r>
    </w:p>
    <w:p w14:paraId="36FDB7A6" w14:textId="77777777" w:rsidR="00F54EDE" w:rsidRPr="005B6452" w:rsidRDefault="00F54EDE" w:rsidP="00F54EDE">
      <w:pPr>
        <w:tabs>
          <w:tab w:val="left" w:pos="362"/>
        </w:tabs>
        <w:spacing w:after="0"/>
        <w:ind w:left="360"/>
        <w:jc w:val="both"/>
        <w:rPr>
          <w:rFonts w:eastAsia="Symbol" w:cstheme="minorHAnsi"/>
          <w:lang w:eastAsia="pl-PL"/>
        </w:rPr>
      </w:pPr>
    </w:p>
    <w:p w14:paraId="3E7B28C8" w14:textId="77777777" w:rsidR="00F54EDE" w:rsidRPr="00D7222B" w:rsidRDefault="00F54EDE" w:rsidP="00D7222B">
      <w:pPr>
        <w:pStyle w:val="Akapitzlist"/>
        <w:numPr>
          <w:ilvl w:val="0"/>
          <w:numId w:val="45"/>
        </w:numPr>
        <w:spacing w:after="0"/>
        <w:jc w:val="both"/>
        <w:rPr>
          <w:rFonts w:eastAsia="Symbol" w:cstheme="minorHAnsi"/>
          <w:b/>
          <w:lang w:eastAsia="pl-PL"/>
        </w:rPr>
      </w:pPr>
      <w:r w:rsidRPr="00D7222B">
        <w:rPr>
          <w:rFonts w:eastAsia="Symbol" w:cstheme="minorHAnsi"/>
          <w:b/>
          <w:lang w:eastAsia="pl-PL"/>
        </w:rPr>
        <w:t>SPOSÓB PRZYGOTOWANIA I SKŁADANIA OFERTY</w:t>
      </w:r>
    </w:p>
    <w:p w14:paraId="15D85374" w14:textId="77777777" w:rsidR="00F54EDE" w:rsidRPr="005B6452" w:rsidRDefault="00F54EDE" w:rsidP="00F54EDE">
      <w:pPr>
        <w:spacing w:after="0"/>
        <w:jc w:val="both"/>
        <w:rPr>
          <w:rFonts w:eastAsia="Calibri" w:cstheme="minorHAnsi"/>
          <w:b/>
          <w:lang w:eastAsia="pl-PL"/>
        </w:rPr>
      </w:pPr>
    </w:p>
    <w:p w14:paraId="270657F8" w14:textId="500CE1B4" w:rsidR="00F54EDE" w:rsidRPr="005B6452" w:rsidRDefault="00F54EDE" w:rsidP="00F54EDE">
      <w:pPr>
        <w:numPr>
          <w:ilvl w:val="0"/>
          <w:numId w:val="19"/>
        </w:numPr>
        <w:tabs>
          <w:tab w:val="left" w:pos="362"/>
        </w:tabs>
        <w:spacing w:after="0"/>
        <w:ind w:left="360" w:hanging="360"/>
        <w:jc w:val="both"/>
        <w:rPr>
          <w:rFonts w:eastAsia="Calibri" w:cstheme="minorHAnsi"/>
        </w:rPr>
      </w:pPr>
      <w:r w:rsidRPr="005B6452">
        <w:rPr>
          <w:rFonts w:eastAsia="Calibri" w:cstheme="minorHAnsi"/>
        </w:rPr>
        <w:t>Ze strony Zamawiającego do kontaktów została upoważnion</w:t>
      </w:r>
      <w:r w:rsidR="00D7222B">
        <w:rPr>
          <w:rFonts w:eastAsia="Calibri" w:cstheme="minorHAnsi"/>
        </w:rPr>
        <w:t>a</w:t>
      </w:r>
      <w:r w:rsidRPr="005B6452">
        <w:rPr>
          <w:rFonts w:eastAsia="Calibri" w:cstheme="minorHAnsi"/>
        </w:rPr>
        <w:t xml:space="preserve"> Pan</w:t>
      </w:r>
      <w:r w:rsidR="00D7222B">
        <w:rPr>
          <w:rFonts w:eastAsia="Calibri" w:cstheme="minorHAnsi"/>
        </w:rPr>
        <w:t>i</w:t>
      </w:r>
      <w:r w:rsidRPr="005B6452">
        <w:rPr>
          <w:rFonts w:eastAsia="Calibri" w:cstheme="minorHAnsi"/>
        </w:rPr>
        <w:t xml:space="preserve"> </w:t>
      </w:r>
      <w:r w:rsidR="00D7222B">
        <w:rPr>
          <w:rFonts w:eastAsia="Calibri" w:cstheme="minorHAnsi"/>
        </w:rPr>
        <w:t>Dorota Ławecka</w:t>
      </w:r>
      <w:r w:rsidR="0085269C">
        <w:rPr>
          <w:rFonts w:eastAsia="Calibri" w:cstheme="minorHAnsi"/>
        </w:rPr>
        <w:t xml:space="preserve"> tel. 533 030 007.</w:t>
      </w:r>
    </w:p>
    <w:p w14:paraId="39697BDE" w14:textId="38F8086B" w:rsidR="00F54EDE" w:rsidRPr="005B6452" w:rsidRDefault="00F54EDE" w:rsidP="00F54EDE">
      <w:pPr>
        <w:numPr>
          <w:ilvl w:val="0"/>
          <w:numId w:val="19"/>
        </w:numPr>
        <w:tabs>
          <w:tab w:val="left" w:pos="362"/>
        </w:tabs>
        <w:spacing w:after="0"/>
        <w:ind w:left="360" w:hanging="360"/>
        <w:jc w:val="both"/>
        <w:rPr>
          <w:rFonts w:eastAsia="Calibri" w:cstheme="minorHAnsi"/>
        </w:rPr>
      </w:pPr>
      <w:r w:rsidRPr="005B6452">
        <w:rPr>
          <w:rFonts w:eastAsia="Calibri" w:cstheme="minorHAnsi"/>
        </w:rPr>
        <w:t xml:space="preserve">Siedziba Zamawiającego: </w:t>
      </w:r>
      <w:r w:rsidR="00A40B02" w:rsidRPr="005B6452">
        <w:rPr>
          <w:rFonts w:eastAsia="Times New Roman" w:cstheme="minorHAnsi"/>
          <w:bCs/>
          <w:lang w:eastAsia="pl-PL"/>
        </w:rPr>
        <w:t xml:space="preserve">ul. </w:t>
      </w:r>
      <w:r w:rsidR="00D7222B">
        <w:rPr>
          <w:rFonts w:eastAsia="Times New Roman" w:cstheme="minorHAnsi"/>
          <w:bCs/>
          <w:lang w:eastAsia="pl-PL"/>
        </w:rPr>
        <w:t xml:space="preserve">Inżynierska </w:t>
      </w:r>
      <w:r w:rsidR="00A40B02" w:rsidRPr="005B6452">
        <w:rPr>
          <w:rFonts w:eastAsia="Times New Roman" w:cstheme="minorHAnsi"/>
          <w:bCs/>
          <w:lang w:eastAsia="pl-PL"/>
        </w:rPr>
        <w:t>3, 20-</w:t>
      </w:r>
      <w:r w:rsidR="00D7222B">
        <w:rPr>
          <w:rFonts w:eastAsia="Times New Roman" w:cstheme="minorHAnsi"/>
          <w:bCs/>
          <w:lang w:eastAsia="pl-PL"/>
        </w:rPr>
        <w:t>484</w:t>
      </w:r>
      <w:r w:rsidR="00A40B02" w:rsidRPr="005B6452">
        <w:rPr>
          <w:rFonts w:eastAsia="Times New Roman" w:cstheme="minorHAnsi"/>
          <w:bCs/>
          <w:lang w:eastAsia="pl-PL"/>
        </w:rPr>
        <w:t xml:space="preserve"> Lublin</w:t>
      </w:r>
      <w:r w:rsidRPr="005B6452">
        <w:rPr>
          <w:rFonts w:eastAsia="Calibri" w:cstheme="minorHAnsi"/>
        </w:rPr>
        <w:t xml:space="preserve"> (miejsce składania ofert/wycen). </w:t>
      </w:r>
    </w:p>
    <w:p w14:paraId="236C1E11" w14:textId="70DA81BD" w:rsidR="00425CB2" w:rsidRDefault="00026CEB" w:rsidP="000354DE">
      <w:pPr>
        <w:numPr>
          <w:ilvl w:val="0"/>
          <w:numId w:val="20"/>
        </w:numPr>
        <w:tabs>
          <w:tab w:val="left" w:pos="362"/>
        </w:tabs>
        <w:spacing w:after="0"/>
        <w:ind w:left="360" w:hanging="360"/>
        <w:jc w:val="both"/>
        <w:rPr>
          <w:rFonts w:eastAsia="Calibri" w:cstheme="minorHAnsi"/>
        </w:rPr>
      </w:pPr>
      <w:r w:rsidRPr="00425CB2">
        <w:rPr>
          <w:rFonts w:eastAsia="Calibri" w:cstheme="minorHAnsi"/>
        </w:rPr>
        <w:t>Złożenie wyceny polega na wypełnieniu części „oferta” oraz przesłaniu całego dokumentu</w:t>
      </w:r>
      <w:r w:rsidRPr="00425CB2">
        <w:rPr>
          <w:rFonts w:eastAsia="Calibri" w:cstheme="minorHAnsi"/>
        </w:rPr>
        <w:br/>
        <w:t>(tj. części opisowej</w:t>
      </w:r>
      <w:r w:rsidR="00117A8E" w:rsidRPr="00425CB2">
        <w:rPr>
          <w:rFonts w:eastAsia="Calibri" w:cstheme="minorHAnsi"/>
        </w:rPr>
        <w:t>, klauzuli informacyjnej, oświadczenia o braku przesłanek wykluczających z</w:t>
      </w:r>
      <w:r w:rsidR="00425CB2" w:rsidRPr="00425CB2">
        <w:rPr>
          <w:rFonts w:eastAsia="Calibri" w:cstheme="minorHAnsi"/>
        </w:rPr>
        <w:t> </w:t>
      </w:r>
      <w:r w:rsidR="00117A8E" w:rsidRPr="00425CB2">
        <w:rPr>
          <w:rFonts w:eastAsia="Calibri" w:cstheme="minorHAnsi"/>
        </w:rPr>
        <w:t>otrzymania wsparcia</w:t>
      </w:r>
      <w:r w:rsidR="0085651D">
        <w:rPr>
          <w:rFonts w:eastAsia="Calibri" w:cstheme="minorHAnsi"/>
        </w:rPr>
        <w:t xml:space="preserve">, </w:t>
      </w:r>
      <w:r w:rsidR="00117A8E" w:rsidRPr="00425CB2">
        <w:rPr>
          <w:rFonts w:eastAsia="Calibri" w:cstheme="minorHAnsi"/>
        </w:rPr>
        <w:t xml:space="preserve"> </w:t>
      </w:r>
      <w:r w:rsidR="00C0046E" w:rsidRPr="00EB4C5B">
        <w:rPr>
          <w:rFonts w:cstheme="minorHAnsi"/>
        </w:rPr>
        <w:t>kopie/skany dokumentów potwierdzających posiadane kwalifikacj</w:t>
      </w:r>
      <w:r w:rsidR="00C0046E">
        <w:rPr>
          <w:rFonts w:cstheme="minorHAnsi"/>
        </w:rPr>
        <w:t xml:space="preserve">e,  </w:t>
      </w:r>
      <w:r w:rsidR="00C0046E" w:rsidRPr="00EB4C5B">
        <w:rPr>
          <w:rFonts w:cstheme="minorHAnsi"/>
        </w:rPr>
        <w:t xml:space="preserve">kopie/skany </w:t>
      </w:r>
      <w:r w:rsidR="00C0046E" w:rsidRPr="00EB4C5B">
        <w:rPr>
          <w:rFonts w:ascii="Calibri" w:eastAsia="Arial Unicode MS" w:hAnsi="Calibri" w:cstheme="minorHAnsi"/>
          <w:bCs/>
        </w:rPr>
        <w:t xml:space="preserve">dokumentów potwierdzających </w:t>
      </w:r>
      <w:r w:rsidR="00C0046E">
        <w:rPr>
          <w:rFonts w:ascii="Calibri" w:eastAsia="Arial Unicode MS" w:hAnsi="Calibri" w:cstheme="minorHAnsi"/>
          <w:bCs/>
        </w:rPr>
        <w:t xml:space="preserve">doświadczenie zawodowe, np. referencje </w:t>
      </w:r>
      <w:r w:rsidRPr="00C0046E">
        <w:rPr>
          <w:rFonts w:eastAsia="Calibri" w:cstheme="minorHAnsi"/>
        </w:rPr>
        <w:t>oraz</w:t>
      </w:r>
      <w:r w:rsidRPr="00425CB2">
        <w:rPr>
          <w:rFonts w:eastAsia="Calibri" w:cstheme="minorHAnsi"/>
        </w:rPr>
        <w:t xml:space="preserve"> części „oferta”) w formie elektronicznej na adres e-mail: </w:t>
      </w:r>
      <w:r w:rsidR="006F7656" w:rsidRPr="00425CB2">
        <w:rPr>
          <w:rFonts w:cstheme="minorHAnsi"/>
        </w:rPr>
        <w:t>stowarzyszeniesynergia@op.pl</w:t>
      </w:r>
      <w:r w:rsidR="006F7656" w:rsidRPr="00425CB2">
        <w:rPr>
          <w:rFonts w:eastAsia="Calibri" w:cstheme="minorHAnsi"/>
        </w:rPr>
        <w:t xml:space="preserve"> </w:t>
      </w:r>
      <w:r w:rsidRPr="00425CB2">
        <w:rPr>
          <w:rFonts w:eastAsia="Calibri" w:cstheme="minorHAnsi"/>
        </w:rPr>
        <w:t>lub pisemnie do siedziby firmy</w:t>
      </w:r>
      <w:r w:rsidR="00425CB2">
        <w:rPr>
          <w:rFonts w:eastAsia="Calibri" w:cstheme="minorHAnsi"/>
        </w:rPr>
        <w:t>.</w:t>
      </w:r>
    </w:p>
    <w:p w14:paraId="0AB034B3" w14:textId="5DA5243D" w:rsidR="00F54EDE" w:rsidRPr="00425CB2" w:rsidRDefault="00F54EDE" w:rsidP="000354DE">
      <w:pPr>
        <w:numPr>
          <w:ilvl w:val="0"/>
          <w:numId w:val="20"/>
        </w:numPr>
        <w:tabs>
          <w:tab w:val="left" w:pos="362"/>
        </w:tabs>
        <w:spacing w:after="0"/>
        <w:ind w:left="360" w:hanging="360"/>
        <w:jc w:val="both"/>
        <w:rPr>
          <w:rFonts w:eastAsia="Calibri" w:cstheme="minorHAnsi"/>
        </w:rPr>
      </w:pPr>
      <w:r w:rsidRPr="00425CB2">
        <w:rPr>
          <w:rFonts w:eastAsia="Calibri" w:cstheme="minorHAnsi"/>
        </w:rPr>
        <w:t>W przypadku ofert składanych w wersji elektronicznej:</w:t>
      </w:r>
    </w:p>
    <w:p w14:paraId="24E26F60" w14:textId="57202C0F"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Zamawiający akceptuje wyłącznie pliki z rozszerzeniem .pdf</w:t>
      </w:r>
      <w:r w:rsidR="00425CB2">
        <w:rPr>
          <w:rFonts w:eastAsia="Calibri" w:cstheme="minorHAnsi"/>
        </w:rPr>
        <w:t>,</w:t>
      </w:r>
    </w:p>
    <w:p w14:paraId="1DD78022" w14:textId="77777777"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Zaleca się, aby każdy załącznik wielostronicowy był zapisany w jednym pliku,</w:t>
      </w:r>
    </w:p>
    <w:p w14:paraId="6F5B4C0D" w14:textId="77777777" w:rsidR="00F54EDE" w:rsidRPr="001160DF" w:rsidRDefault="00F54EDE" w:rsidP="00F54EDE">
      <w:pPr>
        <w:numPr>
          <w:ilvl w:val="0"/>
          <w:numId w:val="21"/>
        </w:numPr>
        <w:tabs>
          <w:tab w:val="left" w:pos="362"/>
        </w:tabs>
        <w:spacing w:after="0"/>
        <w:ind w:left="720" w:hanging="360"/>
        <w:jc w:val="both"/>
        <w:rPr>
          <w:rFonts w:eastAsia="Calibri" w:cstheme="minorHAnsi"/>
        </w:rPr>
      </w:pPr>
      <w:r w:rsidRPr="001160DF">
        <w:rPr>
          <w:rFonts w:eastAsia="Calibri" w:cstheme="minorHAnsi"/>
        </w:rPr>
        <w:t>Zaleca się, aby każdy załączony plik miał nadaną inną nazwę własną.</w:t>
      </w:r>
    </w:p>
    <w:p w14:paraId="1C81754D" w14:textId="205D0F7C" w:rsidR="00F54EDE" w:rsidRPr="005B6452" w:rsidRDefault="00F54EDE" w:rsidP="00F54EDE">
      <w:pPr>
        <w:spacing w:after="0"/>
        <w:ind w:left="426"/>
        <w:jc w:val="both"/>
        <w:rPr>
          <w:rFonts w:eastAsia="Calibri" w:cstheme="minorHAnsi"/>
        </w:rPr>
      </w:pPr>
      <w:r w:rsidRPr="001160DF">
        <w:rPr>
          <w:rFonts w:eastAsia="Calibri" w:cstheme="minorHAnsi"/>
        </w:rPr>
        <w:t xml:space="preserve">W przypadku problemów technicznych związanych z otwarciem lub wydrukiem e-maila, spowodowanych niezastosowaniem się do zaleceń z punktów </w:t>
      </w:r>
      <w:r w:rsidR="00D7222B" w:rsidRPr="001160DF">
        <w:rPr>
          <w:rFonts w:eastAsia="Calibri" w:cstheme="minorHAnsi"/>
        </w:rPr>
        <w:t xml:space="preserve">a) </w:t>
      </w:r>
      <w:r w:rsidRPr="001160DF">
        <w:rPr>
          <w:rFonts w:eastAsia="Calibri" w:cstheme="minorHAnsi"/>
        </w:rPr>
        <w:t>b)</w:t>
      </w:r>
      <w:r w:rsidR="00D7222B" w:rsidRPr="001160DF">
        <w:rPr>
          <w:rFonts w:eastAsia="Calibri" w:cstheme="minorHAnsi"/>
        </w:rPr>
        <w:t xml:space="preserve"> i</w:t>
      </w:r>
      <w:r w:rsidRPr="001160DF">
        <w:rPr>
          <w:rFonts w:eastAsia="Calibri" w:cstheme="minorHAnsi"/>
        </w:rPr>
        <w:t xml:space="preserve"> c) konsekwencje powyższego obciążają Wyceniającego, który oświadcza, iż nie będzie z tego tytułu wysuwał roszczeń względem Zamawiającego.</w:t>
      </w:r>
    </w:p>
    <w:p w14:paraId="2D7DD813" w14:textId="636F8841"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 xml:space="preserve">Wycena musi być złożona </w:t>
      </w:r>
      <w:r w:rsidR="005E371B" w:rsidRPr="005B6452">
        <w:rPr>
          <w:rFonts w:eastAsia="Calibri" w:cstheme="minorHAnsi"/>
          <w:b/>
        </w:rPr>
        <w:t xml:space="preserve">do dnia </w:t>
      </w:r>
      <w:r w:rsidR="00D7222B">
        <w:rPr>
          <w:rFonts w:eastAsia="Calibri" w:cstheme="minorHAnsi"/>
          <w:b/>
        </w:rPr>
        <w:t>2</w:t>
      </w:r>
      <w:r w:rsidR="004F0F39">
        <w:rPr>
          <w:rFonts w:eastAsia="Calibri" w:cstheme="minorHAnsi"/>
          <w:b/>
        </w:rPr>
        <w:t>6</w:t>
      </w:r>
      <w:r w:rsidR="00CB1697" w:rsidRPr="005B6452">
        <w:rPr>
          <w:rFonts w:eastAsia="Calibri" w:cstheme="minorHAnsi"/>
          <w:b/>
        </w:rPr>
        <w:t>.</w:t>
      </w:r>
      <w:r w:rsidR="009067E3" w:rsidRPr="005B6452">
        <w:rPr>
          <w:rFonts w:eastAsia="Calibri" w:cstheme="minorHAnsi"/>
          <w:b/>
        </w:rPr>
        <w:t>0</w:t>
      </w:r>
      <w:r w:rsidR="004F0F39">
        <w:rPr>
          <w:rFonts w:eastAsia="Calibri" w:cstheme="minorHAnsi"/>
          <w:b/>
        </w:rPr>
        <w:t>7</w:t>
      </w:r>
      <w:r w:rsidR="00CB1697" w:rsidRPr="005B6452">
        <w:rPr>
          <w:rFonts w:eastAsia="Calibri" w:cstheme="minorHAnsi"/>
          <w:b/>
        </w:rPr>
        <w:t>.20</w:t>
      </w:r>
      <w:r w:rsidR="001F5D93" w:rsidRPr="005B6452">
        <w:rPr>
          <w:rFonts w:eastAsia="Calibri" w:cstheme="minorHAnsi"/>
          <w:b/>
        </w:rPr>
        <w:t>22</w:t>
      </w:r>
      <w:r w:rsidRPr="005B6452">
        <w:rPr>
          <w:rFonts w:eastAsia="Calibri" w:cstheme="minorHAnsi"/>
          <w:b/>
        </w:rPr>
        <w:t xml:space="preserve"> r. do godziny </w:t>
      </w:r>
      <w:r w:rsidR="00D7222B">
        <w:rPr>
          <w:rFonts w:eastAsia="Calibri" w:cstheme="minorHAnsi"/>
          <w:b/>
        </w:rPr>
        <w:t>1</w:t>
      </w:r>
      <w:r w:rsidR="001968DC">
        <w:rPr>
          <w:rFonts w:eastAsia="Calibri" w:cstheme="minorHAnsi"/>
          <w:b/>
        </w:rPr>
        <w:t>2</w:t>
      </w:r>
      <w:r w:rsidRPr="005B6452">
        <w:rPr>
          <w:rFonts w:eastAsia="Calibri" w:cstheme="minorHAnsi"/>
          <w:b/>
        </w:rPr>
        <w:t>:00.</w:t>
      </w:r>
      <w:r w:rsidRPr="005B6452">
        <w:rPr>
          <w:rFonts w:eastAsia="Calibri" w:cstheme="minorHAnsi"/>
        </w:rPr>
        <w:t xml:space="preserve"> Decyduje godzina wpływu wyceny. Wyceny złożone po terminie nie będą rozpatrywane.</w:t>
      </w:r>
    </w:p>
    <w:p w14:paraId="4FD72738"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Zamawiający nie odsyła nadesłanych wycen.</w:t>
      </w:r>
    </w:p>
    <w:p w14:paraId="0C0872C7"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Każdy oferent może złożyć tylko jedną wycenę.</w:t>
      </w:r>
    </w:p>
    <w:p w14:paraId="3B27F131" w14:textId="4448962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Nieodłączny element dokumentu stanowi</w:t>
      </w:r>
      <w:r w:rsidR="00425CB2">
        <w:rPr>
          <w:rFonts w:eastAsia="Calibri" w:cstheme="minorHAnsi"/>
        </w:rPr>
        <w:t xml:space="preserve">ą: </w:t>
      </w:r>
      <w:bookmarkStart w:id="3" w:name="_Hlk128121489"/>
      <w:r w:rsidRPr="005B6452">
        <w:rPr>
          <w:rFonts w:eastAsia="Calibri" w:cstheme="minorHAnsi"/>
        </w:rPr>
        <w:t>część opisowa</w:t>
      </w:r>
      <w:r w:rsidR="001968DC">
        <w:rPr>
          <w:rFonts w:eastAsia="Calibri" w:cstheme="minorHAnsi"/>
        </w:rPr>
        <w:t xml:space="preserve"> opatrzona na każdej stronie parafką oferenta, podpisana </w:t>
      </w:r>
      <w:r w:rsidR="00425CB2">
        <w:rPr>
          <w:rFonts w:eastAsia="Calibri" w:cstheme="minorHAnsi"/>
        </w:rPr>
        <w:t xml:space="preserve">i opieczętowana </w:t>
      </w:r>
      <w:r w:rsidR="001968DC">
        <w:rPr>
          <w:rFonts w:eastAsia="Calibri" w:cstheme="minorHAnsi"/>
        </w:rPr>
        <w:t xml:space="preserve">klauzula informacyjna, podpisane </w:t>
      </w:r>
      <w:r w:rsidR="00425CB2">
        <w:rPr>
          <w:rFonts w:eastAsia="Calibri" w:cstheme="minorHAnsi"/>
        </w:rPr>
        <w:t xml:space="preserve">i opieczętowane </w:t>
      </w:r>
      <w:r w:rsidR="001968DC">
        <w:rPr>
          <w:rFonts w:eastAsia="Calibri" w:cstheme="minorHAnsi"/>
        </w:rPr>
        <w:t>oświadczenie o braku przesłanek wykluczających z otrzymania wsparcia</w:t>
      </w:r>
      <w:r w:rsidR="0068012A">
        <w:rPr>
          <w:rFonts w:eastAsia="Calibri" w:cstheme="minorHAnsi"/>
        </w:rPr>
        <w:t xml:space="preserve">, </w:t>
      </w:r>
      <w:r w:rsidR="00C0046E" w:rsidRPr="00EB4C5B">
        <w:rPr>
          <w:rFonts w:cstheme="minorHAnsi"/>
        </w:rPr>
        <w:t>kopie/skany dokumentów potwierdzających posiadane kwalifikacj</w:t>
      </w:r>
      <w:r w:rsidR="00C0046E">
        <w:rPr>
          <w:rFonts w:cstheme="minorHAnsi"/>
        </w:rPr>
        <w:t xml:space="preserve">e, kopie/skany </w:t>
      </w:r>
      <w:r w:rsidR="00C0046E" w:rsidRPr="00EB4C5B">
        <w:rPr>
          <w:rFonts w:ascii="Calibri" w:eastAsia="Arial Unicode MS" w:hAnsi="Calibri" w:cstheme="minorHAnsi"/>
          <w:bCs/>
        </w:rPr>
        <w:t xml:space="preserve">dokumentów potwierdzających </w:t>
      </w:r>
      <w:r w:rsidR="00C0046E">
        <w:rPr>
          <w:rFonts w:ascii="Calibri" w:eastAsia="Arial Unicode MS" w:hAnsi="Calibri" w:cstheme="minorHAnsi"/>
          <w:bCs/>
        </w:rPr>
        <w:t xml:space="preserve">doświadczenie zawodowe, np. referencje </w:t>
      </w:r>
      <w:r w:rsidRPr="005B6452">
        <w:rPr>
          <w:rFonts w:eastAsia="Calibri" w:cstheme="minorHAnsi"/>
        </w:rPr>
        <w:t xml:space="preserve">oraz </w:t>
      </w:r>
      <w:r w:rsidR="001968DC">
        <w:rPr>
          <w:rFonts w:eastAsia="Calibri" w:cstheme="minorHAnsi"/>
        </w:rPr>
        <w:t>podpisana</w:t>
      </w:r>
      <w:r w:rsidR="00425CB2" w:rsidRPr="00425CB2">
        <w:rPr>
          <w:rFonts w:eastAsia="Calibri" w:cstheme="minorHAnsi"/>
        </w:rPr>
        <w:t xml:space="preserve"> </w:t>
      </w:r>
      <w:r w:rsidR="00425CB2">
        <w:rPr>
          <w:rFonts w:eastAsia="Calibri" w:cstheme="minorHAnsi"/>
        </w:rPr>
        <w:t>i opieczętowana</w:t>
      </w:r>
      <w:r w:rsidR="001968DC">
        <w:rPr>
          <w:rFonts w:eastAsia="Calibri" w:cstheme="minorHAnsi"/>
        </w:rPr>
        <w:t xml:space="preserve"> </w:t>
      </w:r>
      <w:r w:rsidRPr="005B6452">
        <w:rPr>
          <w:rFonts w:eastAsia="Calibri" w:cstheme="minorHAnsi"/>
        </w:rPr>
        <w:t>część ofertowa.</w:t>
      </w:r>
    </w:p>
    <w:bookmarkEnd w:id="3"/>
    <w:p w14:paraId="065CC7C9"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Wycena musi być wypełniona w języku polskim.</w:t>
      </w:r>
    </w:p>
    <w:p w14:paraId="30691B79" w14:textId="77777777" w:rsidR="00F54EDE" w:rsidRPr="005B6452" w:rsidRDefault="00F54EDE" w:rsidP="0015241D">
      <w:pPr>
        <w:numPr>
          <w:ilvl w:val="0"/>
          <w:numId w:val="20"/>
        </w:numPr>
        <w:tabs>
          <w:tab w:val="left" w:pos="362"/>
        </w:tabs>
        <w:spacing w:after="0"/>
        <w:ind w:left="357" w:hanging="357"/>
        <w:jc w:val="both"/>
        <w:rPr>
          <w:rFonts w:eastAsia="Calibri" w:cstheme="minorHAnsi"/>
        </w:rPr>
      </w:pPr>
      <w:r w:rsidRPr="005B6452">
        <w:rPr>
          <w:rFonts w:eastAsia="Calibri" w:cstheme="minorHAnsi"/>
        </w:rPr>
        <w:t>Zamawiający zabrania jakichkolwiek modyfikacji treści dokumentów, za wyjątkiem miejsc służących do wypełnienia wyceny.</w:t>
      </w:r>
    </w:p>
    <w:p w14:paraId="4B4FC64D" w14:textId="77777777" w:rsidR="00F54EDE" w:rsidRPr="005B6452" w:rsidRDefault="00F54EDE" w:rsidP="00F54EDE">
      <w:pPr>
        <w:numPr>
          <w:ilvl w:val="0"/>
          <w:numId w:val="20"/>
        </w:numPr>
        <w:tabs>
          <w:tab w:val="left" w:pos="362"/>
        </w:tabs>
        <w:spacing w:after="0"/>
        <w:ind w:left="360" w:hanging="360"/>
        <w:jc w:val="both"/>
        <w:rPr>
          <w:rFonts w:eastAsia="Calibri" w:cstheme="minorHAnsi"/>
        </w:rPr>
      </w:pPr>
      <w:r w:rsidRPr="005B6452">
        <w:rPr>
          <w:rFonts w:eastAsia="Calibri" w:cstheme="minorHAnsi"/>
        </w:rPr>
        <w:t>Wycena wymaga podpisu osób uprawnionych do reprezentowania Wykonawcy, zgodnie z wymaganiami ustawowymi.</w:t>
      </w:r>
    </w:p>
    <w:p w14:paraId="4E774D8A" w14:textId="77777777" w:rsidR="00F54EDE" w:rsidRPr="005B6452" w:rsidRDefault="00F54EDE" w:rsidP="0015241D">
      <w:pPr>
        <w:numPr>
          <w:ilvl w:val="0"/>
          <w:numId w:val="20"/>
        </w:numPr>
        <w:tabs>
          <w:tab w:val="left" w:pos="362"/>
        </w:tabs>
        <w:spacing w:after="0"/>
        <w:ind w:left="357" w:hanging="357"/>
        <w:jc w:val="both"/>
        <w:rPr>
          <w:rFonts w:eastAsia="Calibri" w:cstheme="minorHAnsi"/>
          <w:b/>
          <w:u w:val="single"/>
        </w:rPr>
      </w:pPr>
      <w:r w:rsidRPr="005B6452">
        <w:rPr>
          <w:rFonts w:eastAsia="Calibri" w:cstheme="minorHAnsi"/>
          <w:b/>
          <w:u w:val="single"/>
        </w:rPr>
        <w:t>Jakiekolwiek odstępstwo od wyżej opisanego sposobu przygotowania wyceny jest równoznaczne z jej odrzuceniem, ze względu na niespełnienie kryteriów formalnych.</w:t>
      </w:r>
    </w:p>
    <w:p w14:paraId="102C233E" w14:textId="3C60BF8B" w:rsidR="00C0046E" w:rsidRPr="004F0F39" w:rsidRDefault="00F54EDE" w:rsidP="0015241D">
      <w:pPr>
        <w:numPr>
          <w:ilvl w:val="0"/>
          <w:numId w:val="20"/>
        </w:numPr>
        <w:tabs>
          <w:tab w:val="left" w:pos="362"/>
        </w:tabs>
        <w:spacing w:after="0"/>
        <w:ind w:left="357" w:hanging="357"/>
        <w:jc w:val="both"/>
        <w:rPr>
          <w:rFonts w:eastAsia="Calibri" w:cstheme="minorHAnsi"/>
          <w:lang w:eastAsia="pl-PL"/>
        </w:rPr>
      </w:pPr>
      <w:r w:rsidRPr="005B6452">
        <w:rPr>
          <w:rFonts w:eastAsia="Calibri" w:cstheme="minorHAnsi"/>
        </w:rPr>
        <w:t xml:space="preserve">Wykonawca jest związany wyceną przez okres co najmniej 30 dni od daty </w:t>
      </w:r>
      <w:r w:rsidR="00D7222B">
        <w:rPr>
          <w:rFonts w:eastAsia="Calibri" w:cstheme="minorHAnsi"/>
        </w:rPr>
        <w:t xml:space="preserve">złożenia </w:t>
      </w:r>
      <w:r w:rsidRPr="005B6452">
        <w:rPr>
          <w:rFonts w:eastAsia="Calibri" w:cstheme="minorHAnsi"/>
        </w:rPr>
        <w:t>wyceny.</w:t>
      </w:r>
    </w:p>
    <w:p w14:paraId="1E89ACA7" w14:textId="77777777" w:rsidR="00C0046E" w:rsidRDefault="00C0046E" w:rsidP="0015241D">
      <w:pPr>
        <w:tabs>
          <w:tab w:val="left" w:pos="362"/>
        </w:tabs>
        <w:spacing w:after="0"/>
        <w:jc w:val="both"/>
        <w:rPr>
          <w:rFonts w:eastAsia="Calibri" w:cstheme="minorHAnsi"/>
        </w:rPr>
      </w:pPr>
    </w:p>
    <w:p w14:paraId="08DE791C" w14:textId="211370E4" w:rsidR="00F54EDE" w:rsidRPr="008C6F54" w:rsidRDefault="00F54EDE" w:rsidP="008C6F54">
      <w:pPr>
        <w:pStyle w:val="Akapitzlist"/>
        <w:numPr>
          <w:ilvl w:val="0"/>
          <w:numId w:val="45"/>
        </w:numPr>
        <w:tabs>
          <w:tab w:val="left" w:pos="709"/>
        </w:tabs>
        <w:spacing w:after="0"/>
        <w:rPr>
          <w:rFonts w:eastAsia="Symbol" w:cstheme="minorHAnsi"/>
          <w:b/>
          <w:lang w:eastAsia="pl-PL"/>
        </w:rPr>
      </w:pPr>
      <w:r w:rsidRPr="008C6F54">
        <w:rPr>
          <w:rFonts w:eastAsia="Symbol" w:cstheme="minorHAnsi"/>
          <w:b/>
          <w:lang w:eastAsia="pl-PL"/>
        </w:rPr>
        <w:t xml:space="preserve">OPIS WARUNKÓW UDZIAŁU W POSTĘPOWANIU </w:t>
      </w:r>
    </w:p>
    <w:p w14:paraId="59D8D57A" w14:textId="77777777" w:rsidR="00F54EDE" w:rsidRPr="005B6452" w:rsidRDefault="00F54EDE" w:rsidP="00F54EDE">
      <w:pPr>
        <w:tabs>
          <w:tab w:val="left" w:pos="362"/>
        </w:tabs>
        <w:spacing w:after="0"/>
        <w:jc w:val="center"/>
        <w:rPr>
          <w:rFonts w:eastAsia="Symbol" w:cstheme="minorHAnsi"/>
          <w:b/>
          <w:lang w:eastAsia="pl-PL"/>
        </w:rPr>
      </w:pPr>
    </w:p>
    <w:p w14:paraId="1D7B92DB" w14:textId="77777777" w:rsidR="00F54EDE" w:rsidRPr="005B6452" w:rsidRDefault="00F54EDE" w:rsidP="00F54EDE">
      <w:pPr>
        <w:spacing w:after="120" w:line="240" w:lineRule="auto"/>
        <w:jc w:val="both"/>
        <w:rPr>
          <w:rFonts w:eastAsia="Calibri" w:cstheme="minorHAnsi"/>
        </w:rPr>
      </w:pPr>
      <w:r w:rsidRPr="005B6452">
        <w:rPr>
          <w:rFonts w:eastAsia="Calibri" w:cstheme="minorHAnsi"/>
        </w:rPr>
        <w:t>Do składania wycen zapraszamy Wykonawców, którzy spełniają łącznie wszystkie poniższe warunki:</w:t>
      </w:r>
    </w:p>
    <w:p w14:paraId="28BD8DC3" w14:textId="77777777" w:rsidR="00F54EDE" w:rsidRPr="005B6452" w:rsidRDefault="00F54EDE" w:rsidP="00F54EDE">
      <w:pPr>
        <w:numPr>
          <w:ilvl w:val="0"/>
          <w:numId w:val="23"/>
        </w:numPr>
        <w:spacing w:after="0" w:line="240" w:lineRule="auto"/>
        <w:jc w:val="both"/>
        <w:rPr>
          <w:rFonts w:eastAsia="Calibri" w:cstheme="minorHAnsi"/>
          <w:b/>
          <w:lang w:eastAsia="pl-PL"/>
        </w:rPr>
      </w:pPr>
      <w:r w:rsidRPr="005B6452">
        <w:rPr>
          <w:rFonts w:eastAsia="Calibri" w:cstheme="minorHAnsi"/>
          <w:b/>
          <w:lang w:eastAsia="pl-PL"/>
        </w:rPr>
        <w:lastRenderedPageBreak/>
        <w:t>Zobowiązują się do zapewnienia przestrzegania bezpieczeństwa i higieny pracy oraz ochrony zdrowia na etapie realizacji zamówienia.</w:t>
      </w:r>
    </w:p>
    <w:p w14:paraId="0AF44025" w14:textId="77777777" w:rsidR="00F54EDE" w:rsidRPr="005B6452" w:rsidRDefault="00F54EDE" w:rsidP="00F54EDE">
      <w:pPr>
        <w:spacing w:after="0" w:line="240" w:lineRule="auto"/>
        <w:ind w:left="360"/>
        <w:jc w:val="both"/>
        <w:rPr>
          <w:rFonts w:eastAsia="Calibri" w:cstheme="minorHAnsi"/>
          <w:lang w:eastAsia="pl-PL"/>
        </w:rPr>
      </w:pPr>
    </w:p>
    <w:p w14:paraId="574D77CC" w14:textId="77777777" w:rsidR="00F54EDE" w:rsidRPr="005B6452" w:rsidRDefault="00F54EDE" w:rsidP="00F54EDE">
      <w:pPr>
        <w:spacing w:line="240" w:lineRule="auto"/>
        <w:ind w:left="360"/>
        <w:jc w:val="both"/>
        <w:rPr>
          <w:rFonts w:eastAsia="Calibri" w:cstheme="minorHAnsi"/>
          <w:b/>
          <w:lang w:eastAsia="pl-PL"/>
        </w:rPr>
      </w:pPr>
      <w:r w:rsidRPr="005B6452">
        <w:rPr>
          <w:rFonts w:eastAsia="Calibri" w:cstheme="minorHAnsi"/>
          <w:b/>
          <w:u w:val="single"/>
          <w:lang w:eastAsia="pl-PL"/>
        </w:rPr>
        <w:t>Opis sposobu dokonywania oceny spełnienia tego warunku</w:t>
      </w:r>
      <w:r w:rsidRPr="005B6452">
        <w:rPr>
          <w:rFonts w:eastAsia="Calibri" w:cstheme="minorHAnsi"/>
          <w:b/>
          <w:lang w:eastAsia="pl-PL"/>
        </w:rPr>
        <w:t>:</w:t>
      </w:r>
    </w:p>
    <w:p w14:paraId="51F9BB54" w14:textId="77777777" w:rsidR="00F54EDE" w:rsidRPr="005B6452" w:rsidRDefault="00F54EDE" w:rsidP="00F54EDE">
      <w:pPr>
        <w:spacing w:after="0" w:line="240" w:lineRule="auto"/>
        <w:ind w:left="360"/>
        <w:jc w:val="both"/>
        <w:rPr>
          <w:rFonts w:eastAsia="Calibri" w:cstheme="minorHAnsi"/>
          <w:lang w:eastAsia="pl-PL"/>
        </w:rPr>
      </w:pPr>
      <w:r w:rsidRPr="005B6452">
        <w:rPr>
          <w:rFonts w:eastAsia="Calibri" w:cstheme="minorHAnsi"/>
          <w:lang w:eastAsia="pl-PL"/>
        </w:rPr>
        <w:t>Zamawiający nie dokonuje opisu sposobu oceny spełnienia tego warunku. Wykonawca podpisując wycenę jednocześnie oświadcza spełnienie tego warunku.</w:t>
      </w:r>
    </w:p>
    <w:p w14:paraId="749466C5" w14:textId="77777777" w:rsidR="00F54EDE" w:rsidRPr="005B6452" w:rsidRDefault="00F54EDE" w:rsidP="00F54EDE">
      <w:pPr>
        <w:spacing w:after="120" w:line="240" w:lineRule="auto"/>
        <w:ind w:left="360"/>
        <w:jc w:val="both"/>
        <w:rPr>
          <w:rFonts w:eastAsia="Calibri" w:cstheme="minorHAnsi"/>
          <w:lang w:eastAsia="pl-PL"/>
        </w:rPr>
      </w:pPr>
    </w:p>
    <w:p w14:paraId="70E53078" w14:textId="77777777" w:rsidR="009B73F1" w:rsidRPr="005B6452" w:rsidRDefault="009B73F1" w:rsidP="009B73F1">
      <w:pPr>
        <w:numPr>
          <w:ilvl w:val="0"/>
          <w:numId w:val="23"/>
        </w:numPr>
        <w:spacing w:after="0" w:line="240" w:lineRule="auto"/>
        <w:contextualSpacing/>
        <w:jc w:val="both"/>
        <w:rPr>
          <w:rFonts w:eastAsia="Arial Unicode MS" w:cstheme="minorHAnsi"/>
          <w:b/>
        </w:rPr>
      </w:pPr>
      <w:bookmarkStart w:id="4" w:name="_Hlk67341242"/>
      <w:r w:rsidRPr="005B6452">
        <w:rPr>
          <w:rFonts w:eastAsia="Arial Unicode MS" w:cstheme="minorHAnsi"/>
          <w:b/>
        </w:rPr>
        <w:t>Nie należą do kategorii Wykonawców</w:t>
      </w:r>
      <w:r w:rsidRPr="005B6452">
        <w:rPr>
          <w:rFonts w:eastAsia="Arial Unicode MS" w:cstheme="minorHAnsi"/>
        </w:rPr>
        <w:t xml:space="preserve"> </w:t>
      </w:r>
      <w:r w:rsidRPr="005B6452">
        <w:rPr>
          <w:rFonts w:eastAsia="Arial Unicode MS" w:cstheme="minorHAnsi"/>
          <w:b/>
        </w:rPr>
        <w:t xml:space="preserve">wykluczonych z postępowania, tj. Wykonawca nie należy do kategorii: </w:t>
      </w:r>
    </w:p>
    <w:p w14:paraId="23815D30" w14:textId="77777777" w:rsidR="009B73F1" w:rsidRPr="005B6452" w:rsidRDefault="009B73F1" w:rsidP="009B73F1">
      <w:pPr>
        <w:spacing w:after="0"/>
        <w:ind w:left="360"/>
        <w:contextualSpacing/>
        <w:jc w:val="both"/>
        <w:rPr>
          <w:rFonts w:eastAsia="Arial Unicode MS" w:cstheme="minorHAnsi"/>
        </w:rPr>
      </w:pPr>
    </w:p>
    <w:p w14:paraId="34E0BC00" w14:textId="77777777" w:rsidR="009B73F1" w:rsidRPr="005B6452" w:rsidRDefault="009B73F1" w:rsidP="009B73F1">
      <w:pPr>
        <w:numPr>
          <w:ilvl w:val="0"/>
          <w:numId w:val="30"/>
        </w:numPr>
        <w:spacing w:after="0"/>
        <w:jc w:val="both"/>
        <w:rPr>
          <w:rFonts w:eastAsia="Arial Unicode MS" w:cstheme="minorHAnsi"/>
        </w:rPr>
      </w:pPr>
      <w:bookmarkStart w:id="5" w:name="_Hlk67337030"/>
      <w:r w:rsidRPr="005B6452">
        <w:rPr>
          <w:rFonts w:cstheme="minorHAnsi"/>
        </w:rPr>
        <w:t>Wykonawcy będącego osobą fizyczną, którą prawomocnie skazano za</w:t>
      </w:r>
      <w:r w:rsidRPr="005B6452">
        <w:rPr>
          <w:rFonts w:cstheme="minorHAnsi"/>
          <w:spacing w:val="-13"/>
        </w:rPr>
        <w:t xml:space="preserve"> </w:t>
      </w:r>
      <w:r w:rsidRPr="005B6452">
        <w:rPr>
          <w:rFonts w:cstheme="minorHAnsi"/>
        </w:rPr>
        <w:t>przestępstwo:</w:t>
      </w:r>
    </w:p>
    <w:p w14:paraId="2C99235E"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5B6452">
          <w:rPr>
            <w:rFonts w:asciiTheme="minorHAnsi" w:eastAsia="Arial" w:hAnsiTheme="minorHAnsi" w:cstheme="minorHAnsi"/>
          </w:rPr>
          <w:t>art. 258</w:t>
        </w:r>
      </w:hyperlink>
      <w:r w:rsidRPr="005B6452">
        <w:rPr>
          <w:rFonts w:asciiTheme="minorHAnsi" w:eastAsia="Arial" w:hAnsiTheme="minorHAnsi" w:cstheme="minorHAnsi"/>
        </w:rPr>
        <w:t xml:space="preserve"> Kodeksu karnego,</w:t>
      </w:r>
    </w:p>
    <w:p w14:paraId="09EE9F0C"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handlu ludźmi, o którym mowa w </w:t>
      </w:r>
      <w:hyperlink r:id="rId9" w:anchor="/document/16798683?unitId=art(189(a))&amp;cm=DOCUMENT" w:tgtFrame="_blank" w:history="1">
        <w:r w:rsidRPr="005B6452">
          <w:rPr>
            <w:rFonts w:asciiTheme="minorHAnsi" w:eastAsia="Arial" w:hAnsiTheme="minorHAnsi" w:cstheme="minorHAnsi"/>
          </w:rPr>
          <w:t>art. 189a</w:t>
        </w:r>
      </w:hyperlink>
      <w:r w:rsidRPr="005B6452">
        <w:rPr>
          <w:rFonts w:asciiTheme="minorHAnsi" w:eastAsia="Arial" w:hAnsiTheme="minorHAnsi" w:cstheme="minorHAnsi"/>
        </w:rPr>
        <w:t xml:space="preserve"> Kodeksu karnego,</w:t>
      </w:r>
    </w:p>
    <w:p w14:paraId="2258574B"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o którym mowa w </w:t>
      </w:r>
      <w:hyperlink r:id="rId10" w:anchor="/document/16798683?unitId=art(228)&amp;cm=DOCUMENT" w:tgtFrame="_blank" w:history="1">
        <w:r w:rsidRPr="005B6452">
          <w:rPr>
            <w:rFonts w:asciiTheme="minorHAnsi" w:eastAsia="Arial" w:hAnsiTheme="minorHAnsi" w:cstheme="minorHAnsi"/>
          </w:rPr>
          <w:t>art. 228-230a</w:t>
        </w:r>
      </w:hyperlink>
      <w:r w:rsidRPr="005B6452">
        <w:rPr>
          <w:rFonts w:asciiTheme="minorHAnsi" w:eastAsia="Arial" w:hAnsiTheme="minorHAnsi" w:cstheme="minorHAnsi"/>
        </w:rPr>
        <w:t xml:space="preserve">, </w:t>
      </w:r>
      <w:hyperlink r:id="rId11" w:anchor="/document/16798683?unitId=art(250(a))&amp;cm=DOCUMENT" w:tgtFrame="_blank" w:history="1">
        <w:r w:rsidRPr="005B6452">
          <w:rPr>
            <w:rFonts w:asciiTheme="minorHAnsi" w:eastAsia="Arial" w:hAnsiTheme="minorHAnsi" w:cstheme="minorHAnsi"/>
          </w:rPr>
          <w:t>art. 250a</w:t>
        </w:r>
      </w:hyperlink>
      <w:r w:rsidRPr="005B6452">
        <w:rPr>
          <w:rFonts w:asciiTheme="minorHAnsi" w:eastAsia="Arial" w:hAnsiTheme="minorHAnsi" w:cstheme="minorHAnsi"/>
        </w:rPr>
        <w:t xml:space="preserve"> Kodeksu karnego lub w art. 46 lub art. 48 ustawy z dnia 25 czerwca 2010 r. o sporcie,</w:t>
      </w:r>
    </w:p>
    <w:p w14:paraId="32199A1C"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finansowania przestępstwa o charakterze terrorystycznym, o którym mowa w </w:t>
      </w:r>
      <w:hyperlink r:id="rId12" w:anchor="/document/16798683?unitId=art(165(a))&amp;cm=DOCUMENT" w:tgtFrame="_blank" w:history="1">
        <w:r w:rsidRPr="005B6452">
          <w:rPr>
            <w:rFonts w:asciiTheme="minorHAnsi" w:eastAsia="Arial" w:hAnsiTheme="minorHAnsi" w:cstheme="minorHAnsi"/>
          </w:rPr>
          <w:t>art. 165a</w:t>
        </w:r>
      </w:hyperlink>
      <w:r w:rsidRPr="005B6452">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5B6452">
          <w:rPr>
            <w:rFonts w:asciiTheme="minorHAnsi" w:eastAsia="Arial" w:hAnsiTheme="minorHAnsi" w:cstheme="minorHAnsi"/>
          </w:rPr>
          <w:t>art. 299</w:t>
        </w:r>
      </w:hyperlink>
      <w:r w:rsidRPr="005B6452">
        <w:rPr>
          <w:rFonts w:asciiTheme="minorHAnsi" w:eastAsia="Arial" w:hAnsiTheme="minorHAnsi" w:cstheme="minorHAnsi"/>
        </w:rPr>
        <w:t xml:space="preserve"> Kodeksu karnego,</w:t>
      </w:r>
    </w:p>
    <w:p w14:paraId="1B39F10D"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o charakterze terrorystycznym, o którym mowa w </w:t>
      </w:r>
      <w:hyperlink r:id="rId14" w:anchor="/document/16798683?unitId=art(115)par(20)&amp;cm=DOCUMENT" w:tgtFrame="_blank" w:history="1">
        <w:r w:rsidRPr="005B6452">
          <w:rPr>
            <w:rFonts w:asciiTheme="minorHAnsi" w:eastAsia="Arial" w:hAnsiTheme="minorHAnsi" w:cstheme="minorHAnsi"/>
          </w:rPr>
          <w:t>art. 115 § 20</w:t>
        </w:r>
      </w:hyperlink>
      <w:r w:rsidRPr="005B6452">
        <w:rPr>
          <w:rFonts w:asciiTheme="minorHAnsi" w:eastAsia="Arial" w:hAnsiTheme="minorHAnsi" w:cstheme="minorHAnsi"/>
        </w:rPr>
        <w:t xml:space="preserve"> Kodeksu karnego, lub mające na celu popełnienie tego przestępstwa,</w:t>
      </w:r>
    </w:p>
    <w:p w14:paraId="18E14123"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powierzenia wykonywania pracy małoletniemu cudzoziemcowi, o którym mowa w </w:t>
      </w:r>
      <w:hyperlink r:id="rId15" w:anchor="/document/17896506?unitId=art(9)ust(2)&amp;cm=DOCUMENT" w:tgtFrame="_blank" w:history="1">
        <w:r w:rsidRPr="005B6452">
          <w:rPr>
            <w:rFonts w:asciiTheme="minorHAnsi" w:eastAsia="Arial" w:hAnsiTheme="minorHAnsi" w:cstheme="minorHAnsi"/>
          </w:rPr>
          <w:t>art. 9 ust. 2</w:t>
        </w:r>
      </w:hyperlink>
      <w:r w:rsidRPr="005B6452">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148CA526"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przeciwko obrotowi gospodarczemu, o których mowa w </w:t>
      </w:r>
      <w:hyperlink r:id="rId16" w:anchor="/document/16798683?unitId=art(296)&amp;cm=DOCUMENT" w:tgtFrame="_blank" w:history="1">
        <w:r w:rsidRPr="005B6452">
          <w:rPr>
            <w:rFonts w:asciiTheme="minorHAnsi" w:eastAsia="Arial" w:hAnsiTheme="minorHAnsi" w:cstheme="minorHAnsi"/>
          </w:rPr>
          <w:t>art. 296-307</w:t>
        </w:r>
      </w:hyperlink>
      <w:r w:rsidRPr="005B6452">
        <w:rPr>
          <w:rFonts w:asciiTheme="minorHAnsi" w:eastAsia="Arial" w:hAnsiTheme="minorHAnsi" w:cstheme="minorHAnsi"/>
        </w:rPr>
        <w:t xml:space="preserve"> Kodeksu karnego, przestępstwo oszustwa, o którym mowa w </w:t>
      </w:r>
      <w:hyperlink r:id="rId17" w:anchor="/document/16798683?unitId=art(286)&amp;cm=DOCUMENT" w:tgtFrame="_blank" w:history="1">
        <w:r w:rsidRPr="005B6452">
          <w:rPr>
            <w:rFonts w:asciiTheme="minorHAnsi" w:eastAsia="Arial" w:hAnsiTheme="minorHAnsi" w:cstheme="minorHAnsi"/>
          </w:rPr>
          <w:t>art. 286</w:t>
        </w:r>
      </w:hyperlink>
      <w:r w:rsidRPr="005B6452">
        <w:rPr>
          <w:rFonts w:asciiTheme="minorHAnsi" w:eastAsia="Arial" w:hAnsiTheme="minorHAnsi" w:cstheme="minorHAnsi"/>
        </w:rPr>
        <w:t xml:space="preserve"> Kodeksu karnego, przestępstwo przeciwko wiarygodności dokumentów, o których mowa w </w:t>
      </w:r>
      <w:hyperlink r:id="rId18" w:anchor="/document/16798683?unitId=art(270)&amp;cm=DOCUMENT" w:tgtFrame="_blank" w:history="1">
        <w:r w:rsidRPr="005B6452">
          <w:rPr>
            <w:rFonts w:asciiTheme="minorHAnsi" w:eastAsia="Arial" w:hAnsiTheme="minorHAnsi" w:cstheme="minorHAnsi"/>
          </w:rPr>
          <w:t>art. 270-277d</w:t>
        </w:r>
      </w:hyperlink>
      <w:r w:rsidRPr="005B6452">
        <w:rPr>
          <w:rFonts w:asciiTheme="minorHAnsi" w:eastAsia="Arial" w:hAnsiTheme="minorHAnsi" w:cstheme="minorHAnsi"/>
        </w:rPr>
        <w:t xml:space="preserve"> Kodeksu karnego, lub przestępstwo skarbowe, </w:t>
      </w:r>
    </w:p>
    <w:p w14:paraId="72A85694" w14:textId="77777777" w:rsidR="009B73F1" w:rsidRPr="005B6452" w:rsidRDefault="009B73F1" w:rsidP="009B73F1">
      <w:pPr>
        <w:pStyle w:val="Akapitzlist"/>
        <w:widowControl w:val="0"/>
        <w:numPr>
          <w:ilvl w:val="0"/>
          <w:numId w:val="32"/>
        </w:numPr>
        <w:tabs>
          <w:tab w:val="left" w:pos="292"/>
        </w:tabs>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5"/>
    </w:p>
    <w:p w14:paraId="3F0E5950"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będącego podmiotem zbiorowym wobec którego prawomocnie orzeczono zakaz ubiegania się o zamówienia publiczne;</w:t>
      </w:r>
    </w:p>
    <w:p w14:paraId="24851B1F" w14:textId="32ED97FC"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którego urzędującego członka jego organu zarządzającego lub nadzorczego, wspólnika spółki w spółce jawnej lub partnerskiej albo komplementariusza w spółce komandytowej lub</w:t>
      </w:r>
      <w:r w:rsidRPr="005B6452">
        <w:rPr>
          <w:rFonts w:cstheme="minorHAnsi"/>
          <w:spacing w:val="-4"/>
        </w:rPr>
        <w:t xml:space="preserve"> </w:t>
      </w:r>
      <w:r w:rsidRPr="005B6452">
        <w:rPr>
          <w:rFonts w:cstheme="minorHAnsi"/>
        </w:rPr>
        <w:t>komandytowo-akcyjnej</w:t>
      </w:r>
      <w:r w:rsidRPr="005B6452">
        <w:rPr>
          <w:rFonts w:cstheme="minorHAnsi"/>
          <w:spacing w:val="-3"/>
        </w:rPr>
        <w:t xml:space="preserve"> </w:t>
      </w:r>
      <w:r w:rsidRPr="005B6452">
        <w:rPr>
          <w:rFonts w:cstheme="minorHAnsi"/>
        </w:rPr>
        <w:t>lub</w:t>
      </w:r>
      <w:r w:rsidRPr="005B6452">
        <w:rPr>
          <w:rFonts w:cstheme="minorHAnsi"/>
          <w:spacing w:val="-6"/>
        </w:rPr>
        <w:t xml:space="preserve"> </w:t>
      </w:r>
      <w:r w:rsidRPr="005B6452">
        <w:rPr>
          <w:rFonts w:cstheme="minorHAnsi"/>
        </w:rPr>
        <w:t>prokurenta</w:t>
      </w:r>
      <w:r w:rsidRPr="005B6452">
        <w:rPr>
          <w:rFonts w:cstheme="minorHAnsi"/>
          <w:spacing w:val="-4"/>
        </w:rPr>
        <w:t xml:space="preserve"> </w:t>
      </w:r>
      <w:r w:rsidRPr="005B6452">
        <w:rPr>
          <w:rFonts w:cstheme="minorHAnsi"/>
        </w:rPr>
        <w:t>prawomocnie</w:t>
      </w:r>
      <w:r w:rsidRPr="005B6452">
        <w:rPr>
          <w:rFonts w:cstheme="minorHAnsi"/>
          <w:spacing w:val="-4"/>
        </w:rPr>
        <w:t xml:space="preserve"> </w:t>
      </w:r>
      <w:r w:rsidRPr="005B6452">
        <w:rPr>
          <w:rFonts w:cstheme="minorHAnsi"/>
        </w:rPr>
        <w:t>skazano</w:t>
      </w:r>
      <w:r w:rsidRPr="005B6452">
        <w:rPr>
          <w:rFonts w:cstheme="minorHAnsi"/>
          <w:spacing w:val="-5"/>
        </w:rPr>
        <w:t xml:space="preserve"> </w:t>
      </w:r>
      <w:r w:rsidRPr="005B6452">
        <w:rPr>
          <w:rFonts w:cstheme="minorHAnsi"/>
        </w:rPr>
        <w:t>za</w:t>
      </w:r>
      <w:r w:rsidRPr="005B6452">
        <w:rPr>
          <w:rFonts w:cstheme="minorHAnsi"/>
          <w:spacing w:val="-6"/>
        </w:rPr>
        <w:t xml:space="preserve"> </w:t>
      </w:r>
      <w:r w:rsidRPr="005B6452">
        <w:rPr>
          <w:rFonts w:cstheme="minorHAnsi"/>
        </w:rPr>
        <w:t>przestępstwo,</w:t>
      </w:r>
      <w:r w:rsidRPr="005B6452">
        <w:rPr>
          <w:rFonts w:cstheme="minorHAnsi"/>
          <w:spacing w:val="-5"/>
        </w:rPr>
        <w:t xml:space="preserve"> </w:t>
      </w:r>
      <w:r w:rsidRPr="005B6452">
        <w:rPr>
          <w:rFonts w:cstheme="minorHAnsi"/>
        </w:rPr>
        <w:t>o</w:t>
      </w:r>
      <w:r w:rsidRPr="005B6452">
        <w:rPr>
          <w:rFonts w:cstheme="minorHAnsi"/>
          <w:spacing w:val="-5"/>
        </w:rPr>
        <w:t xml:space="preserve"> </w:t>
      </w:r>
      <w:r w:rsidRPr="005B6452">
        <w:rPr>
          <w:rFonts w:cstheme="minorHAnsi"/>
        </w:rPr>
        <w:t>którym</w:t>
      </w:r>
      <w:r w:rsidRPr="005B6452">
        <w:rPr>
          <w:rFonts w:cstheme="minorHAnsi"/>
          <w:spacing w:val="-6"/>
        </w:rPr>
        <w:t xml:space="preserve"> </w:t>
      </w:r>
      <w:r w:rsidRPr="005B6452">
        <w:rPr>
          <w:rFonts w:cstheme="minorHAnsi"/>
        </w:rPr>
        <w:t>mowa</w:t>
      </w:r>
      <w:r w:rsidRPr="005B6452">
        <w:rPr>
          <w:rFonts w:cstheme="minorHAnsi"/>
          <w:spacing w:val="-6"/>
        </w:rPr>
        <w:t xml:space="preserve"> </w:t>
      </w:r>
      <w:r w:rsidRPr="005B6452">
        <w:rPr>
          <w:rFonts w:cstheme="minorHAnsi"/>
        </w:rPr>
        <w:t xml:space="preserve">w art. 108 ust. 1 pkt. 1 ustawy z dnia 11 września 2019 r. Prawo zamówień publicznych </w:t>
      </w:r>
      <w:r w:rsidRPr="005B6452">
        <w:rPr>
          <w:rFonts w:eastAsia="Arial" w:cstheme="minorHAnsi"/>
        </w:rPr>
        <w:t>(Dz. U. 2019, poz. 2019 z późn. zm.).</w:t>
      </w:r>
    </w:p>
    <w:p w14:paraId="5FEC6DAB" w14:textId="7DB87072" w:rsidR="006E7756" w:rsidRPr="005B6452" w:rsidRDefault="006E7756" w:rsidP="009B73F1">
      <w:pPr>
        <w:numPr>
          <w:ilvl w:val="0"/>
          <w:numId w:val="30"/>
        </w:numPr>
        <w:spacing w:after="120"/>
        <w:jc w:val="both"/>
        <w:rPr>
          <w:rFonts w:eastAsia="Arial Unicode MS" w:cstheme="minorHAnsi"/>
        </w:rPr>
      </w:pPr>
      <w:r w:rsidRPr="005B6452">
        <w:rPr>
          <w:rFonts w:eastAsia="Arial" w:cstheme="minorHAnsi"/>
        </w:rPr>
        <w:t>Wykonawcy podlegającemu wykluczeniu z otrzymania wsparcia w wyniku nałożonych na Federację Rosyjską sankcji.</w:t>
      </w:r>
    </w:p>
    <w:p w14:paraId="216E2B90" w14:textId="77777777" w:rsidR="009B73F1" w:rsidRPr="005B6452" w:rsidRDefault="009B73F1" w:rsidP="009B73F1">
      <w:pPr>
        <w:numPr>
          <w:ilvl w:val="0"/>
          <w:numId w:val="30"/>
        </w:numPr>
        <w:spacing w:after="0"/>
        <w:jc w:val="both"/>
        <w:rPr>
          <w:rFonts w:eastAsia="Arial Unicode MS" w:cstheme="minorHAnsi"/>
        </w:rPr>
      </w:pPr>
      <w:r w:rsidRPr="005B6452">
        <w:rPr>
          <w:rFonts w:cstheme="minorHAnsi"/>
        </w:rPr>
        <w:t>Wykonawcy:</w:t>
      </w:r>
    </w:p>
    <w:p w14:paraId="1A89E8BD" w14:textId="77777777" w:rsidR="009B73F1" w:rsidRPr="005B6452" w:rsidRDefault="009B73F1" w:rsidP="009B73F1">
      <w:pPr>
        <w:pStyle w:val="Akapitzlist"/>
        <w:widowControl w:val="0"/>
        <w:numPr>
          <w:ilvl w:val="0"/>
          <w:numId w:val="32"/>
        </w:numPr>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 xml:space="preserve">wobec którego wydano prawomocny wyrok sądu lub ostateczną decyzję administracyjną o </w:t>
      </w:r>
      <w:r w:rsidRPr="005B6452">
        <w:rPr>
          <w:rFonts w:asciiTheme="minorHAnsi" w:eastAsia="Arial" w:hAnsiTheme="minorHAnsi" w:cstheme="minorHAnsi"/>
        </w:rPr>
        <w:lastRenderedPageBreak/>
        <w:t>zaleganiu z uiszczeniem podatków, opłat lub składek na ubezpieczenie społeczne lub zdrowotne, chyba że wykonawca ten przed upływem terminu składania ofert dokonał płatności należnych podatków, opłat lub składek na ubezpieczenie społeczne lub zdrowotne wraz z odsetkami lub grzywnami lub zawarł wiążące porozumienie w sprawie spłaty tych należności;</w:t>
      </w:r>
    </w:p>
    <w:p w14:paraId="37B261B1" w14:textId="77777777" w:rsidR="009B73F1" w:rsidRPr="005B6452" w:rsidRDefault="009B73F1" w:rsidP="009B73F1">
      <w:pPr>
        <w:pStyle w:val="Akapitzlist"/>
        <w:widowControl w:val="0"/>
        <w:numPr>
          <w:ilvl w:val="0"/>
          <w:numId w:val="32"/>
        </w:numPr>
        <w:autoSpaceDE w:val="0"/>
        <w:autoSpaceDN w:val="0"/>
        <w:spacing w:after="0"/>
        <w:ind w:left="567" w:hanging="283"/>
        <w:contextualSpacing w:val="0"/>
        <w:jc w:val="both"/>
        <w:rPr>
          <w:rFonts w:asciiTheme="minorHAnsi" w:eastAsia="Arial" w:hAnsiTheme="minorHAnsi" w:cstheme="minorHAnsi"/>
        </w:rPr>
      </w:pPr>
      <w:r w:rsidRPr="005B6452">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15AA4A2" w14:textId="77777777" w:rsidR="009B73F1" w:rsidRPr="005B6452" w:rsidRDefault="009B73F1" w:rsidP="009B73F1">
      <w:pPr>
        <w:numPr>
          <w:ilvl w:val="0"/>
          <w:numId w:val="30"/>
        </w:numPr>
        <w:spacing w:after="120"/>
        <w:jc w:val="both"/>
        <w:rPr>
          <w:rFonts w:eastAsia="Arial Unicode MS" w:cstheme="minorHAnsi"/>
        </w:rPr>
      </w:pPr>
      <w:r w:rsidRPr="005B6452">
        <w:rPr>
          <w:rFonts w:eastAsia="Arial" w:cstheme="minorHAnsi"/>
        </w:rPr>
        <w:t xml:space="preserve">Wykonawcy, który, </w:t>
      </w:r>
      <w:bookmarkStart w:id="6" w:name="_Hlk61351775"/>
      <w:r w:rsidRPr="005B6452">
        <w:rPr>
          <w:rFonts w:eastAsia="Arial" w:cstheme="minorHAnsi"/>
        </w:rPr>
        <w:t xml:space="preserve">przyczyn leżących po jego stronie, </w:t>
      </w:r>
      <w:bookmarkStart w:id="7" w:name="_Hlk66862387"/>
      <w:r w:rsidRPr="005B6452">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6"/>
      <w:bookmarkEnd w:id="7"/>
      <w:r w:rsidRPr="005B6452">
        <w:rPr>
          <w:rFonts w:eastAsia="Arial Unicode MS" w:cstheme="minorHAnsi"/>
        </w:rPr>
        <w:t>;</w:t>
      </w:r>
    </w:p>
    <w:p w14:paraId="1D6AB2D2"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 xml:space="preserve">Wykonawcy, który w wyniku </w:t>
      </w:r>
      <w:bookmarkStart w:id="8" w:name="_Hlk66862495"/>
      <w:r w:rsidRPr="005B6452">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8"/>
      <w:r w:rsidRPr="005B6452">
        <w:rPr>
          <w:rFonts w:cstheme="minorHAnsi"/>
        </w:rPr>
        <w:t>.</w:t>
      </w:r>
    </w:p>
    <w:p w14:paraId="215ADF35"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5B6452">
        <w:rPr>
          <w:rFonts w:cstheme="minorHAnsi"/>
          <w:spacing w:val="-7"/>
        </w:rPr>
        <w:t xml:space="preserve"> </w:t>
      </w:r>
      <w:r w:rsidRPr="005B6452">
        <w:rPr>
          <w:rFonts w:cstheme="minorHAnsi"/>
        </w:rPr>
        <w:t>zamówienia.</w:t>
      </w:r>
    </w:p>
    <w:p w14:paraId="3631C195" w14:textId="77777777" w:rsidR="009B73F1" w:rsidRPr="005B6452" w:rsidRDefault="009B73F1" w:rsidP="009B73F1">
      <w:pPr>
        <w:numPr>
          <w:ilvl w:val="0"/>
          <w:numId w:val="30"/>
        </w:numPr>
        <w:spacing w:after="120"/>
        <w:jc w:val="both"/>
        <w:rPr>
          <w:rFonts w:eastAsia="Arial Unicode MS" w:cstheme="minorHAnsi"/>
        </w:rPr>
      </w:pPr>
      <w:r w:rsidRPr="005B6452">
        <w:rPr>
          <w:rFonts w:cstheme="minorHAnsi"/>
        </w:rPr>
        <w:t xml:space="preserve">Wykonawcy, który </w:t>
      </w:r>
      <w:bookmarkStart w:id="9" w:name="_Hlk66862665"/>
      <w:r w:rsidRPr="005B6452">
        <w:rPr>
          <w:rFonts w:cstheme="minorHAnsi"/>
        </w:rPr>
        <w:t>bezprawnie wpływał lub próbował wpłynąć na czynności Zamawiającego lub próbował pozyskać lub pozyskał informacje poufne, mogące dać mu przewagę w postępowaniu o udzielenie zamówienia</w:t>
      </w:r>
      <w:bookmarkEnd w:id="9"/>
      <w:r w:rsidRPr="005B6452">
        <w:rPr>
          <w:rFonts w:cstheme="minorHAnsi"/>
        </w:rPr>
        <w:t>.</w:t>
      </w:r>
    </w:p>
    <w:p w14:paraId="3283BADA" w14:textId="2DDC35FD" w:rsidR="00F54EDE" w:rsidRPr="005B6452" w:rsidRDefault="009B73F1" w:rsidP="009B73F1">
      <w:pPr>
        <w:numPr>
          <w:ilvl w:val="0"/>
          <w:numId w:val="30"/>
        </w:numPr>
        <w:spacing w:after="120" w:line="240" w:lineRule="auto"/>
        <w:jc w:val="both"/>
        <w:rPr>
          <w:rFonts w:eastAsia="Arial Unicode MS" w:cstheme="minorHAnsi"/>
        </w:rPr>
      </w:pPr>
      <w:r w:rsidRPr="005B6452">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4"/>
      <w:r w:rsidR="00675736" w:rsidRPr="005B6452">
        <w:rPr>
          <w:rFonts w:eastAsia="Arial Unicode MS" w:cstheme="minorHAnsi"/>
        </w:rPr>
        <w:t>.</w:t>
      </w:r>
    </w:p>
    <w:p w14:paraId="02A3F938" w14:textId="77777777" w:rsidR="00F54EDE" w:rsidRPr="005B6452" w:rsidRDefault="00F54EDE" w:rsidP="00F54EDE">
      <w:pPr>
        <w:ind w:left="362"/>
        <w:jc w:val="both"/>
        <w:rPr>
          <w:rFonts w:eastAsia="Arial Unicode MS" w:cstheme="minorHAnsi"/>
          <w:b/>
          <w:u w:val="single"/>
        </w:rPr>
      </w:pPr>
      <w:r w:rsidRPr="005B6452">
        <w:rPr>
          <w:rFonts w:eastAsia="Arial Unicode MS" w:cstheme="minorHAnsi"/>
          <w:b/>
          <w:u w:val="single"/>
        </w:rPr>
        <w:t>Opis sposobu dokonywania oceny spełnienia warunków:</w:t>
      </w:r>
    </w:p>
    <w:p w14:paraId="679C7969" w14:textId="77777777" w:rsidR="00F54EDE" w:rsidRPr="005B6452" w:rsidRDefault="00F54EDE" w:rsidP="00F54EDE">
      <w:pPr>
        <w:spacing w:after="0"/>
        <w:ind w:left="362"/>
        <w:jc w:val="both"/>
        <w:rPr>
          <w:rFonts w:eastAsia="Arial Unicode MS" w:cstheme="minorHAnsi"/>
        </w:rPr>
      </w:pPr>
      <w:r w:rsidRPr="005B6452">
        <w:rPr>
          <w:rFonts w:eastAsia="Arial Unicode MS" w:cstheme="minorHAnsi"/>
        </w:rPr>
        <w:t>Zamawiający nie dokonuje opisu sposobu oceny spełnienia tych warunków. Wykonawca podpisując wycenę jednocześnie oświadcza spełnienie tych warunków.</w:t>
      </w:r>
    </w:p>
    <w:p w14:paraId="78EAA775" w14:textId="77777777" w:rsidR="00F54EDE" w:rsidRPr="0068012A" w:rsidRDefault="00F54EDE" w:rsidP="00F54EDE">
      <w:pPr>
        <w:spacing w:after="0"/>
        <w:ind w:left="362"/>
        <w:jc w:val="both"/>
        <w:rPr>
          <w:rFonts w:eastAsia="Arial Unicode MS" w:cstheme="minorHAnsi"/>
        </w:rPr>
      </w:pPr>
    </w:p>
    <w:p w14:paraId="3E411A6C" w14:textId="77777777" w:rsidR="0068012A" w:rsidRDefault="0068012A" w:rsidP="0068012A">
      <w:pPr>
        <w:pStyle w:val="Akapitzlist"/>
        <w:numPr>
          <w:ilvl w:val="0"/>
          <w:numId w:val="23"/>
        </w:numPr>
        <w:spacing w:after="0"/>
        <w:jc w:val="both"/>
        <w:rPr>
          <w:rFonts w:asciiTheme="minorHAnsi" w:eastAsia="Arial Unicode MS" w:hAnsiTheme="minorHAnsi" w:cstheme="minorHAnsi"/>
          <w:b/>
        </w:rPr>
      </w:pPr>
      <w:r w:rsidRPr="0068012A">
        <w:rPr>
          <w:rFonts w:asciiTheme="minorHAnsi" w:eastAsia="Arial Unicode MS" w:hAnsiTheme="minorHAnsi" w:cstheme="minorHAnsi"/>
          <w:b/>
        </w:rPr>
        <w:t xml:space="preserve">O realizację zamówienia mogą ubiegać się osoby fizyczne, osoby fizyczne prowadzące działalność gospodarczą </w:t>
      </w:r>
      <w:r w:rsidRPr="001A5138">
        <w:rPr>
          <w:rFonts w:asciiTheme="minorHAnsi" w:eastAsia="Arial Unicode MS" w:hAnsiTheme="minorHAnsi" w:cstheme="minorHAnsi"/>
          <w:b/>
        </w:rPr>
        <w:t>lub osoby prawne dysponujące personelem</w:t>
      </w:r>
      <w:r w:rsidRPr="0068012A">
        <w:rPr>
          <w:rFonts w:asciiTheme="minorHAnsi" w:eastAsia="Arial Unicode MS" w:hAnsiTheme="minorHAnsi" w:cstheme="minorHAnsi"/>
          <w:b/>
        </w:rPr>
        <w:t>, o niżej określonych kwalifikacjach:</w:t>
      </w:r>
    </w:p>
    <w:p w14:paraId="4C849D84" w14:textId="77777777" w:rsidR="004F0F39" w:rsidRPr="0068012A" w:rsidRDefault="004F0F39" w:rsidP="004F0F39">
      <w:pPr>
        <w:pStyle w:val="Akapitzlist"/>
        <w:spacing w:after="0"/>
        <w:ind w:left="360"/>
        <w:jc w:val="both"/>
        <w:rPr>
          <w:rFonts w:asciiTheme="minorHAnsi" w:eastAsia="Arial Unicode MS" w:hAnsiTheme="minorHAnsi" w:cstheme="minorHAnsi"/>
          <w:b/>
        </w:rPr>
      </w:pPr>
    </w:p>
    <w:p w14:paraId="3E847FA8" w14:textId="5DF54625" w:rsidR="003A63D2" w:rsidRPr="001A5138" w:rsidRDefault="001A5138" w:rsidP="00985E2B">
      <w:pPr>
        <w:pStyle w:val="Bezodstpw"/>
        <w:numPr>
          <w:ilvl w:val="0"/>
          <w:numId w:val="64"/>
        </w:numPr>
        <w:spacing w:line="276" w:lineRule="auto"/>
        <w:jc w:val="both"/>
        <w:rPr>
          <w:rFonts w:asciiTheme="minorHAnsi" w:hAnsiTheme="minorHAnsi" w:cstheme="minorHAnsi"/>
          <w:bCs/>
        </w:rPr>
      </w:pPr>
      <w:r w:rsidRPr="001A5138">
        <w:rPr>
          <w:rFonts w:asciiTheme="minorHAnsi" w:hAnsiTheme="minorHAnsi" w:cstheme="minorHAnsi"/>
        </w:rPr>
        <w:t>S</w:t>
      </w:r>
      <w:r w:rsidR="003A63D2" w:rsidRPr="001A5138">
        <w:rPr>
          <w:rFonts w:asciiTheme="minorHAnsi" w:hAnsiTheme="minorHAnsi" w:cstheme="minorHAnsi"/>
        </w:rPr>
        <w:t>pecjalista merytoryczn</w:t>
      </w:r>
      <w:r>
        <w:rPr>
          <w:rFonts w:asciiTheme="minorHAnsi" w:hAnsiTheme="minorHAnsi" w:cstheme="minorHAnsi"/>
        </w:rPr>
        <w:t>y:</w:t>
      </w:r>
      <w:r w:rsidR="003A63D2" w:rsidRPr="001A5138">
        <w:rPr>
          <w:rFonts w:asciiTheme="minorHAnsi" w:hAnsiTheme="minorHAnsi" w:cstheme="minorHAnsi"/>
        </w:rPr>
        <w:t xml:space="preserve"> </w:t>
      </w:r>
      <w:r w:rsidRPr="003061FB">
        <w:rPr>
          <w:rFonts w:cstheme="minorHAnsi"/>
          <w:bCs/>
        </w:rPr>
        <w:t>wykształcenie wyższe</w:t>
      </w:r>
      <w:r w:rsidRPr="000072F6">
        <w:rPr>
          <w:rFonts w:cstheme="minorHAnsi"/>
          <w:bCs/>
        </w:rPr>
        <w:t xml:space="preserve"> o kierunku psychologicznym </w:t>
      </w:r>
      <w:r>
        <w:rPr>
          <w:rFonts w:cstheme="minorHAnsi"/>
          <w:bCs/>
        </w:rPr>
        <w:t xml:space="preserve">w przypadku psychologa </w:t>
      </w:r>
      <w:r w:rsidRPr="000072F6">
        <w:rPr>
          <w:rFonts w:cstheme="minorHAnsi"/>
          <w:bCs/>
        </w:rPr>
        <w:t>lub certyfikaty/zaświadczenia inne (psychologiczne)</w:t>
      </w:r>
      <w:r>
        <w:rPr>
          <w:rFonts w:cstheme="minorHAnsi"/>
          <w:bCs/>
        </w:rPr>
        <w:t xml:space="preserve">, i/lub </w:t>
      </w:r>
      <w:r w:rsidRPr="000072F6">
        <w:rPr>
          <w:rFonts w:cstheme="minorHAnsi"/>
          <w:bCs/>
        </w:rPr>
        <w:t>wykształcenie wyższe o kierunku p</w:t>
      </w:r>
      <w:r>
        <w:rPr>
          <w:rFonts w:cstheme="minorHAnsi"/>
          <w:bCs/>
        </w:rPr>
        <w:t>edago</w:t>
      </w:r>
      <w:r w:rsidRPr="000072F6">
        <w:rPr>
          <w:rFonts w:cstheme="minorHAnsi"/>
          <w:bCs/>
        </w:rPr>
        <w:t xml:space="preserve">gicznym </w:t>
      </w:r>
      <w:r>
        <w:rPr>
          <w:rFonts w:cstheme="minorHAnsi"/>
          <w:bCs/>
        </w:rPr>
        <w:t xml:space="preserve">w przypadku pedagoga </w:t>
      </w:r>
      <w:r w:rsidRPr="000072F6">
        <w:rPr>
          <w:rFonts w:cstheme="minorHAnsi"/>
          <w:bCs/>
        </w:rPr>
        <w:t>lub certyfikaty/zaświadczenia inne (p</w:t>
      </w:r>
      <w:r>
        <w:rPr>
          <w:rFonts w:cstheme="minorHAnsi"/>
          <w:bCs/>
        </w:rPr>
        <w:t>edag</w:t>
      </w:r>
      <w:r w:rsidRPr="000072F6">
        <w:rPr>
          <w:rFonts w:cstheme="minorHAnsi"/>
          <w:bCs/>
        </w:rPr>
        <w:t>ogiczne)</w:t>
      </w:r>
      <w:r>
        <w:rPr>
          <w:rFonts w:cstheme="minorHAnsi"/>
          <w:bCs/>
        </w:rPr>
        <w:t xml:space="preserve">, </w:t>
      </w:r>
      <w:r w:rsidRPr="000072F6">
        <w:rPr>
          <w:rFonts w:cstheme="minorHAnsi"/>
          <w:bCs/>
        </w:rPr>
        <w:t>)</w:t>
      </w:r>
      <w:r>
        <w:rPr>
          <w:rFonts w:cstheme="minorHAnsi"/>
          <w:bCs/>
        </w:rPr>
        <w:t xml:space="preserve">, i/lub </w:t>
      </w:r>
      <w:r w:rsidRPr="000072F6">
        <w:rPr>
          <w:rFonts w:cstheme="minorHAnsi"/>
          <w:bCs/>
        </w:rPr>
        <w:t xml:space="preserve">wykształcenie wyższe o kierunku </w:t>
      </w:r>
      <w:r>
        <w:rPr>
          <w:rFonts w:cstheme="minorHAnsi"/>
          <w:bCs/>
        </w:rPr>
        <w:t>terapeuty</w:t>
      </w:r>
      <w:r w:rsidRPr="000072F6">
        <w:rPr>
          <w:rFonts w:cstheme="minorHAnsi"/>
          <w:bCs/>
        </w:rPr>
        <w:t xml:space="preserve">cznym </w:t>
      </w:r>
      <w:r>
        <w:rPr>
          <w:rFonts w:cstheme="minorHAnsi"/>
          <w:bCs/>
        </w:rPr>
        <w:t xml:space="preserve">w przypadku terapeuty </w:t>
      </w:r>
      <w:r w:rsidRPr="000072F6">
        <w:rPr>
          <w:rFonts w:cstheme="minorHAnsi"/>
          <w:bCs/>
        </w:rPr>
        <w:t>lub certyfikaty/zaświadczenia inne (</w:t>
      </w:r>
      <w:r>
        <w:rPr>
          <w:rFonts w:cstheme="minorHAnsi"/>
          <w:bCs/>
        </w:rPr>
        <w:t>terapeuty</w:t>
      </w:r>
      <w:r w:rsidRPr="000072F6">
        <w:rPr>
          <w:rFonts w:cstheme="minorHAnsi"/>
          <w:bCs/>
        </w:rPr>
        <w:t>czne)</w:t>
      </w:r>
      <w:r>
        <w:rPr>
          <w:rFonts w:cstheme="minorHAnsi"/>
          <w:bCs/>
        </w:rPr>
        <w:t xml:space="preserve">, i/lub </w:t>
      </w:r>
      <w:r w:rsidRPr="000072F6">
        <w:rPr>
          <w:rFonts w:cstheme="minorHAnsi"/>
          <w:bCs/>
        </w:rPr>
        <w:t xml:space="preserve">wykształcenie wyższe o kierunku </w:t>
      </w:r>
      <w:r>
        <w:rPr>
          <w:rFonts w:cstheme="minorHAnsi"/>
          <w:bCs/>
        </w:rPr>
        <w:t>prawni</w:t>
      </w:r>
      <w:r w:rsidRPr="000072F6">
        <w:rPr>
          <w:rFonts w:cstheme="minorHAnsi"/>
          <w:bCs/>
        </w:rPr>
        <w:t xml:space="preserve">czym </w:t>
      </w:r>
      <w:r>
        <w:rPr>
          <w:rFonts w:cstheme="minorHAnsi"/>
          <w:bCs/>
        </w:rPr>
        <w:t xml:space="preserve">w przypadku prawnika </w:t>
      </w:r>
      <w:r w:rsidRPr="000072F6">
        <w:rPr>
          <w:rFonts w:cstheme="minorHAnsi"/>
          <w:bCs/>
        </w:rPr>
        <w:t>lub certyfikaty/zaświadczenia inne (</w:t>
      </w:r>
      <w:r>
        <w:rPr>
          <w:rFonts w:cstheme="minorHAnsi"/>
          <w:bCs/>
        </w:rPr>
        <w:t>prawni</w:t>
      </w:r>
      <w:r w:rsidRPr="000072F6">
        <w:rPr>
          <w:rFonts w:cstheme="minorHAnsi"/>
          <w:bCs/>
        </w:rPr>
        <w:t>cze</w:t>
      </w:r>
      <w:r>
        <w:rPr>
          <w:rFonts w:cstheme="minorHAnsi"/>
          <w:bCs/>
        </w:rPr>
        <w:t>)</w:t>
      </w:r>
      <w:r>
        <w:rPr>
          <w:rFonts w:cstheme="minorHAnsi"/>
          <w:bCs/>
        </w:rPr>
        <w:t>.</w:t>
      </w:r>
    </w:p>
    <w:p w14:paraId="6660F983" w14:textId="77777777" w:rsidR="0068012A" w:rsidRPr="0068012A" w:rsidRDefault="0068012A" w:rsidP="0068012A">
      <w:pPr>
        <w:pStyle w:val="Bezodstpw"/>
        <w:spacing w:line="276" w:lineRule="auto"/>
        <w:ind w:left="360"/>
        <w:jc w:val="both"/>
        <w:rPr>
          <w:rFonts w:asciiTheme="minorHAnsi" w:hAnsiTheme="minorHAnsi" w:cstheme="minorHAnsi"/>
        </w:rPr>
      </w:pPr>
    </w:p>
    <w:p w14:paraId="4E47D0D2" w14:textId="77777777" w:rsidR="002D5D8C" w:rsidRPr="002D5D8C" w:rsidRDefault="0068012A" w:rsidP="002D5D8C">
      <w:pPr>
        <w:ind w:left="362"/>
        <w:jc w:val="both"/>
        <w:rPr>
          <w:rFonts w:eastAsia="Arial Unicode MS" w:cstheme="minorHAnsi"/>
          <w:b/>
          <w:u w:val="single"/>
        </w:rPr>
      </w:pPr>
      <w:r w:rsidRPr="002D5D8C">
        <w:rPr>
          <w:rFonts w:eastAsia="Arial Unicode MS" w:cstheme="minorHAnsi"/>
          <w:b/>
          <w:u w:val="single"/>
        </w:rPr>
        <w:lastRenderedPageBreak/>
        <w:t xml:space="preserve">Opis sposobu dokonywania oceny spełnienia tego warunku: </w:t>
      </w:r>
    </w:p>
    <w:p w14:paraId="3150FFA4" w14:textId="3753130B" w:rsidR="0068012A" w:rsidRPr="0068012A" w:rsidRDefault="0068012A" w:rsidP="0068012A">
      <w:pPr>
        <w:pStyle w:val="Bezodstpw"/>
        <w:spacing w:line="276" w:lineRule="auto"/>
        <w:ind w:left="360"/>
        <w:jc w:val="both"/>
        <w:rPr>
          <w:rFonts w:asciiTheme="minorHAnsi" w:hAnsiTheme="minorHAnsi" w:cstheme="minorHAnsi"/>
        </w:rPr>
      </w:pPr>
      <w:r w:rsidRPr="0068012A">
        <w:rPr>
          <w:rFonts w:asciiTheme="minorHAnsi" w:hAnsiTheme="minorHAnsi" w:cstheme="minorHAnsi"/>
        </w:rPr>
        <w:t>Wykonawca zobowiązany jest wraz wyceną przedłożyć Zamawiającemu</w:t>
      </w:r>
      <w:r w:rsidRPr="00EB4C5B">
        <w:rPr>
          <w:rFonts w:asciiTheme="minorHAnsi" w:hAnsiTheme="minorHAnsi" w:cstheme="minorHAnsi"/>
        </w:rPr>
        <w:t>:</w:t>
      </w:r>
      <w:r w:rsidR="002D5D8C" w:rsidRPr="00EB4C5B">
        <w:rPr>
          <w:rFonts w:asciiTheme="minorHAnsi" w:hAnsiTheme="minorHAnsi" w:cstheme="minorHAnsi"/>
        </w:rPr>
        <w:t xml:space="preserve"> kopie/skany </w:t>
      </w:r>
      <w:r w:rsidRPr="00EB4C5B">
        <w:rPr>
          <w:rFonts w:asciiTheme="minorHAnsi" w:hAnsiTheme="minorHAnsi" w:cstheme="minorHAnsi"/>
        </w:rPr>
        <w:t xml:space="preserve">dyplomów ukończenia studiów w dziedzinie </w:t>
      </w:r>
      <w:r w:rsidR="001A5138">
        <w:rPr>
          <w:rFonts w:asciiTheme="minorHAnsi" w:hAnsiTheme="minorHAnsi" w:cstheme="minorHAnsi"/>
        </w:rPr>
        <w:t xml:space="preserve">psycholog i/lub </w:t>
      </w:r>
      <w:r w:rsidR="00454B0E">
        <w:rPr>
          <w:rFonts w:asciiTheme="minorHAnsi" w:hAnsiTheme="minorHAnsi" w:cstheme="minorHAnsi"/>
        </w:rPr>
        <w:t>pedagog</w:t>
      </w:r>
      <w:r w:rsidR="001A5138">
        <w:rPr>
          <w:rFonts w:asciiTheme="minorHAnsi" w:hAnsiTheme="minorHAnsi" w:cstheme="minorHAnsi"/>
        </w:rPr>
        <w:t xml:space="preserve"> </w:t>
      </w:r>
      <w:r w:rsidR="001A5138">
        <w:rPr>
          <w:rFonts w:asciiTheme="minorHAnsi" w:hAnsiTheme="minorHAnsi" w:cstheme="minorHAnsi"/>
        </w:rPr>
        <w:t>i/lub</w:t>
      </w:r>
      <w:r w:rsidR="001A5138">
        <w:rPr>
          <w:rFonts w:asciiTheme="minorHAnsi" w:hAnsiTheme="minorHAnsi" w:cstheme="minorHAnsi"/>
        </w:rPr>
        <w:t xml:space="preserve"> terapeuta, </w:t>
      </w:r>
      <w:r w:rsidR="001A5138">
        <w:rPr>
          <w:rFonts w:asciiTheme="minorHAnsi" w:hAnsiTheme="minorHAnsi" w:cstheme="minorHAnsi"/>
        </w:rPr>
        <w:t>i/lub</w:t>
      </w:r>
      <w:r w:rsidR="001A5138">
        <w:rPr>
          <w:rFonts w:asciiTheme="minorHAnsi" w:hAnsiTheme="minorHAnsi" w:cstheme="minorHAnsi"/>
        </w:rPr>
        <w:t xml:space="preserve"> prawnik</w:t>
      </w:r>
      <w:r w:rsidRPr="00EB4C5B">
        <w:rPr>
          <w:rFonts w:asciiTheme="minorHAnsi" w:hAnsiTheme="minorHAnsi" w:cstheme="minorHAnsi"/>
        </w:rPr>
        <w:t xml:space="preserve"> i/lub kopie</w:t>
      </w:r>
      <w:r w:rsidR="002D5D8C" w:rsidRPr="00EB4C5B">
        <w:rPr>
          <w:rFonts w:asciiTheme="minorHAnsi" w:hAnsiTheme="minorHAnsi" w:cstheme="minorHAnsi"/>
        </w:rPr>
        <w:t>/skany</w:t>
      </w:r>
      <w:r w:rsidRPr="00EB4C5B">
        <w:rPr>
          <w:rFonts w:asciiTheme="minorHAnsi" w:hAnsiTheme="minorHAnsi" w:cstheme="minorHAnsi"/>
        </w:rPr>
        <w:t xml:space="preserve"> certyfikatów/zaświadczeń lub innych dokumentów potwierdzających posiadane kwalifikacje.</w:t>
      </w:r>
    </w:p>
    <w:p w14:paraId="0B6C0362" w14:textId="77777777" w:rsidR="0068012A" w:rsidRPr="0068012A" w:rsidRDefault="0068012A" w:rsidP="0068012A">
      <w:pPr>
        <w:pStyle w:val="Bezodstpw"/>
        <w:spacing w:line="276" w:lineRule="auto"/>
        <w:ind w:left="360"/>
        <w:jc w:val="both"/>
        <w:rPr>
          <w:rFonts w:asciiTheme="minorHAnsi" w:hAnsiTheme="minorHAnsi" w:cstheme="minorHAnsi"/>
        </w:rPr>
      </w:pPr>
    </w:p>
    <w:p w14:paraId="78C576E8" w14:textId="269054C1" w:rsidR="0068012A" w:rsidRPr="00396624" w:rsidRDefault="0068012A" w:rsidP="00396624">
      <w:pPr>
        <w:pStyle w:val="Bezodstpw"/>
        <w:spacing w:line="276" w:lineRule="auto"/>
        <w:ind w:left="360"/>
        <w:jc w:val="both"/>
        <w:rPr>
          <w:rFonts w:asciiTheme="minorHAnsi" w:hAnsiTheme="minorHAnsi" w:cstheme="minorHAnsi"/>
          <w:b/>
        </w:rPr>
      </w:pPr>
      <w:r w:rsidRPr="0068012A">
        <w:rPr>
          <w:rFonts w:asciiTheme="minorHAnsi" w:hAnsiTheme="minorHAnsi" w:cstheme="minorHAnsi"/>
          <w:b/>
        </w:rPr>
        <w:t>oraz</w:t>
      </w:r>
    </w:p>
    <w:p w14:paraId="4A6FA269" w14:textId="294CE638" w:rsidR="0068012A" w:rsidRPr="0068012A" w:rsidRDefault="0068012A" w:rsidP="0068012A">
      <w:pPr>
        <w:pStyle w:val="Bezodstpw"/>
        <w:numPr>
          <w:ilvl w:val="0"/>
          <w:numId w:val="65"/>
        </w:numPr>
        <w:spacing w:line="276" w:lineRule="auto"/>
        <w:jc w:val="both"/>
        <w:rPr>
          <w:rFonts w:asciiTheme="minorHAnsi" w:hAnsiTheme="minorHAnsi" w:cstheme="minorHAnsi"/>
        </w:rPr>
      </w:pPr>
      <w:r w:rsidRPr="0068012A">
        <w:rPr>
          <w:rFonts w:asciiTheme="minorHAnsi" w:hAnsiTheme="minorHAnsi" w:cstheme="minorHAnsi"/>
        </w:rPr>
        <w:t>Posiadające niezbędne doświadczenie  zawodowe tj. min. 2 letnie doświadczenie zawodowe</w:t>
      </w:r>
      <w:r w:rsidR="001A5138">
        <w:rPr>
          <w:rFonts w:asciiTheme="minorHAnsi" w:hAnsiTheme="minorHAnsi" w:cstheme="minorHAnsi"/>
        </w:rPr>
        <w:t xml:space="preserve"> w danej dziedzinie</w:t>
      </w:r>
      <w:r w:rsidRPr="0068012A">
        <w:rPr>
          <w:rFonts w:asciiTheme="minorHAnsi" w:hAnsiTheme="minorHAnsi" w:cstheme="minorHAnsi"/>
        </w:rPr>
        <w:t xml:space="preserve"> umożliwiające przeprowadzenie </w:t>
      </w:r>
      <w:r w:rsidR="00454B0E">
        <w:rPr>
          <w:rFonts w:cstheme="minorHAnsi"/>
          <w:bCs/>
        </w:rPr>
        <w:t>poradnictwa specjalistycznego</w:t>
      </w:r>
      <w:r w:rsidR="001A5138">
        <w:rPr>
          <w:rFonts w:cstheme="minorHAnsi"/>
          <w:bCs/>
        </w:rPr>
        <w:t>.</w:t>
      </w:r>
    </w:p>
    <w:p w14:paraId="37B66100" w14:textId="77777777" w:rsidR="0068012A" w:rsidRPr="0068012A" w:rsidRDefault="0068012A" w:rsidP="0068012A">
      <w:pPr>
        <w:pStyle w:val="Bezodstpw"/>
        <w:spacing w:line="276" w:lineRule="auto"/>
        <w:jc w:val="both"/>
        <w:rPr>
          <w:rFonts w:asciiTheme="minorHAnsi" w:hAnsiTheme="minorHAnsi" w:cstheme="minorHAnsi"/>
        </w:rPr>
      </w:pPr>
    </w:p>
    <w:p w14:paraId="35BCA27E" w14:textId="77777777" w:rsidR="002D5D8C" w:rsidRPr="002D5D8C" w:rsidRDefault="0068012A" w:rsidP="002D5D8C">
      <w:pPr>
        <w:ind w:left="362"/>
        <w:jc w:val="both"/>
        <w:rPr>
          <w:rFonts w:eastAsia="Arial Unicode MS" w:cstheme="minorHAnsi"/>
          <w:b/>
          <w:u w:val="single"/>
        </w:rPr>
      </w:pPr>
      <w:r w:rsidRPr="002D5D8C">
        <w:rPr>
          <w:rFonts w:eastAsia="Arial Unicode MS" w:cstheme="minorHAnsi"/>
          <w:b/>
          <w:u w:val="single"/>
        </w:rPr>
        <w:t xml:space="preserve">Opis sposobu dokonywania oceny spełnienia tego warunku: </w:t>
      </w:r>
    </w:p>
    <w:p w14:paraId="02CC8698" w14:textId="16085646" w:rsidR="0068012A" w:rsidRPr="00EB4C5B" w:rsidRDefault="0068012A" w:rsidP="00EB4C5B">
      <w:pPr>
        <w:pStyle w:val="Bezodstpw"/>
        <w:spacing w:line="276" w:lineRule="auto"/>
        <w:ind w:left="426"/>
        <w:jc w:val="both"/>
        <w:rPr>
          <w:rFonts w:eastAsia="Arial Unicode MS" w:cstheme="minorHAnsi"/>
          <w:bCs/>
        </w:rPr>
      </w:pPr>
      <w:r w:rsidRPr="002D5D8C">
        <w:rPr>
          <w:rFonts w:eastAsia="Arial Unicode MS" w:cstheme="minorHAnsi"/>
          <w:bCs/>
        </w:rPr>
        <w:t xml:space="preserve">Wykonawca zobowiązany jest </w:t>
      </w:r>
      <w:r w:rsidR="00EB4C5B" w:rsidRPr="00EB4C5B">
        <w:rPr>
          <w:rFonts w:eastAsia="Arial Unicode MS" w:cstheme="minorHAnsi"/>
          <w:bCs/>
        </w:rPr>
        <w:t>dołączyć do oferty/wyceny dokumenty jednoznacznie poświadczające spełnianie ww. warunków</w:t>
      </w:r>
      <w:r w:rsidR="00EB4C5B">
        <w:rPr>
          <w:rFonts w:eastAsia="Arial Unicode MS" w:cstheme="minorHAnsi"/>
          <w:bCs/>
        </w:rPr>
        <w:t xml:space="preserve"> np.</w:t>
      </w:r>
      <w:r w:rsidR="00EB4C5B" w:rsidRPr="00EB4C5B">
        <w:rPr>
          <w:rFonts w:eastAsia="Arial Unicode MS" w:cstheme="minorHAnsi"/>
          <w:bCs/>
        </w:rPr>
        <w:t xml:space="preserve"> na podstawie </w:t>
      </w:r>
      <w:r w:rsidR="00C0046E">
        <w:rPr>
          <w:rFonts w:eastAsia="Arial Unicode MS" w:cstheme="minorHAnsi"/>
          <w:bCs/>
        </w:rPr>
        <w:t xml:space="preserve">kopii/skanów </w:t>
      </w:r>
      <w:r w:rsidR="00EB4C5B" w:rsidRPr="00EB4C5B">
        <w:rPr>
          <w:rFonts w:eastAsia="Arial Unicode MS" w:cstheme="minorHAnsi"/>
          <w:bCs/>
        </w:rPr>
        <w:t>referencji, umów czy innych dokumentów potwierdzających spełnienie ww. warunków.</w:t>
      </w:r>
    </w:p>
    <w:p w14:paraId="6207FEAD" w14:textId="77777777" w:rsidR="00EB4C5B" w:rsidRPr="002D5D8C" w:rsidRDefault="00EB4C5B" w:rsidP="002D5D8C">
      <w:pPr>
        <w:ind w:left="362"/>
        <w:jc w:val="both"/>
        <w:rPr>
          <w:rFonts w:cstheme="minorHAnsi"/>
        </w:rPr>
      </w:pPr>
    </w:p>
    <w:p w14:paraId="143AD0A4" w14:textId="77777777" w:rsidR="00F54EDE" w:rsidRPr="00623057" w:rsidRDefault="00F54EDE" w:rsidP="00623057">
      <w:pPr>
        <w:pStyle w:val="Akapitzlist"/>
        <w:numPr>
          <w:ilvl w:val="0"/>
          <w:numId w:val="45"/>
        </w:numPr>
        <w:spacing w:after="0"/>
        <w:rPr>
          <w:rFonts w:cstheme="minorHAnsi"/>
          <w:b/>
          <w:lang w:eastAsia="pl-PL"/>
        </w:rPr>
      </w:pPr>
      <w:r w:rsidRPr="00623057">
        <w:rPr>
          <w:rFonts w:cstheme="minorHAnsi"/>
          <w:b/>
          <w:lang w:eastAsia="pl-PL"/>
        </w:rPr>
        <w:t>KRYTERIA OCENY OFERTY</w:t>
      </w:r>
    </w:p>
    <w:p w14:paraId="2F62E60A" w14:textId="77777777" w:rsidR="00F54EDE" w:rsidRPr="005B6452" w:rsidRDefault="00F54EDE" w:rsidP="00F54EDE">
      <w:pPr>
        <w:spacing w:after="0"/>
        <w:jc w:val="both"/>
        <w:rPr>
          <w:rFonts w:eastAsia="Calibri" w:cstheme="minorHAnsi"/>
          <w:lang w:eastAsia="pl-PL"/>
        </w:rPr>
      </w:pPr>
    </w:p>
    <w:p w14:paraId="001FEBE6" w14:textId="77777777" w:rsidR="00F54EDE" w:rsidRPr="005B6452" w:rsidRDefault="00F54EDE" w:rsidP="00F54EDE">
      <w:pPr>
        <w:spacing w:after="0"/>
        <w:jc w:val="both"/>
        <w:rPr>
          <w:rFonts w:eastAsia="Calibri" w:cstheme="minorHAnsi"/>
          <w:b/>
          <w:u w:val="single"/>
          <w:lang w:eastAsia="pl-PL"/>
        </w:rPr>
      </w:pPr>
      <w:r w:rsidRPr="005B6452">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5B6452">
        <w:rPr>
          <w:rFonts w:eastAsia="Calibri" w:cstheme="minorHAnsi"/>
          <w:b/>
          <w:lang w:eastAsia="pl-PL"/>
        </w:rPr>
        <w:t>kryterium</w:t>
      </w:r>
      <w:r w:rsidRPr="005B6452">
        <w:rPr>
          <w:rFonts w:eastAsia="Calibri" w:cstheme="minorHAnsi"/>
          <w:lang w:eastAsia="pl-PL"/>
        </w:rPr>
        <w:t xml:space="preserve"> </w:t>
      </w:r>
      <w:r w:rsidRPr="005B6452">
        <w:rPr>
          <w:rFonts w:eastAsia="Calibri" w:cstheme="minorHAnsi"/>
          <w:b/>
          <w:u w:val="single"/>
          <w:lang w:eastAsia="pl-PL"/>
        </w:rPr>
        <w:t>100% cena</w:t>
      </w:r>
      <w:r w:rsidRPr="005B6452">
        <w:rPr>
          <w:rFonts w:eastAsia="Calibri" w:cstheme="minorHAnsi"/>
          <w:b/>
          <w:lang w:eastAsia="pl-PL"/>
        </w:rPr>
        <w:t>.</w:t>
      </w:r>
    </w:p>
    <w:p w14:paraId="63A976FF" w14:textId="77777777" w:rsidR="00F54EDE" w:rsidRPr="005B6452" w:rsidRDefault="00F54EDE" w:rsidP="00F54EDE">
      <w:pPr>
        <w:spacing w:after="0"/>
        <w:jc w:val="both"/>
        <w:rPr>
          <w:rFonts w:eastAsia="Calibri" w:cstheme="minorHAnsi"/>
          <w:lang w:eastAsia="pl-PL"/>
        </w:rPr>
      </w:pPr>
    </w:p>
    <w:p w14:paraId="7747076D" w14:textId="7F80368C" w:rsidR="00F54EDE" w:rsidRPr="0004328E" w:rsidRDefault="00F54EDE" w:rsidP="00623057">
      <w:pPr>
        <w:tabs>
          <w:tab w:val="left" w:pos="362"/>
        </w:tabs>
        <w:spacing w:after="0" w:line="240" w:lineRule="auto"/>
        <w:jc w:val="both"/>
        <w:rPr>
          <w:rFonts w:eastAsia="Calibri" w:cstheme="minorHAnsi"/>
          <w:b/>
          <w:u w:val="single"/>
          <w:lang w:eastAsia="pl-PL"/>
        </w:rPr>
      </w:pPr>
      <w:r w:rsidRPr="0004328E">
        <w:rPr>
          <w:rFonts w:eastAsia="Calibri" w:cstheme="minorHAnsi"/>
          <w:b/>
          <w:lang w:eastAsia="pl-PL"/>
        </w:rPr>
        <w:t xml:space="preserve">Opis sposobu obliczania </w:t>
      </w:r>
      <w:r w:rsidRPr="0004328E">
        <w:rPr>
          <w:rFonts w:eastAsia="Calibri" w:cstheme="minorHAnsi"/>
          <w:b/>
          <w:u w:val="single"/>
          <w:lang w:eastAsia="pl-PL"/>
        </w:rPr>
        <w:t>kryterium cena.</w:t>
      </w:r>
    </w:p>
    <w:p w14:paraId="7AF4D34F"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Cena powinna być podana w złotych wraz ze wszystkimi należnymi podatkami i obciążeniami.</w:t>
      </w:r>
    </w:p>
    <w:p w14:paraId="1D5B8180"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 xml:space="preserve">Punkty przyznawane za </w:t>
      </w:r>
      <w:r w:rsidRPr="0004328E">
        <w:rPr>
          <w:rFonts w:eastAsia="Calibri" w:cstheme="minorHAnsi"/>
          <w:b/>
          <w:lang w:eastAsia="pl-PL"/>
        </w:rPr>
        <w:t>kryterium cena</w:t>
      </w:r>
      <w:r w:rsidRPr="0004328E">
        <w:rPr>
          <w:rFonts w:eastAsia="Calibri" w:cstheme="minorHAnsi"/>
          <w:lang w:eastAsia="pl-PL"/>
        </w:rPr>
        <w:t xml:space="preserve"> będą liczone wg następującego wzoru:</w:t>
      </w:r>
    </w:p>
    <w:p w14:paraId="5A83D275" w14:textId="6CD11D33" w:rsidR="00F54EDE" w:rsidRPr="0004328E" w:rsidRDefault="00F54EDE" w:rsidP="00F54EDE">
      <w:pPr>
        <w:spacing w:after="0"/>
        <w:ind w:left="2" w:right="1929"/>
        <w:jc w:val="both"/>
        <w:rPr>
          <w:rFonts w:eastAsia="Calibri" w:cstheme="minorHAnsi"/>
          <w:lang w:eastAsia="pl-PL"/>
        </w:rPr>
      </w:pPr>
      <w:r w:rsidRPr="0004328E">
        <w:rPr>
          <w:rFonts w:eastAsia="Calibri" w:cstheme="minorHAnsi"/>
          <w:b/>
          <w:lang w:eastAsia="pl-PL"/>
        </w:rPr>
        <w:t>C =</w:t>
      </w:r>
      <w:r w:rsidR="00F553D1" w:rsidRPr="0004328E">
        <w:rPr>
          <w:rFonts w:eastAsia="Calibri" w:cstheme="minorHAnsi"/>
          <w:b/>
          <w:lang w:eastAsia="pl-PL"/>
        </w:rPr>
        <w:t xml:space="preserve"> </w:t>
      </w:r>
      <w:r w:rsidRPr="0004328E">
        <w:rPr>
          <w:rFonts w:eastAsia="Calibri" w:cstheme="minorHAnsi"/>
          <w:b/>
          <w:lang w:eastAsia="pl-PL"/>
        </w:rPr>
        <w:t>(C</w:t>
      </w:r>
      <w:r w:rsidRPr="0004328E">
        <w:rPr>
          <w:rFonts w:eastAsia="Calibri" w:cstheme="minorHAnsi"/>
          <w:b/>
          <w:vertAlign w:val="subscript"/>
          <w:lang w:eastAsia="pl-PL"/>
        </w:rPr>
        <w:t>min</w:t>
      </w:r>
      <w:r w:rsidRPr="0004328E">
        <w:rPr>
          <w:rFonts w:eastAsia="Calibri" w:cstheme="minorHAnsi"/>
          <w:b/>
          <w:lang w:eastAsia="pl-PL"/>
        </w:rPr>
        <w:t xml:space="preserve"> : C</w:t>
      </w:r>
      <w:r w:rsidRPr="0004328E">
        <w:rPr>
          <w:rFonts w:eastAsia="Calibri" w:cstheme="minorHAnsi"/>
          <w:b/>
          <w:vertAlign w:val="subscript"/>
          <w:lang w:eastAsia="pl-PL"/>
        </w:rPr>
        <w:t>0</w:t>
      </w:r>
      <w:r w:rsidRPr="0004328E">
        <w:rPr>
          <w:rFonts w:eastAsia="Calibri" w:cstheme="minorHAnsi"/>
          <w:b/>
          <w:lang w:eastAsia="pl-PL"/>
        </w:rPr>
        <w:t>)</w:t>
      </w:r>
      <w:r w:rsidR="004117AB" w:rsidRPr="0004328E">
        <w:rPr>
          <w:rFonts w:eastAsia="Calibri" w:cstheme="minorHAnsi"/>
          <w:b/>
          <w:lang w:eastAsia="pl-PL"/>
        </w:rPr>
        <w:t xml:space="preserve"> </w:t>
      </w:r>
      <w:r w:rsidRPr="0004328E">
        <w:rPr>
          <w:rFonts w:eastAsia="Calibri" w:cstheme="minorHAnsi"/>
          <w:b/>
          <w:lang w:eastAsia="pl-PL"/>
        </w:rPr>
        <w:t xml:space="preserve"> x </w:t>
      </w:r>
      <w:r w:rsidR="00F553D1" w:rsidRPr="0004328E">
        <w:rPr>
          <w:rFonts w:eastAsia="Calibri" w:cstheme="minorHAnsi"/>
          <w:b/>
          <w:lang w:eastAsia="pl-PL"/>
        </w:rPr>
        <w:t>10</w:t>
      </w:r>
      <w:r w:rsidRPr="0004328E">
        <w:rPr>
          <w:rFonts w:eastAsia="Calibri" w:cstheme="minorHAnsi"/>
          <w:b/>
          <w:lang w:eastAsia="pl-PL"/>
        </w:rPr>
        <w:t xml:space="preserve">0 </w:t>
      </w:r>
      <w:r w:rsidRPr="0004328E">
        <w:rPr>
          <w:rFonts w:eastAsia="Calibri" w:cstheme="minorHAnsi"/>
          <w:lang w:eastAsia="pl-PL"/>
        </w:rPr>
        <w:t>gdzie:</w:t>
      </w:r>
    </w:p>
    <w:p w14:paraId="0E2DACDF" w14:textId="77777777"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 – liczba punktów przyznana danej wycenie,</w:t>
      </w:r>
    </w:p>
    <w:p w14:paraId="094D9CBD" w14:textId="3CF52F36"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w:t>
      </w:r>
      <w:r w:rsidRPr="0004328E">
        <w:rPr>
          <w:rFonts w:eastAsia="Calibri" w:cstheme="minorHAnsi"/>
          <w:vertAlign w:val="subscript"/>
          <w:lang w:eastAsia="pl-PL"/>
        </w:rPr>
        <w:t>min</w:t>
      </w:r>
      <w:r w:rsidRPr="0004328E">
        <w:rPr>
          <w:rFonts w:eastAsia="Calibri" w:cstheme="minorHAnsi"/>
          <w:lang w:eastAsia="pl-PL"/>
        </w:rPr>
        <w:t xml:space="preserve"> – najniższa </w:t>
      </w:r>
      <w:r w:rsidR="00F553D1" w:rsidRPr="0004328E">
        <w:rPr>
          <w:rFonts w:eastAsia="Calibri" w:cstheme="minorHAnsi"/>
          <w:lang w:eastAsia="pl-PL"/>
        </w:rPr>
        <w:t xml:space="preserve">łączna wartość </w:t>
      </w:r>
      <w:r w:rsidR="0004328E" w:rsidRPr="0004328E">
        <w:rPr>
          <w:rFonts w:eastAsia="Calibri" w:cstheme="minorHAnsi"/>
          <w:lang w:eastAsia="pl-PL"/>
        </w:rPr>
        <w:t>brutto usługi wynajmu sal</w:t>
      </w:r>
      <w:r w:rsidR="004117AB" w:rsidRPr="0004328E">
        <w:rPr>
          <w:rFonts w:eastAsia="Calibri" w:cstheme="minorHAnsi"/>
          <w:lang w:eastAsia="pl-PL"/>
        </w:rPr>
        <w:t xml:space="preserve"> </w:t>
      </w:r>
      <w:r w:rsidRPr="0004328E">
        <w:rPr>
          <w:rFonts w:eastAsia="Calibri" w:cstheme="minorHAnsi"/>
          <w:lang w:eastAsia="pl-PL"/>
        </w:rPr>
        <w:t>spośród ważnych wycen,</w:t>
      </w:r>
    </w:p>
    <w:p w14:paraId="0182BB35" w14:textId="06B0270A" w:rsidR="00F54EDE" w:rsidRPr="0004328E" w:rsidRDefault="00F54EDE" w:rsidP="00F54EDE">
      <w:pPr>
        <w:spacing w:after="0"/>
        <w:ind w:left="2"/>
        <w:jc w:val="both"/>
        <w:rPr>
          <w:rFonts w:eastAsia="Calibri" w:cstheme="minorHAnsi"/>
          <w:lang w:eastAsia="pl-PL"/>
        </w:rPr>
      </w:pPr>
      <w:r w:rsidRPr="0004328E">
        <w:rPr>
          <w:rFonts w:eastAsia="Calibri" w:cstheme="minorHAnsi"/>
          <w:lang w:eastAsia="pl-PL"/>
        </w:rPr>
        <w:t>C</w:t>
      </w:r>
      <w:r w:rsidRPr="0004328E">
        <w:rPr>
          <w:rFonts w:eastAsia="Calibri" w:cstheme="minorHAnsi"/>
          <w:vertAlign w:val="subscript"/>
          <w:lang w:eastAsia="pl-PL"/>
        </w:rPr>
        <w:t>0</w:t>
      </w:r>
      <w:r w:rsidRPr="0004328E">
        <w:rPr>
          <w:rFonts w:eastAsia="Calibri" w:cstheme="minorHAnsi"/>
          <w:lang w:eastAsia="pl-PL"/>
        </w:rPr>
        <w:t xml:space="preserve"> – </w:t>
      </w:r>
      <w:r w:rsidR="0004328E" w:rsidRPr="0004328E">
        <w:rPr>
          <w:rFonts w:eastAsia="Calibri" w:cstheme="minorHAnsi"/>
          <w:lang w:eastAsia="pl-PL"/>
        </w:rPr>
        <w:t>wartość brutto usługi wynajmu sal</w:t>
      </w:r>
      <w:r w:rsidRPr="0004328E">
        <w:rPr>
          <w:rFonts w:eastAsia="Calibri" w:cstheme="minorHAnsi"/>
          <w:lang w:eastAsia="pl-PL"/>
        </w:rPr>
        <w:t xml:space="preserve"> badanej wyceny</w:t>
      </w:r>
      <w:r w:rsidR="0004328E">
        <w:rPr>
          <w:rFonts w:eastAsia="Calibri" w:cstheme="minorHAnsi"/>
          <w:lang w:eastAsia="pl-PL"/>
        </w:rPr>
        <w:t>.</w:t>
      </w:r>
    </w:p>
    <w:p w14:paraId="746315AA" w14:textId="77777777" w:rsidR="00F553D1" w:rsidRPr="00B647EC" w:rsidRDefault="00F553D1" w:rsidP="00F54EDE">
      <w:pPr>
        <w:spacing w:after="0"/>
        <w:ind w:left="2"/>
        <w:jc w:val="both"/>
        <w:rPr>
          <w:rFonts w:eastAsia="Calibri" w:cstheme="minorHAnsi"/>
          <w:highlight w:val="yellow"/>
          <w:lang w:eastAsia="pl-PL"/>
        </w:rPr>
      </w:pPr>
    </w:p>
    <w:p w14:paraId="0F548ABE" w14:textId="77777777" w:rsidR="00F54EDE" w:rsidRPr="005B6452" w:rsidRDefault="00F54EDE" w:rsidP="00F54EDE">
      <w:pPr>
        <w:spacing w:after="0"/>
        <w:ind w:left="2"/>
        <w:jc w:val="both"/>
        <w:rPr>
          <w:rFonts w:eastAsia="Calibri" w:cstheme="minorHAnsi"/>
          <w:lang w:eastAsia="pl-PL"/>
        </w:rPr>
      </w:pPr>
      <w:bookmarkStart w:id="10" w:name="page5"/>
      <w:bookmarkEnd w:id="10"/>
      <w:r w:rsidRPr="005B6452">
        <w:rPr>
          <w:rFonts w:eastAsia="Calibri" w:cstheme="minorHAnsi"/>
          <w:lang w:eastAsia="pl-PL"/>
        </w:rPr>
        <w:t xml:space="preserve">Maksymalna liczba punktów do uzyskania przez Wyceniającego w kryterium cena wynosi </w:t>
      </w:r>
      <w:r w:rsidRPr="005B6452">
        <w:rPr>
          <w:rFonts w:eastAsia="Calibri" w:cstheme="minorHAnsi"/>
          <w:b/>
          <w:lang w:eastAsia="pl-PL"/>
        </w:rPr>
        <w:t>100</w:t>
      </w:r>
      <w:r w:rsidRPr="005B6452">
        <w:rPr>
          <w:rFonts w:eastAsia="Calibri" w:cstheme="minorHAnsi"/>
          <w:lang w:eastAsia="pl-PL"/>
        </w:rPr>
        <w:t>. Wszystkie obliczenia będą dokonywane z dokładnością do dwóch miejsc po przecinku.</w:t>
      </w:r>
    </w:p>
    <w:p w14:paraId="395B4E20" w14:textId="77777777" w:rsidR="00F54EDE" w:rsidRDefault="00F54EDE" w:rsidP="00F54EDE">
      <w:pPr>
        <w:spacing w:after="120" w:line="240" w:lineRule="auto"/>
        <w:jc w:val="both"/>
        <w:rPr>
          <w:rFonts w:eastAsia="Arial Unicode MS" w:cstheme="minorHAnsi"/>
          <w:lang w:eastAsia="pl-PL"/>
        </w:rPr>
      </w:pPr>
      <w:r w:rsidRPr="005B6452">
        <w:rPr>
          <w:rFonts w:eastAsia="Times New Roman" w:cstheme="minorHAnsi"/>
          <w:b/>
          <w:lang w:eastAsia="pl-PL"/>
        </w:rPr>
        <w:t>Ważna wycena, która uzyska najwyższą liczbę punktów uznana zostanie za najkorzystniejszą.</w:t>
      </w:r>
      <w:r w:rsidRPr="005B6452">
        <w:rPr>
          <w:rFonts w:eastAsia="Arial Unicode MS" w:cstheme="minorHAnsi"/>
          <w:b/>
          <w:lang w:eastAsia="pl-PL"/>
        </w:rPr>
        <w:t xml:space="preserve"> </w:t>
      </w:r>
      <w:r w:rsidRPr="005B6452">
        <w:rPr>
          <w:rFonts w:eastAsia="Arial Unicode MS" w:cstheme="minorHAnsi"/>
          <w:lang w:eastAsia="pl-PL"/>
        </w:rPr>
        <w:t>Wykonawca, którego wycena zostanie wybrana zostanie wezwany do podpisania umowy.</w:t>
      </w:r>
    </w:p>
    <w:p w14:paraId="0744536C" w14:textId="77777777" w:rsidR="002D5D8C" w:rsidRPr="005B6452" w:rsidRDefault="002D5D8C" w:rsidP="00F54EDE">
      <w:pPr>
        <w:spacing w:after="120" w:line="240" w:lineRule="auto"/>
        <w:jc w:val="both"/>
        <w:rPr>
          <w:rFonts w:eastAsia="Arial Unicode MS" w:cstheme="minorHAnsi"/>
          <w:b/>
          <w:lang w:eastAsia="pl-PL"/>
        </w:rPr>
      </w:pPr>
    </w:p>
    <w:p w14:paraId="3352DA1C" w14:textId="6DD782BD" w:rsidR="00F54EDE" w:rsidRDefault="00F54EDE" w:rsidP="00623057">
      <w:pPr>
        <w:pStyle w:val="Akapitzlist"/>
        <w:numPr>
          <w:ilvl w:val="0"/>
          <w:numId w:val="45"/>
        </w:numPr>
        <w:spacing w:after="0"/>
        <w:rPr>
          <w:rFonts w:eastAsia="Times New Roman" w:cstheme="minorHAnsi"/>
          <w:b/>
          <w:lang w:eastAsia="pl-PL"/>
        </w:rPr>
      </w:pPr>
      <w:r w:rsidRPr="00623057">
        <w:rPr>
          <w:rFonts w:eastAsia="Times New Roman" w:cstheme="minorHAnsi"/>
          <w:b/>
          <w:lang w:eastAsia="pl-PL"/>
        </w:rPr>
        <w:t>POZOSTAŁE INFORMACJE</w:t>
      </w:r>
    </w:p>
    <w:p w14:paraId="7FBF8657" w14:textId="77777777" w:rsidR="00623057" w:rsidRPr="00623057" w:rsidRDefault="00623057" w:rsidP="00623057">
      <w:pPr>
        <w:spacing w:after="0"/>
        <w:rPr>
          <w:rFonts w:eastAsia="Times New Roman" w:cstheme="minorHAnsi"/>
          <w:b/>
          <w:lang w:eastAsia="pl-PL"/>
        </w:rPr>
      </w:pPr>
    </w:p>
    <w:p w14:paraId="0C86213E" w14:textId="77777777" w:rsidR="00F54EDE" w:rsidRPr="005B6452" w:rsidRDefault="00F54EDE" w:rsidP="00F54EDE">
      <w:pPr>
        <w:numPr>
          <w:ilvl w:val="0"/>
          <w:numId w:val="26"/>
        </w:numPr>
        <w:spacing w:after="0" w:line="240" w:lineRule="auto"/>
        <w:contextualSpacing/>
        <w:jc w:val="both"/>
        <w:rPr>
          <w:rFonts w:eastAsia="Times New Roman" w:cstheme="minorHAnsi"/>
          <w:lang w:eastAsia="pl-PL"/>
        </w:rPr>
      </w:pPr>
      <w:r w:rsidRPr="005B6452">
        <w:rPr>
          <w:rFonts w:eastAsia="Times New Roman" w:cstheme="minorHAnsi"/>
          <w:lang w:eastAsia="pl-PL"/>
        </w:rPr>
        <w:t>Zamawiający nie dopuszcza możliwości składania wycen częściowych ani wycen wariantowych.</w:t>
      </w:r>
    </w:p>
    <w:p w14:paraId="10B5FC6D"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Wycena ze strony Wykonawcy musi spełniać wszystkie wymogi stawiane w zapytaniu ofertowym </w:t>
      </w:r>
      <w:r w:rsidRPr="005B6452">
        <w:rPr>
          <w:rFonts w:eastAsia="Times New Roman" w:cstheme="minorHAnsi"/>
          <w:lang w:eastAsia="pl-PL"/>
        </w:rPr>
        <w:br/>
        <w:t>i być złożona na wzorze dołączonym do niniejszego zapytania.</w:t>
      </w:r>
    </w:p>
    <w:p w14:paraId="30A19E37"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Zamawiający zastrzega sobie prawo do unieważnienia postępowania na każdym etapie bez podawania przyczyny. </w:t>
      </w:r>
    </w:p>
    <w:p w14:paraId="433F7BCC"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Decyzja Zamawiającego o odrzuceniu wyceny jest decyzją ostateczną.</w:t>
      </w:r>
    </w:p>
    <w:p w14:paraId="757D1673" w14:textId="77777777" w:rsidR="00F54EDE" w:rsidRPr="005B6452"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lastRenderedPageBreak/>
        <w:t>W przypadku, gdy wybrany Wykonawca odstąpi od podpisania umowy z Zamawiającym, możliwe jest podpisanie przez Zamawiającego umowy z kolejnym Wykonawcą, który w postępowaniu uzyskał kolejną najwyższą liczbę punktów.</w:t>
      </w:r>
    </w:p>
    <w:p w14:paraId="5AD335B5" w14:textId="23D2F90D" w:rsidR="00F54EDE" w:rsidRDefault="00F54EDE" w:rsidP="00F54EDE">
      <w:pPr>
        <w:numPr>
          <w:ilvl w:val="0"/>
          <w:numId w:val="26"/>
        </w:numPr>
        <w:spacing w:after="120" w:line="240" w:lineRule="auto"/>
        <w:contextualSpacing/>
        <w:jc w:val="both"/>
        <w:rPr>
          <w:rFonts w:eastAsia="Times New Roman" w:cstheme="minorHAnsi"/>
          <w:lang w:eastAsia="pl-PL"/>
        </w:rPr>
      </w:pPr>
      <w:r w:rsidRPr="005B6452">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t>
      </w:r>
      <w:r w:rsidRPr="0019303E">
        <w:rPr>
          <w:rFonts w:eastAsia="Times New Roman" w:cstheme="minorHAnsi"/>
          <w:lang w:eastAsia="pl-PL"/>
        </w:rPr>
        <w:t xml:space="preserve">wyceny, za cenę wyceny Zamawiający przyjmuje kwotę wpisaną słownie. </w:t>
      </w:r>
    </w:p>
    <w:p w14:paraId="3D1E144D" w14:textId="77777777" w:rsidR="0045039F" w:rsidRDefault="0045039F" w:rsidP="0045039F">
      <w:pPr>
        <w:numPr>
          <w:ilvl w:val="0"/>
          <w:numId w:val="26"/>
        </w:numPr>
        <w:spacing w:after="0" w:line="240" w:lineRule="auto"/>
        <w:contextualSpacing/>
        <w:jc w:val="both"/>
        <w:rPr>
          <w:rFonts w:ascii="Times New Roman" w:eastAsia="Times New Roman" w:hAnsi="Times New Roman" w:cs="Times New Roman"/>
          <w:lang w:eastAsia="pl-PL"/>
        </w:rPr>
      </w:pPr>
      <w:bookmarkStart w:id="11" w:name="_Hlk129343511"/>
      <w:r>
        <w:rPr>
          <w:rFonts w:ascii="Times New Roman" w:eastAsia="Times New Roman" w:hAnsi="Times New Roman" w:cs="Times New Roman"/>
          <w:lang w:eastAsia="pl-PL"/>
        </w:rPr>
        <w:t>Zamawiający informuje, iż w umowie o realizację zamówienia będą zapisy:</w:t>
      </w:r>
    </w:p>
    <w:p w14:paraId="45FDAE1B" w14:textId="79CEE986" w:rsidR="0045039F" w:rsidRPr="0045039F" w:rsidRDefault="0045039F" w:rsidP="0045039F">
      <w:pPr>
        <w:numPr>
          <w:ilvl w:val="0"/>
          <w:numId w:val="48"/>
        </w:numPr>
        <w:spacing w:after="0" w:line="240" w:lineRule="auto"/>
        <w:jc w:val="both"/>
        <w:rPr>
          <w:rFonts w:eastAsia="Calibri" w:cstheme="minorHAnsi"/>
        </w:rPr>
      </w:pPr>
      <w:r w:rsidRPr="0045039F">
        <w:rPr>
          <w:rFonts w:eastAsia="Calibri" w:cstheme="minorHAnsi"/>
        </w:rPr>
        <w:t xml:space="preserve">Zastrzegające do </w:t>
      </w:r>
      <w:r>
        <w:rPr>
          <w:rFonts w:eastAsia="Calibri" w:cstheme="minorHAnsi"/>
          <w:b/>
          <w:u w:val="single"/>
        </w:rPr>
        <w:t>2</w:t>
      </w:r>
      <w:r w:rsidRPr="0045039F">
        <w:rPr>
          <w:rFonts w:eastAsia="Calibri" w:cstheme="minorHAnsi"/>
          <w:b/>
          <w:u w:val="single"/>
        </w:rPr>
        <w:t>0% kar umownych na rzecz Zamawiającego</w:t>
      </w:r>
      <w:r w:rsidRPr="0045039F">
        <w:rPr>
          <w:rFonts w:eastAsia="Calibri" w:cstheme="minorHAnsi"/>
        </w:rPr>
        <w:t xml:space="preserve"> na okoliczność niewykonania lub nienależytego wykonania zobowiązania przez Wykonawcę m.in. w następujących sytuacjach:</w:t>
      </w:r>
    </w:p>
    <w:p w14:paraId="300D1D5F"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Realizacji przez Wykonawcę umowy wbrew ustalonym harmonogramom;</w:t>
      </w:r>
    </w:p>
    <w:p w14:paraId="022C9E02"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Przedkładania w toku realizacji umowy fałszywych oświadczeń lub podrobionych, przerobionych lub stwierdzających nieprawdę dokumentów lub też popełnienie oszustwa;</w:t>
      </w:r>
    </w:p>
    <w:p w14:paraId="04B653B3" w14:textId="77777777" w:rsidR="0045039F" w:rsidRPr="0045039F" w:rsidRDefault="0045039F" w:rsidP="0045039F">
      <w:pPr>
        <w:numPr>
          <w:ilvl w:val="0"/>
          <w:numId w:val="35"/>
        </w:numPr>
        <w:spacing w:after="0" w:line="240" w:lineRule="auto"/>
        <w:jc w:val="both"/>
        <w:rPr>
          <w:rFonts w:eastAsia="Calibri" w:cstheme="minorHAnsi"/>
        </w:rPr>
      </w:pPr>
      <w:r w:rsidRPr="0045039F">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115B1BB4" w14:textId="77777777" w:rsidR="0045039F" w:rsidRPr="0045039F" w:rsidRDefault="0045039F" w:rsidP="0045039F">
      <w:pPr>
        <w:numPr>
          <w:ilvl w:val="0"/>
          <w:numId w:val="48"/>
        </w:numPr>
        <w:spacing w:after="0" w:line="240" w:lineRule="auto"/>
        <w:jc w:val="both"/>
        <w:rPr>
          <w:rFonts w:eastAsia="Calibri" w:cstheme="minorHAnsi"/>
        </w:rPr>
      </w:pPr>
      <w:r w:rsidRPr="0045039F">
        <w:rPr>
          <w:rFonts w:eastAsia="Calibri" w:cstheme="minorHAnsi"/>
        </w:rPr>
        <w:t xml:space="preserve">Zastrzegające Zamawiającemu możliwość potrącania naliczonych kar umownych z wynagrodzenia Wykonawcy; </w:t>
      </w:r>
    </w:p>
    <w:p w14:paraId="3DD82A00" w14:textId="35071D79" w:rsidR="00F54EDE" w:rsidRPr="0019303E" w:rsidRDefault="00E97345" w:rsidP="00E97345">
      <w:pPr>
        <w:numPr>
          <w:ilvl w:val="0"/>
          <w:numId w:val="26"/>
        </w:numPr>
        <w:spacing w:after="120" w:line="240" w:lineRule="auto"/>
        <w:contextualSpacing/>
        <w:jc w:val="both"/>
        <w:rPr>
          <w:rFonts w:eastAsia="Times New Roman" w:cstheme="minorHAnsi"/>
          <w:lang w:eastAsia="pl-PL"/>
        </w:rPr>
      </w:pPr>
      <w:bookmarkStart w:id="12" w:name="_Hlk127788066"/>
      <w:bookmarkEnd w:id="11"/>
      <w:r w:rsidRPr="0019303E">
        <w:rPr>
          <w:rFonts w:eastAsia="Arial Unicode MS" w:cstheme="minorHAnsi"/>
        </w:rPr>
        <w:t>Zamawiający przewiduje możliwość udzielenia Wykonawcy w okresie</w:t>
      </w:r>
      <w:r w:rsidR="0019303E" w:rsidRPr="0019303E">
        <w:rPr>
          <w:rFonts w:eastAsia="Arial Unicode MS" w:cstheme="minorHAnsi"/>
        </w:rPr>
        <w:t xml:space="preserve"> 1 roku od</w:t>
      </w:r>
      <w:r w:rsidRPr="0019303E">
        <w:rPr>
          <w:rFonts w:eastAsia="Arial Unicode MS" w:cstheme="minorHAnsi"/>
        </w:rPr>
        <w:t xml:space="preserve"> udzielenia zamówienia podstawowego zamówień na usługi polegające na powtórzeniu podobnych usług do jakich Wykonawca został wyłoniony, bez stosowania zasady rozeznania rynku, przy zachowaniu warunków określonych w niniejszym rozeznaniu rynku</w:t>
      </w:r>
      <w:bookmarkEnd w:id="12"/>
      <w:r w:rsidRPr="0019303E">
        <w:rPr>
          <w:rFonts w:eastAsia="Arial Unicode MS" w:cstheme="minorHAnsi"/>
        </w:rPr>
        <w:t>.</w:t>
      </w:r>
    </w:p>
    <w:p w14:paraId="6C3F52E5" w14:textId="2130519C" w:rsidR="00F15967" w:rsidRPr="0019303E" w:rsidRDefault="00F15967" w:rsidP="00E97345">
      <w:pPr>
        <w:numPr>
          <w:ilvl w:val="0"/>
          <w:numId w:val="26"/>
        </w:numPr>
        <w:spacing w:after="120" w:line="240" w:lineRule="auto"/>
        <w:contextualSpacing/>
        <w:jc w:val="both"/>
        <w:rPr>
          <w:rFonts w:eastAsia="Times New Roman" w:cstheme="minorHAnsi"/>
          <w:lang w:eastAsia="pl-PL"/>
        </w:rPr>
      </w:pPr>
      <w:r w:rsidRPr="0019303E">
        <w:t>Zamówienie realizowane będzie na podstawie umowy zlecenie dla osoby fizycznej albo umowy zlecenie dla osoby fizycznej wykonującej usługi w ramach działalności gospodarczej lub innej umowy cywilno-prawnej.</w:t>
      </w:r>
    </w:p>
    <w:p w14:paraId="28D02954" w14:textId="77777777" w:rsidR="00F54EDE" w:rsidRPr="0019303E" w:rsidRDefault="00F54EDE" w:rsidP="00F54EDE">
      <w:pPr>
        <w:numPr>
          <w:ilvl w:val="0"/>
          <w:numId w:val="26"/>
        </w:numPr>
        <w:spacing w:after="120" w:line="240" w:lineRule="auto"/>
        <w:contextualSpacing/>
        <w:jc w:val="both"/>
        <w:rPr>
          <w:rFonts w:eastAsia="Times New Roman" w:cstheme="minorHAnsi"/>
          <w:lang w:eastAsia="pl-PL"/>
        </w:rPr>
      </w:pPr>
      <w:r w:rsidRPr="0019303E">
        <w:rPr>
          <w:rFonts w:eastAsia="Times New Roman" w:cstheme="minorHAnsi"/>
          <w:lang w:eastAsia="pl-PL"/>
        </w:rPr>
        <w:t>Zamawiający informuje, iż w umowie o realizację zamówienia znajdą się zapisy przewidujące możliwość dokonywania istotnych zmian postanowień umowy w zakresie:</w:t>
      </w:r>
    </w:p>
    <w:p w14:paraId="54CE417F" w14:textId="77777777"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Terminu realizacji umowy;</w:t>
      </w:r>
    </w:p>
    <w:p w14:paraId="07B39801" w14:textId="77777777"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Harmonogramu realizacji umowy;</w:t>
      </w:r>
    </w:p>
    <w:p w14:paraId="0FDB234D" w14:textId="6F331DD8" w:rsidR="00F54EDE" w:rsidRPr="0019303E" w:rsidRDefault="00F54EDE" w:rsidP="00F54EDE">
      <w:pPr>
        <w:numPr>
          <w:ilvl w:val="0"/>
          <w:numId w:val="27"/>
        </w:numPr>
        <w:spacing w:after="120" w:line="240" w:lineRule="auto"/>
        <w:contextualSpacing/>
        <w:jc w:val="both"/>
        <w:rPr>
          <w:rFonts w:eastAsia="Times New Roman" w:cstheme="minorHAnsi"/>
          <w:lang w:eastAsia="pl-PL"/>
        </w:rPr>
      </w:pPr>
      <w:r w:rsidRPr="0019303E">
        <w:rPr>
          <w:rFonts w:eastAsia="Times New Roman" w:cstheme="minorHAnsi"/>
          <w:lang w:eastAsia="pl-PL"/>
        </w:rPr>
        <w:t>Ostatecznej liczby Uczestników Projektu w ramach umowy</w:t>
      </w:r>
      <w:r w:rsidR="00623057" w:rsidRPr="0019303E">
        <w:rPr>
          <w:rFonts w:eastAsia="Times New Roman" w:cstheme="minorHAnsi"/>
          <w:lang w:eastAsia="pl-PL"/>
        </w:rPr>
        <w:t>.</w:t>
      </w:r>
    </w:p>
    <w:p w14:paraId="140E8C0C" w14:textId="7668A8E1" w:rsidR="00F54EDE" w:rsidRPr="005B6452" w:rsidRDefault="00F54EDE" w:rsidP="00F54EDE">
      <w:pPr>
        <w:pStyle w:val="Akapitzlist"/>
        <w:numPr>
          <w:ilvl w:val="0"/>
          <w:numId w:val="26"/>
        </w:numPr>
        <w:tabs>
          <w:tab w:val="left" w:pos="0"/>
          <w:tab w:val="left" w:pos="284"/>
        </w:tabs>
        <w:spacing w:after="120" w:line="240" w:lineRule="auto"/>
        <w:rPr>
          <w:rFonts w:asciiTheme="minorHAnsi" w:eastAsia="Times New Roman" w:hAnsiTheme="minorHAnsi" w:cstheme="minorHAnsi"/>
          <w:lang w:eastAsia="pl-PL"/>
        </w:rPr>
      </w:pPr>
      <w:r w:rsidRPr="005B6452">
        <w:rPr>
          <w:rFonts w:asciiTheme="minorHAnsi" w:hAnsiTheme="minorHAnsi" w:cstheme="minorHAnsi"/>
        </w:rPr>
        <w:br w:type="page"/>
      </w:r>
    </w:p>
    <w:p w14:paraId="4597320C" w14:textId="77777777" w:rsidR="00EB6D71" w:rsidRDefault="00EB6D71" w:rsidP="006E7756">
      <w:pPr>
        <w:spacing w:after="0"/>
        <w:jc w:val="center"/>
        <w:rPr>
          <w:rFonts w:eastAsia="Times New Roman" w:cstheme="minorHAnsi"/>
          <w:b/>
          <w:lang w:eastAsia="pl-PL"/>
        </w:rPr>
      </w:pPr>
      <w:bookmarkStart w:id="13" w:name="_Hlk67341288"/>
    </w:p>
    <w:p w14:paraId="2E1B2128" w14:textId="77777777" w:rsidR="00EB6D71" w:rsidRDefault="00EB6D71" w:rsidP="006E7756">
      <w:pPr>
        <w:spacing w:after="0"/>
        <w:jc w:val="center"/>
        <w:rPr>
          <w:rFonts w:eastAsia="Times New Roman" w:cstheme="minorHAnsi"/>
          <w:b/>
          <w:lang w:eastAsia="pl-PL"/>
        </w:rPr>
      </w:pPr>
    </w:p>
    <w:p w14:paraId="15855C82" w14:textId="77777777" w:rsidR="00EB6D71" w:rsidRDefault="00EB6D71" w:rsidP="006E7756">
      <w:pPr>
        <w:spacing w:after="0"/>
        <w:jc w:val="center"/>
        <w:rPr>
          <w:rFonts w:eastAsia="Times New Roman" w:cstheme="minorHAnsi"/>
          <w:b/>
          <w:lang w:eastAsia="pl-PL"/>
        </w:rPr>
      </w:pPr>
    </w:p>
    <w:p w14:paraId="3B9B5992" w14:textId="77777777" w:rsidR="00EB6D71" w:rsidRDefault="00EB6D71" w:rsidP="006E7756">
      <w:pPr>
        <w:spacing w:after="0"/>
        <w:jc w:val="center"/>
        <w:rPr>
          <w:rFonts w:eastAsia="Times New Roman" w:cstheme="minorHAnsi"/>
          <w:b/>
          <w:lang w:eastAsia="pl-PL"/>
        </w:rPr>
      </w:pPr>
    </w:p>
    <w:p w14:paraId="03975698" w14:textId="77777777" w:rsidR="00EB6D71" w:rsidRDefault="00EB6D71" w:rsidP="006E7756">
      <w:pPr>
        <w:spacing w:after="0"/>
        <w:jc w:val="center"/>
        <w:rPr>
          <w:rFonts w:eastAsia="Times New Roman" w:cstheme="minorHAnsi"/>
          <w:b/>
          <w:lang w:eastAsia="pl-PL"/>
        </w:rPr>
      </w:pPr>
    </w:p>
    <w:p w14:paraId="725A6C1E" w14:textId="77777777" w:rsidR="00EB6D71" w:rsidRDefault="00EB6D71" w:rsidP="006E7756">
      <w:pPr>
        <w:spacing w:after="0"/>
        <w:jc w:val="center"/>
        <w:rPr>
          <w:rFonts w:eastAsia="Times New Roman" w:cstheme="minorHAnsi"/>
          <w:b/>
          <w:lang w:eastAsia="pl-PL"/>
        </w:rPr>
      </w:pPr>
    </w:p>
    <w:p w14:paraId="2523A719" w14:textId="77777777" w:rsidR="00EB6D71" w:rsidRDefault="00EB6D71" w:rsidP="006E7756">
      <w:pPr>
        <w:spacing w:after="0"/>
        <w:jc w:val="center"/>
        <w:rPr>
          <w:rFonts w:eastAsia="Times New Roman" w:cstheme="minorHAnsi"/>
          <w:b/>
          <w:lang w:eastAsia="pl-PL"/>
        </w:rPr>
      </w:pPr>
    </w:p>
    <w:p w14:paraId="77814F66" w14:textId="77777777" w:rsidR="00EB6D71" w:rsidRDefault="00EB6D71" w:rsidP="006E7756">
      <w:pPr>
        <w:spacing w:after="0"/>
        <w:jc w:val="center"/>
        <w:rPr>
          <w:rFonts w:eastAsia="Times New Roman" w:cstheme="minorHAnsi"/>
          <w:b/>
          <w:lang w:eastAsia="pl-PL"/>
        </w:rPr>
      </w:pPr>
    </w:p>
    <w:p w14:paraId="64499EEE" w14:textId="77777777" w:rsidR="00EB6D71" w:rsidRDefault="00EB6D71" w:rsidP="006E7756">
      <w:pPr>
        <w:spacing w:after="0"/>
        <w:jc w:val="center"/>
        <w:rPr>
          <w:rFonts w:eastAsia="Times New Roman" w:cstheme="minorHAnsi"/>
          <w:b/>
          <w:lang w:eastAsia="pl-PL"/>
        </w:rPr>
      </w:pPr>
    </w:p>
    <w:p w14:paraId="2CF94D26" w14:textId="77777777" w:rsidR="00EB6D71" w:rsidRDefault="00EB6D71" w:rsidP="006E7756">
      <w:pPr>
        <w:spacing w:after="0"/>
        <w:jc w:val="center"/>
        <w:rPr>
          <w:rFonts w:eastAsia="Times New Roman" w:cstheme="minorHAnsi"/>
          <w:b/>
          <w:lang w:eastAsia="pl-PL"/>
        </w:rPr>
      </w:pPr>
    </w:p>
    <w:p w14:paraId="006B5304" w14:textId="77777777" w:rsidR="00EB6D71" w:rsidRDefault="00EB6D71" w:rsidP="006E7756">
      <w:pPr>
        <w:spacing w:after="0"/>
        <w:jc w:val="center"/>
        <w:rPr>
          <w:rFonts w:eastAsia="Times New Roman" w:cstheme="minorHAnsi"/>
          <w:b/>
          <w:lang w:eastAsia="pl-PL"/>
        </w:rPr>
      </w:pPr>
    </w:p>
    <w:p w14:paraId="666DBC68" w14:textId="77777777" w:rsidR="00EB6D71" w:rsidRDefault="00EB6D71" w:rsidP="006E7756">
      <w:pPr>
        <w:spacing w:after="0"/>
        <w:jc w:val="center"/>
        <w:rPr>
          <w:rFonts w:eastAsia="Times New Roman" w:cstheme="minorHAnsi"/>
          <w:b/>
          <w:lang w:eastAsia="pl-PL"/>
        </w:rPr>
      </w:pPr>
    </w:p>
    <w:p w14:paraId="64F0F5FA" w14:textId="77777777" w:rsidR="00EB6D71" w:rsidRDefault="00EB6D71" w:rsidP="006E7756">
      <w:pPr>
        <w:spacing w:after="0"/>
        <w:jc w:val="center"/>
        <w:rPr>
          <w:rFonts w:eastAsia="Times New Roman" w:cstheme="minorHAnsi"/>
          <w:b/>
          <w:lang w:eastAsia="pl-PL"/>
        </w:rPr>
      </w:pPr>
    </w:p>
    <w:p w14:paraId="6804F38B" w14:textId="77777777" w:rsidR="00EB6D71" w:rsidRDefault="00EB6D71" w:rsidP="006E7756">
      <w:pPr>
        <w:spacing w:after="0"/>
        <w:jc w:val="center"/>
        <w:rPr>
          <w:rFonts w:eastAsia="Times New Roman" w:cstheme="minorHAnsi"/>
          <w:b/>
          <w:lang w:eastAsia="pl-PL"/>
        </w:rPr>
      </w:pPr>
    </w:p>
    <w:p w14:paraId="1A1CCBC2" w14:textId="77777777" w:rsidR="00EB6D71" w:rsidRDefault="00EB6D71" w:rsidP="006E7756">
      <w:pPr>
        <w:spacing w:after="0"/>
        <w:jc w:val="center"/>
        <w:rPr>
          <w:rFonts w:eastAsia="Times New Roman" w:cstheme="minorHAnsi"/>
          <w:b/>
          <w:lang w:eastAsia="pl-PL"/>
        </w:rPr>
      </w:pPr>
    </w:p>
    <w:p w14:paraId="63E85861" w14:textId="77777777" w:rsidR="00EB6D71" w:rsidRDefault="00EB6D71" w:rsidP="006E7756">
      <w:pPr>
        <w:spacing w:after="0"/>
        <w:jc w:val="center"/>
        <w:rPr>
          <w:rFonts w:eastAsia="Times New Roman" w:cstheme="minorHAnsi"/>
          <w:b/>
          <w:lang w:eastAsia="pl-PL"/>
        </w:rPr>
      </w:pPr>
    </w:p>
    <w:p w14:paraId="2B2A7120" w14:textId="77777777" w:rsidR="00EB6D71" w:rsidRDefault="00EB6D71" w:rsidP="006E7756">
      <w:pPr>
        <w:spacing w:after="0"/>
        <w:jc w:val="center"/>
        <w:rPr>
          <w:rFonts w:eastAsia="Times New Roman" w:cstheme="minorHAnsi"/>
          <w:b/>
          <w:lang w:eastAsia="pl-PL"/>
        </w:rPr>
      </w:pPr>
    </w:p>
    <w:p w14:paraId="129B0C65" w14:textId="77777777" w:rsidR="00EB6D71" w:rsidRDefault="00EB6D71" w:rsidP="006E7756">
      <w:pPr>
        <w:spacing w:after="0"/>
        <w:jc w:val="center"/>
        <w:rPr>
          <w:rFonts w:eastAsia="Times New Roman" w:cstheme="minorHAnsi"/>
          <w:b/>
          <w:lang w:eastAsia="pl-PL"/>
        </w:rPr>
      </w:pPr>
    </w:p>
    <w:p w14:paraId="1FDC92A7" w14:textId="77777777" w:rsidR="00EB6D71" w:rsidRDefault="00EB6D71" w:rsidP="006E7756">
      <w:pPr>
        <w:spacing w:after="0"/>
        <w:jc w:val="center"/>
        <w:rPr>
          <w:rFonts w:eastAsia="Times New Roman" w:cstheme="minorHAnsi"/>
          <w:b/>
          <w:lang w:eastAsia="pl-PL"/>
        </w:rPr>
      </w:pPr>
    </w:p>
    <w:p w14:paraId="604C5835" w14:textId="77777777" w:rsidR="00EB6D71" w:rsidRDefault="00EB6D71" w:rsidP="006E7756">
      <w:pPr>
        <w:spacing w:after="0"/>
        <w:jc w:val="center"/>
        <w:rPr>
          <w:rFonts w:eastAsia="Times New Roman" w:cstheme="minorHAnsi"/>
          <w:b/>
          <w:lang w:eastAsia="pl-PL"/>
        </w:rPr>
      </w:pPr>
    </w:p>
    <w:p w14:paraId="2CD69148" w14:textId="77777777" w:rsidR="00EB6D71" w:rsidRDefault="00EB6D71" w:rsidP="006E7756">
      <w:pPr>
        <w:spacing w:after="0"/>
        <w:jc w:val="center"/>
        <w:rPr>
          <w:rFonts w:eastAsia="Times New Roman" w:cstheme="minorHAnsi"/>
          <w:b/>
          <w:lang w:eastAsia="pl-PL"/>
        </w:rPr>
      </w:pPr>
    </w:p>
    <w:p w14:paraId="41AE163D" w14:textId="77777777" w:rsidR="00EB6D71" w:rsidRDefault="00EB6D71" w:rsidP="006E7756">
      <w:pPr>
        <w:spacing w:after="0"/>
        <w:jc w:val="center"/>
        <w:rPr>
          <w:rFonts w:eastAsia="Times New Roman" w:cstheme="minorHAnsi"/>
          <w:b/>
          <w:lang w:eastAsia="pl-PL"/>
        </w:rPr>
      </w:pPr>
    </w:p>
    <w:p w14:paraId="39380BD3" w14:textId="77777777" w:rsidR="00EB6D71" w:rsidRDefault="00EB6D71" w:rsidP="006E7756">
      <w:pPr>
        <w:spacing w:after="0"/>
        <w:jc w:val="center"/>
        <w:rPr>
          <w:rFonts w:eastAsia="Times New Roman" w:cstheme="minorHAnsi"/>
          <w:b/>
          <w:lang w:eastAsia="pl-PL"/>
        </w:rPr>
      </w:pPr>
    </w:p>
    <w:p w14:paraId="17286396" w14:textId="77777777" w:rsidR="00EB6D71" w:rsidRDefault="00EB6D71" w:rsidP="006E7756">
      <w:pPr>
        <w:spacing w:after="0"/>
        <w:jc w:val="center"/>
        <w:rPr>
          <w:rFonts w:eastAsia="Times New Roman" w:cstheme="minorHAnsi"/>
          <w:b/>
          <w:lang w:eastAsia="pl-PL"/>
        </w:rPr>
      </w:pPr>
    </w:p>
    <w:p w14:paraId="0C405219" w14:textId="77777777" w:rsidR="00EB6D71" w:rsidRDefault="00EB6D71" w:rsidP="006E7756">
      <w:pPr>
        <w:spacing w:after="0"/>
        <w:jc w:val="center"/>
        <w:rPr>
          <w:rFonts w:eastAsia="Times New Roman" w:cstheme="minorHAnsi"/>
          <w:b/>
          <w:lang w:eastAsia="pl-PL"/>
        </w:rPr>
      </w:pPr>
    </w:p>
    <w:p w14:paraId="299F10CC" w14:textId="77777777" w:rsidR="00EB6D71" w:rsidRDefault="00EB6D71" w:rsidP="006E7756">
      <w:pPr>
        <w:spacing w:after="0"/>
        <w:jc w:val="center"/>
        <w:rPr>
          <w:rFonts w:eastAsia="Times New Roman" w:cstheme="minorHAnsi"/>
          <w:b/>
          <w:lang w:eastAsia="pl-PL"/>
        </w:rPr>
      </w:pPr>
    </w:p>
    <w:p w14:paraId="74709A48" w14:textId="77777777" w:rsidR="00EB6D71" w:rsidRDefault="00EB6D71" w:rsidP="006E7756">
      <w:pPr>
        <w:spacing w:after="0"/>
        <w:jc w:val="center"/>
        <w:rPr>
          <w:rFonts w:eastAsia="Times New Roman" w:cstheme="minorHAnsi"/>
          <w:b/>
          <w:lang w:eastAsia="pl-PL"/>
        </w:rPr>
      </w:pPr>
    </w:p>
    <w:p w14:paraId="6AD69535" w14:textId="77777777" w:rsidR="00EB6D71" w:rsidRDefault="00EB6D71" w:rsidP="006E7756">
      <w:pPr>
        <w:spacing w:after="0"/>
        <w:jc w:val="center"/>
        <w:rPr>
          <w:rFonts w:eastAsia="Times New Roman" w:cstheme="minorHAnsi"/>
          <w:b/>
          <w:lang w:eastAsia="pl-PL"/>
        </w:rPr>
      </w:pPr>
    </w:p>
    <w:p w14:paraId="039AAB42" w14:textId="77777777" w:rsidR="00EB6D71" w:rsidRDefault="00EB6D71" w:rsidP="006E7756">
      <w:pPr>
        <w:spacing w:after="0"/>
        <w:jc w:val="center"/>
        <w:rPr>
          <w:rFonts w:eastAsia="Times New Roman" w:cstheme="minorHAnsi"/>
          <w:b/>
          <w:lang w:eastAsia="pl-PL"/>
        </w:rPr>
      </w:pPr>
    </w:p>
    <w:p w14:paraId="649D86A2" w14:textId="77777777" w:rsidR="00EB6D71" w:rsidRDefault="00EB6D71" w:rsidP="006E7756">
      <w:pPr>
        <w:spacing w:after="0"/>
        <w:jc w:val="center"/>
        <w:rPr>
          <w:rFonts w:eastAsia="Times New Roman" w:cstheme="minorHAnsi"/>
          <w:b/>
          <w:lang w:eastAsia="pl-PL"/>
        </w:rPr>
      </w:pPr>
    </w:p>
    <w:p w14:paraId="41A0FB38" w14:textId="77777777" w:rsidR="00EB6D71" w:rsidRDefault="00EB6D71" w:rsidP="006E7756">
      <w:pPr>
        <w:spacing w:after="0"/>
        <w:jc w:val="center"/>
        <w:rPr>
          <w:rFonts w:eastAsia="Times New Roman" w:cstheme="minorHAnsi"/>
          <w:b/>
          <w:lang w:eastAsia="pl-PL"/>
        </w:rPr>
      </w:pPr>
    </w:p>
    <w:p w14:paraId="4111FA75" w14:textId="77777777" w:rsidR="00EB6D71" w:rsidRDefault="00EB6D71" w:rsidP="006E7756">
      <w:pPr>
        <w:spacing w:after="0"/>
        <w:jc w:val="center"/>
        <w:rPr>
          <w:rFonts w:eastAsia="Times New Roman" w:cstheme="minorHAnsi"/>
          <w:b/>
          <w:lang w:eastAsia="pl-PL"/>
        </w:rPr>
      </w:pPr>
    </w:p>
    <w:p w14:paraId="5C39304D" w14:textId="77777777" w:rsidR="00EB6D71" w:rsidRDefault="00EB6D71" w:rsidP="006E7756">
      <w:pPr>
        <w:spacing w:after="0"/>
        <w:jc w:val="center"/>
        <w:rPr>
          <w:rFonts w:eastAsia="Times New Roman" w:cstheme="minorHAnsi"/>
          <w:b/>
          <w:lang w:eastAsia="pl-PL"/>
        </w:rPr>
      </w:pPr>
    </w:p>
    <w:p w14:paraId="0494B2C8" w14:textId="77777777" w:rsidR="00EB6D71" w:rsidRDefault="00EB6D71" w:rsidP="006E7756">
      <w:pPr>
        <w:spacing w:after="0"/>
        <w:jc w:val="center"/>
        <w:rPr>
          <w:rFonts w:eastAsia="Times New Roman" w:cstheme="minorHAnsi"/>
          <w:b/>
          <w:lang w:eastAsia="pl-PL"/>
        </w:rPr>
      </w:pPr>
    </w:p>
    <w:p w14:paraId="7A502A08" w14:textId="77777777" w:rsidR="00EB6D71" w:rsidRDefault="00EB6D71" w:rsidP="006E7756">
      <w:pPr>
        <w:spacing w:after="0"/>
        <w:jc w:val="center"/>
        <w:rPr>
          <w:rFonts w:eastAsia="Times New Roman" w:cstheme="minorHAnsi"/>
          <w:b/>
          <w:lang w:eastAsia="pl-PL"/>
        </w:rPr>
      </w:pPr>
    </w:p>
    <w:p w14:paraId="1A201517" w14:textId="77777777" w:rsidR="00EB6D71" w:rsidRDefault="00EB6D71" w:rsidP="006E7756">
      <w:pPr>
        <w:spacing w:after="0"/>
        <w:jc w:val="center"/>
        <w:rPr>
          <w:rFonts w:eastAsia="Times New Roman" w:cstheme="minorHAnsi"/>
          <w:b/>
          <w:lang w:eastAsia="pl-PL"/>
        </w:rPr>
      </w:pPr>
    </w:p>
    <w:p w14:paraId="3408A1BE" w14:textId="77777777" w:rsidR="00EB6D71" w:rsidRDefault="00EB6D71" w:rsidP="006E7756">
      <w:pPr>
        <w:spacing w:after="0"/>
        <w:jc w:val="center"/>
        <w:rPr>
          <w:rFonts w:eastAsia="Times New Roman" w:cstheme="minorHAnsi"/>
          <w:b/>
          <w:lang w:eastAsia="pl-PL"/>
        </w:rPr>
      </w:pPr>
    </w:p>
    <w:p w14:paraId="6FB6145B" w14:textId="77777777" w:rsidR="00EB6D71" w:rsidRDefault="00EB6D71" w:rsidP="006E7756">
      <w:pPr>
        <w:spacing w:after="0"/>
        <w:jc w:val="center"/>
        <w:rPr>
          <w:rFonts w:eastAsia="Times New Roman" w:cstheme="minorHAnsi"/>
          <w:b/>
          <w:lang w:eastAsia="pl-PL"/>
        </w:rPr>
      </w:pPr>
    </w:p>
    <w:p w14:paraId="76D24588" w14:textId="77777777" w:rsidR="00EB6D71" w:rsidRDefault="00EB6D71" w:rsidP="006E7756">
      <w:pPr>
        <w:spacing w:after="0"/>
        <w:jc w:val="center"/>
        <w:rPr>
          <w:rFonts w:eastAsia="Times New Roman" w:cstheme="minorHAnsi"/>
          <w:b/>
          <w:lang w:eastAsia="pl-PL"/>
        </w:rPr>
      </w:pPr>
    </w:p>
    <w:p w14:paraId="6D044461" w14:textId="77777777" w:rsidR="00EB6D71" w:rsidRDefault="00EB6D71" w:rsidP="006E7756">
      <w:pPr>
        <w:spacing w:after="0"/>
        <w:jc w:val="center"/>
        <w:rPr>
          <w:rFonts w:eastAsia="Times New Roman" w:cstheme="minorHAnsi"/>
          <w:b/>
          <w:lang w:eastAsia="pl-PL"/>
        </w:rPr>
      </w:pPr>
    </w:p>
    <w:p w14:paraId="0477F002" w14:textId="77777777" w:rsidR="00EB6D71" w:rsidRDefault="00EB6D71" w:rsidP="006E7756">
      <w:pPr>
        <w:spacing w:after="0"/>
        <w:jc w:val="center"/>
        <w:rPr>
          <w:rFonts w:eastAsia="Times New Roman" w:cstheme="minorHAnsi"/>
          <w:b/>
          <w:lang w:eastAsia="pl-PL"/>
        </w:rPr>
      </w:pPr>
    </w:p>
    <w:p w14:paraId="7D0916F6" w14:textId="77777777" w:rsidR="00EB6D71" w:rsidRDefault="00EB6D71" w:rsidP="006E7756">
      <w:pPr>
        <w:spacing w:after="0"/>
        <w:jc w:val="center"/>
        <w:rPr>
          <w:rFonts w:eastAsia="Times New Roman" w:cstheme="minorHAnsi"/>
          <w:b/>
          <w:lang w:eastAsia="pl-PL"/>
        </w:rPr>
      </w:pPr>
    </w:p>
    <w:p w14:paraId="2EB61E7B" w14:textId="77777777" w:rsidR="00EB6D71" w:rsidRDefault="00EB6D71" w:rsidP="006E7756">
      <w:pPr>
        <w:spacing w:after="0"/>
        <w:jc w:val="center"/>
        <w:rPr>
          <w:rFonts w:eastAsia="Times New Roman" w:cstheme="minorHAnsi"/>
          <w:b/>
          <w:lang w:eastAsia="pl-PL"/>
        </w:rPr>
      </w:pPr>
    </w:p>
    <w:p w14:paraId="194F6A86" w14:textId="77777777" w:rsidR="00EB6D71" w:rsidRDefault="00EB6D71" w:rsidP="006E7756">
      <w:pPr>
        <w:spacing w:after="0"/>
        <w:jc w:val="center"/>
        <w:rPr>
          <w:rFonts w:eastAsia="Times New Roman" w:cstheme="minorHAnsi"/>
          <w:b/>
          <w:lang w:eastAsia="pl-PL"/>
        </w:rPr>
      </w:pPr>
    </w:p>
    <w:p w14:paraId="56D5951A" w14:textId="6121DD5D" w:rsidR="006E7756" w:rsidRPr="005B6452" w:rsidRDefault="006E7756" w:rsidP="006E7756">
      <w:pPr>
        <w:spacing w:after="0"/>
        <w:jc w:val="center"/>
        <w:rPr>
          <w:rFonts w:eastAsia="Times New Roman" w:cstheme="minorHAnsi"/>
          <w:b/>
          <w:lang w:eastAsia="pl-PL"/>
        </w:rPr>
      </w:pPr>
      <w:r w:rsidRPr="005B6452">
        <w:rPr>
          <w:rFonts w:eastAsia="Times New Roman" w:cstheme="minorHAnsi"/>
          <w:b/>
          <w:lang w:eastAsia="pl-PL"/>
        </w:rPr>
        <w:lastRenderedPageBreak/>
        <w:t>Klauzula informacyjna dla:</w:t>
      </w:r>
    </w:p>
    <w:p w14:paraId="5AC5DDBC"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wykonawców będących osobami fizycznymi,</w:t>
      </w:r>
    </w:p>
    <w:p w14:paraId="73D86696"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wykonawców będących osobami fizycznymi prowadzącymi jednoosobową działalność gospodarczą,</w:t>
      </w:r>
    </w:p>
    <w:p w14:paraId="4FE47AE8"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pełnomocników wykonawców będących osobami fizycznymi</w:t>
      </w:r>
      <w:r w:rsidRPr="005B6452">
        <w:rPr>
          <w:rFonts w:asciiTheme="minorHAnsi" w:hAnsiTheme="minorHAnsi" w:cstheme="minorHAnsi"/>
        </w:rPr>
        <w:t xml:space="preserve"> </w:t>
      </w:r>
      <w:r w:rsidRPr="005B6452">
        <w:rPr>
          <w:rFonts w:asciiTheme="minorHAnsi" w:eastAsia="Times New Roman" w:hAnsiTheme="minorHAnsi" w:cstheme="minorHAnsi"/>
          <w:lang w:eastAsia="pl-PL"/>
        </w:rPr>
        <w:t>(w zakresie danych osobowych zamieszczonych w pełnomocnictwie),</w:t>
      </w:r>
    </w:p>
    <w:p w14:paraId="0B4BFE36" w14:textId="77777777" w:rsidR="006E7756" w:rsidRPr="005B6452" w:rsidRDefault="006E7756" w:rsidP="006E7756">
      <w:pPr>
        <w:pStyle w:val="Akapitzlist"/>
        <w:numPr>
          <w:ilvl w:val="0"/>
          <w:numId w:val="36"/>
        </w:numPr>
        <w:spacing w:after="0"/>
        <w:ind w:left="284" w:hanging="284"/>
        <w:jc w:val="both"/>
        <w:rPr>
          <w:rFonts w:asciiTheme="minorHAnsi" w:eastAsia="Times New Roman" w:hAnsiTheme="minorHAnsi" w:cstheme="minorHAnsi"/>
          <w:lang w:eastAsia="pl-PL"/>
        </w:rPr>
      </w:pPr>
      <w:r w:rsidRPr="005B6452">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5B6452">
        <w:rPr>
          <w:rFonts w:asciiTheme="minorHAnsi" w:eastAsia="Times New Roman" w:hAnsiTheme="minorHAnsi" w:cstheme="minorHAnsi"/>
          <w:lang w:eastAsia="pl-PL"/>
        </w:rPr>
        <w:t>(w zakresie danych osobowych zamieszczonych w informacji z KRK).</w:t>
      </w:r>
    </w:p>
    <w:p w14:paraId="7D640E9E" w14:textId="77777777" w:rsidR="006E7756" w:rsidRPr="005B6452" w:rsidRDefault="006E7756" w:rsidP="006E7756">
      <w:pPr>
        <w:pStyle w:val="Akapitzlist"/>
        <w:spacing w:after="0"/>
        <w:ind w:left="284"/>
        <w:jc w:val="both"/>
        <w:rPr>
          <w:rFonts w:asciiTheme="minorHAnsi" w:eastAsia="Times New Roman" w:hAnsiTheme="minorHAnsi" w:cstheme="minorHAnsi"/>
          <w:lang w:eastAsia="pl-PL"/>
        </w:rPr>
      </w:pPr>
    </w:p>
    <w:p w14:paraId="0291BBAA" w14:textId="77777777" w:rsidR="006E7756" w:rsidRPr="005B6452" w:rsidRDefault="006E7756" w:rsidP="006E7756">
      <w:pPr>
        <w:pStyle w:val="NormalnyWeb"/>
        <w:spacing w:before="0" w:beforeAutospacing="0" w:after="0" w:afterAutospacing="0" w:line="276" w:lineRule="auto"/>
        <w:jc w:val="both"/>
        <w:rPr>
          <w:rFonts w:asciiTheme="minorHAnsi" w:hAnsiTheme="minorHAnsi" w:cstheme="minorHAnsi"/>
          <w:sz w:val="22"/>
          <w:szCs w:val="22"/>
        </w:rPr>
      </w:pPr>
      <w:r w:rsidRPr="005B645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2BD90A67" w14:textId="77777777" w:rsidR="006E7756" w:rsidRPr="005B6452" w:rsidRDefault="006E7756" w:rsidP="006E7756">
      <w:pPr>
        <w:pStyle w:val="Akapitzlist"/>
        <w:numPr>
          <w:ilvl w:val="0"/>
          <w:numId w:val="39"/>
        </w:numPr>
        <w:spacing w:before="360" w:after="120"/>
        <w:ind w:left="284" w:hanging="284"/>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Administratorami Pani/Pana danych osobowych są:</w:t>
      </w:r>
    </w:p>
    <w:p w14:paraId="4070DA40" w14:textId="59FE11D5" w:rsidR="006E7756" w:rsidRPr="005B6452" w:rsidRDefault="00623057" w:rsidP="006E7756">
      <w:pPr>
        <w:pStyle w:val="Akapitzlist"/>
        <w:numPr>
          <w:ilvl w:val="1"/>
          <w:numId w:val="39"/>
        </w:numPr>
        <w:spacing w:after="120"/>
        <w:ind w:left="567" w:hanging="283"/>
        <w:jc w:val="both"/>
        <w:rPr>
          <w:rFonts w:asciiTheme="minorHAnsi" w:eastAsia="Times New Roman" w:hAnsiTheme="minorHAnsi" w:cstheme="minorHAnsi"/>
          <w:lang w:eastAsia="pl-PL"/>
        </w:rPr>
      </w:pPr>
      <w:r>
        <w:rPr>
          <w:rFonts w:asciiTheme="minorHAnsi" w:hAnsiTheme="minorHAnsi" w:cstheme="minorHAnsi"/>
        </w:rPr>
        <w:t>Stowarzyszenie Synergia</w:t>
      </w:r>
      <w:r w:rsidR="006E7756" w:rsidRPr="005B6452">
        <w:rPr>
          <w:rFonts w:asciiTheme="minorHAnsi" w:hAnsiTheme="minorHAnsi" w:cstheme="minorHAnsi"/>
        </w:rPr>
        <w:t xml:space="preserve"> z siedzibą w Lublinie, ul. </w:t>
      </w:r>
      <w:r>
        <w:rPr>
          <w:rFonts w:asciiTheme="minorHAnsi" w:hAnsiTheme="minorHAnsi" w:cstheme="minorHAnsi"/>
        </w:rPr>
        <w:t>Inżynierska</w:t>
      </w:r>
      <w:r w:rsidR="006E7756" w:rsidRPr="005B6452">
        <w:rPr>
          <w:rFonts w:asciiTheme="minorHAnsi" w:hAnsiTheme="minorHAnsi" w:cstheme="minorHAnsi"/>
        </w:rPr>
        <w:t xml:space="preserve"> 3, 20-</w:t>
      </w:r>
      <w:r>
        <w:rPr>
          <w:rFonts w:asciiTheme="minorHAnsi" w:hAnsiTheme="minorHAnsi" w:cstheme="minorHAnsi"/>
        </w:rPr>
        <w:t>484</w:t>
      </w:r>
      <w:r w:rsidR="006E7756" w:rsidRPr="005B6452">
        <w:rPr>
          <w:rFonts w:asciiTheme="minorHAnsi" w:hAnsiTheme="minorHAnsi" w:cstheme="minorHAnsi"/>
        </w:rPr>
        <w:t xml:space="preserve"> Lublin, NIP: </w:t>
      </w:r>
      <w:r w:rsidR="006F7656" w:rsidRPr="005B6452">
        <w:rPr>
          <w:rFonts w:asciiTheme="minorHAnsi" w:eastAsia="Times New Roman" w:hAnsiTheme="minorHAnsi" w:cstheme="minorHAnsi"/>
          <w:bCs/>
          <w:lang w:eastAsia="pl-PL"/>
        </w:rPr>
        <w:t>946-255-76-70</w:t>
      </w:r>
      <w:r w:rsidR="006E7756" w:rsidRPr="005B6452">
        <w:rPr>
          <w:rFonts w:asciiTheme="minorHAnsi" w:hAnsiTheme="minorHAnsi" w:cstheme="minorHAnsi"/>
        </w:rPr>
        <w:t xml:space="preserve">, REGON: </w:t>
      </w:r>
      <w:r w:rsidR="006F7656" w:rsidRPr="005B6452">
        <w:rPr>
          <w:rFonts w:asciiTheme="minorHAnsi" w:eastAsia="Times New Roman" w:hAnsiTheme="minorHAnsi" w:cstheme="minorHAnsi"/>
          <w:bCs/>
          <w:lang w:eastAsia="pl-PL"/>
        </w:rPr>
        <w:t>060378743</w:t>
      </w:r>
      <w:r w:rsidR="006E7756" w:rsidRPr="005B6452">
        <w:rPr>
          <w:rFonts w:asciiTheme="minorHAnsi" w:eastAsia="Times New Roman" w:hAnsiTheme="minorHAnsi" w:cstheme="minorHAnsi"/>
          <w:lang w:eastAsia="pl-PL"/>
        </w:rPr>
        <w:t xml:space="preserve">, </w:t>
      </w:r>
      <w:r w:rsidR="006E7756" w:rsidRPr="005B6452">
        <w:rPr>
          <w:rFonts w:asciiTheme="minorHAnsi" w:hAnsiTheme="minorHAnsi" w:cstheme="minorHAnsi"/>
        </w:rPr>
        <w:t>kontakt mailowy pod adresem</w:t>
      </w:r>
      <w:r>
        <w:rPr>
          <w:rFonts w:asciiTheme="minorHAnsi" w:hAnsiTheme="minorHAnsi" w:cstheme="minorHAnsi"/>
        </w:rPr>
        <w:t xml:space="preserve"> stowarzyszeniesynergia@op.pl</w:t>
      </w:r>
      <w:r w:rsidR="006E7756" w:rsidRPr="005B6452">
        <w:rPr>
          <w:rFonts w:asciiTheme="minorHAnsi" w:hAnsiTheme="minorHAnsi" w:cstheme="minorHAnsi"/>
        </w:rPr>
        <w:t xml:space="preserve">, kontakt telefoniczny: </w:t>
      </w:r>
      <w:r w:rsidR="006F7656">
        <w:rPr>
          <w:rFonts w:asciiTheme="minorHAnsi" w:hAnsiTheme="minorHAnsi" w:cstheme="minorHAnsi"/>
        </w:rPr>
        <w:t xml:space="preserve">81 </w:t>
      </w:r>
      <w:r w:rsidR="006F7656">
        <w:rPr>
          <w:rFonts w:eastAsia="Times New Roman" w:cstheme="minorHAnsi"/>
          <w:bCs/>
          <w:lang w:eastAsia="pl-PL"/>
        </w:rPr>
        <w:t>441 75 79, 696 299 477</w:t>
      </w:r>
      <w:r w:rsidR="006E7756" w:rsidRPr="005B6452">
        <w:rPr>
          <w:rFonts w:asciiTheme="minorHAnsi" w:hAnsiTheme="minorHAnsi" w:cstheme="minorHAnsi"/>
        </w:rPr>
        <w:t>.</w:t>
      </w:r>
    </w:p>
    <w:p w14:paraId="4471A902" w14:textId="77777777" w:rsidR="006E7756" w:rsidRPr="005B6452" w:rsidRDefault="006E7756" w:rsidP="006E7756">
      <w:pPr>
        <w:pStyle w:val="Akapitzlist"/>
        <w:spacing w:after="120"/>
        <w:ind w:left="567"/>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576D90CF" w14:textId="77777777" w:rsidR="006E7756" w:rsidRPr="005B6452" w:rsidRDefault="006E7756" w:rsidP="006E7756">
      <w:pPr>
        <w:pStyle w:val="Akapitzlist"/>
        <w:numPr>
          <w:ilvl w:val="1"/>
          <w:numId w:val="39"/>
        </w:numPr>
        <w:suppressAutoHyphens/>
        <w:spacing w:after="0" w:line="240" w:lineRule="auto"/>
        <w:jc w:val="both"/>
        <w:rPr>
          <w:rFonts w:asciiTheme="minorHAnsi" w:hAnsiTheme="minorHAnsi" w:cstheme="minorHAnsi"/>
        </w:rPr>
      </w:pPr>
      <w:r w:rsidRPr="005B6452">
        <w:rPr>
          <w:rFonts w:asciiTheme="minorHAnsi" w:hAnsiTheme="minorHAnsi" w:cstheme="minorHAnsi"/>
        </w:rPr>
        <w:t>Państwowy Fundusz Rehabilitacji Osób Niepełnosprawnych z siedzibą w Warszawie, 00- 828 Warszawa, Al. Jana Pawła II 13.</w:t>
      </w:r>
    </w:p>
    <w:p w14:paraId="2159424C"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Pani/Pana dane osobowe przetwarzane będą na podstawie:</w:t>
      </w:r>
    </w:p>
    <w:p w14:paraId="78512311"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W zakresie wskazanym w ust. 1 pkt a) – art. 6 ust. 1 lit. C)</w:t>
      </w:r>
      <w:r w:rsidRPr="005B6452">
        <w:rPr>
          <w:rFonts w:asciiTheme="minorHAnsi" w:eastAsia="Times New Roman" w:hAnsiTheme="minorHAnsi" w:cstheme="minorHAnsi"/>
          <w:i/>
          <w:lang w:eastAsia="pl-PL"/>
        </w:rPr>
        <w:t xml:space="preserve"> </w:t>
      </w:r>
      <w:r w:rsidRPr="005B6452">
        <w:rPr>
          <w:rFonts w:asciiTheme="minorHAnsi" w:eastAsia="Times New Roman" w:hAnsiTheme="minorHAnsi" w:cstheme="minorHAnsi"/>
          <w:lang w:eastAsia="pl-PL"/>
        </w:rPr>
        <w:t xml:space="preserve">RODO w celu </w:t>
      </w:r>
      <w:r w:rsidRPr="005B6452">
        <w:rPr>
          <w:rFonts w:asciiTheme="minorHAnsi" w:hAnsiTheme="minorHAnsi" w:cstheme="minorHAnsi"/>
        </w:rPr>
        <w:t>związanym z niniejszym postępowaniem o udzielenie zamówienia prowadzonym w trybie rozeznania rynku.</w:t>
      </w:r>
    </w:p>
    <w:p w14:paraId="5BBB2BA0"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5B6452">
        <w:rPr>
          <w:rFonts w:asciiTheme="minorHAnsi" w:hAnsiTheme="minorHAnsi" w:cstheme="minorHAnsi"/>
        </w:rPr>
        <w:t xml:space="preserve">projektów dofinansowanych z Państwowego Funduszu Rehabilitacji Osób Niepełnosprawnych. </w:t>
      </w:r>
      <w:r w:rsidRPr="005B6452">
        <w:rPr>
          <w:rFonts w:asciiTheme="minorHAnsi" w:eastAsia="Times New Roman" w:hAnsiTheme="minorHAnsi" w:cstheme="minorHAnsi"/>
          <w:lang w:eastAsia="pl-PL"/>
        </w:rPr>
        <w:t xml:space="preserve">Dane osobowe w zakresie wskazanym w ust. 1 pkt b) będą przetwarzane wyłącznie w celu realizacji </w:t>
      </w:r>
      <w:r w:rsidRPr="005B6452">
        <w:rPr>
          <w:rFonts w:asciiTheme="minorHAnsi" w:hAnsiTheme="minorHAnsi" w:cstheme="minorHAnsi"/>
        </w:rPr>
        <w:t>projektu dofinansowanego ze środków Państwowego Funduszu Rehabilitacji Osób Niepełnosprawnych</w:t>
      </w:r>
      <w:r w:rsidRPr="005B6452">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36857B0F"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Pani/Pana dane osobowe mogą zostać ujawnione innym podmiotom upoważnionym na podstawie przepisów prawa.</w:t>
      </w:r>
    </w:p>
    <w:p w14:paraId="39CEB170" w14:textId="77777777" w:rsidR="006E7756" w:rsidRPr="005B6452" w:rsidRDefault="006E7756" w:rsidP="006E7756">
      <w:pPr>
        <w:pStyle w:val="Akapitzlist"/>
        <w:numPr>
          <w:ilvl w:val="0"/>
          <w:numId w:val="39"/>
        </w:numPr>
        <w:spacing w:after="120"/>
        <w:ind w:left="284" w:hanging="284"/>
        <w:jc w:val="both"/>
        <w:rPr>
          <w:rFonts w:asciiTheme="minorHAnsi" w:eastAsiaTheme="minorHAnsi" w:hAnsiTheme="minorHAnsi" w:cstheme="minorHAnsi"/>
        </w:rPr>
      </w:pPr>
      <w:r w:rsidRPr="005B6452">
        <w:rPr>
          <w:rFonts w:asciiTheme="minorHAnsi" w:eastAsia="Times New Roman" w:hAnsiTheme="minorHAnsi" w:cstheme="minorHAnsi"/>
          <w:lang w:eastAsia="pl-PL"/>
        </w:rPr>
        <w:t>W odniesieniu do Pani/Pana danych osobowych decyzje nie będą podejmowane w sposób zautomatyzowany, stosownie do art. 22 RODO.</w:t>
      </w:r>
    </w:p>
    <w:p w14:paraId="4979D800"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Posiada Pani/Pan:</w:t>
      </w:r>
    </w:p>
    <w:p w14:paraId="62604852"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na podstawie art. 15 RODO prawo dostępu do danych osobowych Pani/Pana dotyczących;</w:t>
      </w:r>
    </w:p>
    <w:p w14:paraId="22C36734"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t>na podstawie art. 16 RODO prawo do sprostowania Pani/Pana danych osobowych</w:t>
      </w:r>
      <w:r w:rsidRPr="005B6452">
        <w:rPr>
          <w:rStyle w:val="Odwoanieprzypisudolnego"/>
          <w:rFonts w:asciiTheme="minorHAnsi" w:eastAsia="Times New Roman" w:hAnsiTheme="minorHAnsi" w:cstheme="minorHAnsi"/>
          <w:lang w:eastAsia="pl-PL"/>
        </w:rPr>
        <w:footnoteReference w:id="1"/>
      </w:r>
      <w:r w:rsidRPr="005B6452">
        <w:rPr>
          <w:rFonts w:asciiTheme="minorHAnsi" w:eastAsia="Times New Roman" w:hAnsiTheme="minorHAnsi" w:cstheme="minorHAnsi"/>
          <w:lang w:eastAsia="pl-PL"/>
        </w:rPr>
        <w:t>;</w:t>
      </w:r>
    </w:p>
    <w:p w14:paraId="3D5B0192"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lang w:eastAsia="pl-PL"/>
        </w:rPr>
      </w:pPr>
      <w:r w:rsidRPr="005B6452">
        <w:rPr>
          <w:rFonts w:asciiTheme="minorHAnsi" w:eastAsia="Times New Roman" w:hAnsiTheme="minorHAnsi" w:cstheme="minorHAnsi"/>
          <w:lang w:eastAsia="pl-PL"/>
        </w:rPr>
        <w:lastRenderedPageBreak/>
        <w:t>na podstawie art. 18 RODO prawo żądania od administratora ograniczenia przetwarzania danych osobowych z zastrzeżeniem przypadków, o których mowa w art. 18 ust. 2 RODO</w:t>
      </w:r>
      <w:r w:rsidRPr="005B6452">
        <w:rPr>
          <w:rStyle w:val="Odwoanieprzypisudolnego"/>
          <w:rFonts w:asciiTheme="minorHAnsi" w:eastAsia="Times New Roman" w:hAnsiTheme="minorHAnsi" w:cstheme="minorHAnsi"/>
          <w:lang w:eastAsia="pl-PL"/>
        </w:rPr>
        <w:footnoteReference w:id="2"/>
      </w:r>
      <w:r w:rsidRPr="005B6452">
        <w:rPr>
          <w:rFonts w:asciiTheme="minorHAnsi" w:eastAsia="Times New Roman" w:hAnsiTheme="minorHAnsi" w:cstheme="minorHAnsi"/>
          <w:lang w:eastAsia="pl-PL"/>
        </w:rPr>
        <w:t>;</w:t>
      </w:r>
    </w:p>
    <w:p w14:paraId="6758030C"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3679C85D" w14:textId="77777777" w:rsidR="006E7756" w:rsidRPr="005B6452" w:rsidRDefault="006E7756" w:rsidP="006E7756">
      <w:pPr>
        <w:pStyle w:val="Akapitzlist"/>
        <w:numPr>
          <w:ilvl w:val="0"/>
          <w:numId w:val="39"/>
        </w:numPr>
        <w:spacing w:after="120"/>
        <w:ind w:left="284" w:hanging="284"/>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Nie przysługuje Pani/Panu:</w:t>
      </w:r>
    </w:p>
    <w:p w14:paraId="79086BED"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w związku z art. 17 ust. 3 lit. b, d lub e RODO prawo do usunięcia danych osobowych;</w:t>
      </w:r>
    </w:p>
    <w:p w14:paraId="532162A0"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b/>
          <w:i/>
          <w:lang w:eastAsia="pl-PL"/>
        </w:rPr>
      </w:pPr>
      <w:r w:rsidRPr="005B6452">
        <w:rPr>
          <w:rFonts w:asciiTheme="minorHAnsi" w:eastAsia="Times New Roman" w:hAnsiTheme="minorHAnsi" w:cstheme="minorHAnsi"/>
          <w:lang w:eastAsia="pl-PL"/>
        </w:rPr>
        <w:t>prawo do przenoszenia danych osobowych, o którym mowa w art. 20 RODO;</w:t>
      </w:r>
    </w:p>
    <w:p w14:paraId="42D173F5" w14:textId="77777777" w:rsidR="006E7756" w:rsidRPr="005B6452" w:rsidRDefault="006E7756" w:rsidP="006E7756">
      <w:pPr>
        <w:pStyle w:val="Akapitzlist"/>
        <w:numPr>
          <w:ilvl w:val="1"/>
          <w:numId w:val="39"/>
        </w:numPr>
        <w:spacing w:after="120"/>
        <w:ind w:left="567" w:hanging="283"/>
        <w:jc w:val="both"/>
        <w:rPr>
          <w:rFonts w:asciiTheme="minorHAnsi" w:eastAsia="Times New Roman" w:hAnsiTheme="minorHAnsi" w:cstheme="minorHAnsi"/>
          <w:i/>
          <w:lang w:eastAsia="pl-PL"/>
        </w:rPr>
      </w:pPr>
      <w:r w:rsidRPr="005B6452">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F8CF281" w14:textId="35E8F937" w:rsidR="009B73F1" w:rsidRPr="005B6452" w:rsidRDefault="006E7756" w:rsidP="006E7756">
      <w:pPr>
        <w:pStyle w:val="Akapitzlist"/>
        <w:numPr>
          <w:ilvl w:val="0"/>
          <w:numId w:val="39"/>
        </w:numPr>
        <w:spacing w:after="0"/>
        <w:ind w:left="284" w:hanging="284"/>
        <w:jc w:val="both"/>
        <w:rPr>
          <w:rFonts w:asciiTheme="minorHAnsi" w:hAnsiTheme="minorHAnsi" w:cstheme="minorHAnsi"/>
        </w:rPr>
      </w:pPr>
      <w:r w:rsidRPr="005B6452">
        <w:rPr>
          <w:rFonts w:asciiTheme="minorHAnsi" w:eastAsia="Times New Roman" w:hAnsiTheme="minorHAnsi" w:cstheme="minorHAnsi"/>
          <w:lang w:eastAsia="pl-PL"/>
        </w:rPr>
        <w:t>Może Pani/Pan skontaktować się Administrator</w:t>
      </w:r>
      <w:r w:rsidR="006F7656">
        <w:rPr>
          <w:rFonts w:asciiTheme="minorHAnsi" w:eastAsia="Times New Roman" w:hAnsiTheme="minorHAnsi" w:cstheme="minorHAnsi"/>
          <w:lang w:eastAsia="pl-PL"/>
        </w:rPr>
        <w:t>em</w:t>
      </w:r>
      <w:r w:rsidRPr="005B6452">
        <w:rPr>
          <w:rFonts w:asciiTheme="minorHAnsi" w:eastAsia="Times New Roman" w:hAnsiTheme="minorHAnsi" w:cstheme="minorHAnsi"/>
          <w:lang w:eastAsia="pl-PL"/>
        </w:rPr>
        <w:t xml:space="preserve"> danych osobowych wskazan</w:t>
      </w:r>
      <w:r w:rsidR="006F7656">
        <w:rPr>
          <w:rFonts w:asciiTheme="minorHAnsi" w:eastAsia="Times New Roman" w:hAnsiTheme="minorHAnsi" w:cstheme="minorHAnsi"/>
          <w:lang w:eastAsia="pl-PL"/>
        </w:rPr>
        <w:t>ym</w:t>
      </w:r>
      <w:r w:rsidRPr="005B6452">
        <w:rPr>
          <w:rFonts w:asciiTheme="minorHAnsi" w:eastAsia="Times New Roman" w:hAnsiTheme="minorHAnsi" w:cstheme="minorHAnsi"/>
          <w:lang w:eastAsia="pl-PL"/>
        </w:rPr>
        <w:t xml:space="preserve"> w ust. 1 pkt a), wysyłając wiadomość na adres poczty elektronicznej: </w:t>
      </w:r>
      <w:r w:rsidR="006F7656">
        <w:rPr>
          <w:rFonts w:asciiTheme="minorHAnsi" w:hAnsiTheme="minorHAnsi" w:cstheme="minorHAnsi"/>
        </w:rPr>
        <w:t>stowarzyszeniesynergia@op.pl</w:t>
      </w:r>
    </w:p>
    <w:bookmarkEnd w:id="13"/>
    <w:p w14:paraId="14C9B3ED" w14:textId="576E1E79" w:rsidR="009B73F1" w:rsidRDefault="009B73F1"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3693F6ED" w14:textId="0363827C"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1B9180BA" w14:textId="38042375"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11D108B6" w14:textId="77777777" w:rsidR="00117A8E"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3CAC5DC4" w14:textId="77777777" w:rsidR="00117A8E" w:rsidRPr="005B6452" w:rsidRDefault="00117A8E" w:rsidP="00117A8E">
      <w:pPr>
        <w:spacing w:after="0" w:line="240" w:lineRule="auto"/>
        <w:rPr>
          <w:rFonts w:eastAsia="Calibri" w:cstheme="minorHAnsi"/>
          <w:sz w:val="20"/>
          <w:szCs w:val="20"/>
        </w:rPr>
      </w:pP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Pr>
          <w:rFonts w:eastAsia="Calibri" w:cstheme="minorHAnsi"/>
          <w:sz w:val="20"/>
          <w:szCs w:val="20"/>
        </w:rPr>
        <w:tab/>
      </w:r>
      <w:r>
        <w:rPr>
          <w:rFonts w:eastAsia="Calibri" w:cstheme="minorHAnsi"/>
          <w:sz w:val="20"/>
          <w:szCs w:val="20"/>
        </w:rPr>
        <w:tab/>
        <w:t xml:space="preserve">            </w:t>
      </w: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w:t>
      </w:r>
    </w:p>
    <w:p w14:paraId="3B95F84D" w14:textId="77777777" w:rsidR="00117A8E" w:rsidRPr="005B6452" w:rsidRDefault="00117A8E" w:rsidP="00117A8E">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t>Podpis i pieczęcie oferenta</w:t>
      </w:r>
    </w:p>
    <w:p w14:paraId="4A691736" w14:textId="77777777" w:rsidR="00117A8E" w:rsidRPr="005B6452" w:rsidRDefault="00117A8E" w:rsidP="009B73F1">
      <w:pPr>
        <w:pStyle w:val="Akapitzlist"/>
        <w:tabs>
          <w:tab w:val="left" w:pos="0"/>
          <w:tab w:val="left" w:pos="284"/>
        </w:tabs>
        <w:spacing w:after="120" w:line="240" w:lineRule="auto"/>
        <w:ind w:left="360"/>
        <w:rPr>
          <w:rFonts w:asciiTheme="minorHAnsi" w:eastAsia="Times New Roman" w:hAnsiTheme="minorHAnsi" w:cstheme="minorHAnsi"/>
          <w:lang w:eastAsia="pl-PL"/>
        </w:rPr>
      </w:pPr>
    </w:p>
    <w:p w14:paraId="09CF32BD" w14:textId="77777777" w:rsidR="009B73F1" w:rsidRPr="005B6452" w:rsidRDefault="009B73F1">
      <w:pPr>
        <w:rPr>
          <w:rFonts w:eastAsia="Calibri" w:cstheme="minorHAnsi"/>
          <w:b/>
          <w:lang w:eastAsia="pl-PL"/>
        </w:rPr>
      </w:pPr>
      <w:r w:rsidRPr="005B6452">
        <w:rPr>
          <w:rFonts w:cstheme="minorHAnsi"/>
          <w:b/>
          <w:lang w:eastAsia="pl-PL"/>
        </w:rPr>
        <w:br w:type="page"/>
      </w:r>
    </w:p>
    <w:p w14:paraId="554C5A3B" w14:textId="021F676B" w:rsidR="00162CA9" w:rsidRPr="005B6452" w:rsidRDefault="00F54EDE" w:rsidP="0043015C">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5B6452">
        <w:rPr>
          <w:rFonts w:asciiTheme="minorHAnsi" w:hAnsiTheme="minorHAnsi" w:cstheme="minorHAnsi"/>
          <w:b/>
          <w:lang w:eastAsia="pl-PL"/>
        </w:rPr>
        <w:lastRenderedPageBreak/>
        <w:t>OFERTA</w:t>
      </w:r>
    </w:p>
    <w:p w14:paraId="272A8B89" w14:textId="53344D19" w:rsidR="00F54EDE" w:rsidRPr="005B6452" w:rsidRDefault="00F54EDE" w:rsidP="00C0625C">
      <w:pPr>
        <w:tabs>
          <w:tab w:val="left" w:pos="4374"/>
        </w:tabs>
        <w:spacing w:after="120" w:line="240" w:lineRule="auto"/>
        <w:jc w:val="both"/>
        <w:rPr>
          <w:rFonts w:eastAsia="Calibri" w:cstheme="minorHAnsi"/>
          <w:b/>
          <w:sz w:val="20"/>
          <w:szCs w:val="20"/>
          <w:lang w:eastAsia="pl-PL"/>
        </w:rPr>
      </w:pPr>
      <w:r w:rsidRPr="005B6452">
        <w:rPr>
          <w:rFonts w:eastAsia="Calibri" w:cstheme="minorHAnsi"/>
          <w:b/>
        </w:rPr>
        <w:t>Znak sprawy:</w:t>
      </w:r>
      <w:r w:rsidRPr="005B6452">
        <w:rPr>
          <w:rFonts w:eastAsia="Calibri" w:cstheme="minorHAnsi"/>
        </w:rPr>
        <w:t xml:space="preserve"> </w:t>
      </w:r>
      <w:r w:rsidR="00C0625C">
        <w:rPr>
          <w:rFonts w:eastAsia="Calibri" w:cstheme="minorHAnsi"/>
          <w:b/>
          <w:bCs/>
        </w:rPr>
        <w:t>2</w:t>
      </w:r>
      <w:r w:rsidR="00C0625C" w:rsidRPr="0015241D">
        <w:rPr>
          <w:rFonts w:eastAsia="Calibri" w:cstheme="minorHAnsi"/>
          <w:b/>
          <w:bCs/>
        </w:rPr>
        <w:t>/RR/</w:t>
      </w:r>
      <w:r w:rsidR="00C0625C">
        <w:rPr>
          <w:rFonts w:eastAsia="Calibri" w:cstheme="minorHAnsi"/>
          <w:b/>
          <w:bCs/>
        </w:rPr>
        <w:t>PS</w:t>
      </w:r>
      <w:r w:rsidR="00C0625C" w:rsidRPr="0015241D">
        <w:rPr>
          <w:rFonts w:eastAsia="Calibri" w:cstheme="minorHAnsi"/>
          <w:b/>
          <w:bCs/>
        </w:rPr>
        <w:t>/AiS/</w:t>
      </w:r>
      <w:r w:rsidR="00C0625C">
        <w:rPr>
          <w:rFonts w:eastAsia="Calibri" w:cstheme="minorHAnsi"/>
          <w:b/>
          <w:bCs/>
        </w:rPr>
        <w:t>L</w:t>
      </w:r>
      <w:r w:rsidR="00C0625C" w:rsidRPr="0015241D">
        <w:rPr>
          <w:rFonts w:eastAsia="Calibri" w:cstheme="minorHAnsi"/>
          <w:b/>
          <w:bCs/>
        </w:rPr>
        <w:t>/2022</w:t>
      </w:r>
    </w:p>
    <w:p w14:paraId="2637CD6E" w14:textId="3DEBC916" w:rsidR="00F54EDE" w:rsidRPr="005B6452" w:rsidRDefault="00F54EDE" w:rsidP="00F54EDE">
      <w:pPr>
        <w:spacing w:after="0" w:line="240" w:lineRule="auto"/>
        <w:jc w:val="both"/>
        <w:rPr>
          <w:rFonts w:eastAsia="Calibri" w:cstheme="minorHAnsi"/>
          <w:bCs/>
          <w:sz w:val="20"/>
          <w:szCs w:val="20"/>
        </w:rPr>
      </w:pPr>
    </w:p>
    <w:p w14:paraId="198E24D8" w14:textId="1F140F94" w:rsidR="0043015C" w:rsidRDefault="0043015C" w:rsidP="00F54EDE">
      <w:pPr>
        <w:spacing w:after="0" w:line="240" w:lineRule="auto"/>
        <w:jc w:val="both"/>
        <w:rPr>
          <w:rFonts w:eastAsia="Calibri" w:cstheme="minorHAnsi"/>
          <w:bCs/>
          <w:sz w:val="20"/>
          <w:szCs w:val="20"/>
        </w:rPr>
      </w:pPr>
    </w:p>
    <w:p w14:paraId="5FA66E2A" w14:textId="77777777" w:rsidR="006F7656" w:rsidRPr="005B6452" w:rsidRDefault="006F7656" w:rsidP="00F54EDE">
      <w:pPr>
        <w:spacing w:after="0" w:line="240" w:lineRule="auto"/>
        <w:jc w:val="both"/>
        <w:rPr>
          <w:rFonts w:eastAsia="Calibri" w:cstheme="minorHAnsi"/>
          <w:bCs/>
          <w:sz w:val="20"/>
          <w:szCs w:val="20"/>
        </w:rPr>
      </w:pPr>
    </w:p>
    <w:p w14:paraId="61024ABD" w14:textId="1BA7C039" w:rsidR="00F54EDE" w:rsidRPr="005B6452" w:rsidRDefault="00F54EDE" w:rsidP="00F54EDE">
      <w:pPr>
        <w:spacing w:after="0" w:line="240" w:lineRule="auto"/>
        <w:jc w:val="both"/>
        <w:rPr>
          <w:rFonts w:eastAsia="Calibri" w:cstheme="minorHAnsi"/>
          <w:bCs/>
        </w:rPr>
      </w:pPr>
      <w:r w:rsidRPr="005B6452">
        <w:rPr>
          <w:rFonts w:eastAsia="Calibri" w:cstheme="minorHAnsi"/>
          <w:bCs/>
        </w:rPr>
        <w:t>……………………………………………………</w:t>
      </w:r>
      <w:r w:rsidR="002A3353">
        <w:rPr>
          <w:rFonts w:eastAsia="Calibri" w:cstheme="minorHAnsi"/>
          <w:bCs/>
        </w:rPr>
        <w:t>………………..</w:t>
      </w:r>
    </w:p>
    <w:p w14:paraId="2FFA1398" w14:textId="77777777" w:rsidR="00F54EDE" w:rsidRPr="005B6452" w:rsidRDefault="00F54EDE" w:rsidP="00F54EDE">
      <w:pPr>
        <w:spacing w:after="0" w:line="240" w:lineRule="auto"/>
        <w:jc w:val="both"/>
        <w:rPr>
          <w:rFonts w:eastAsia="Calibri" w:cstheme="minorHAnsi"/>
          <w:bCs/>
          <w:vertAlign w:val="superscript"/>
        </w:rPr>
      </w:pPr>
      <w:r w:rsidRPr="005B6452">
        <w:rPr>
          <w:rFonts w:eastAsia="Calibri" w:cstheme="minorHAnsi"/>
          <w:bCs/>
          <w:vertAlign w:val="superscript"/>
        </w:rPr>
        <w:t xml:space="preserve">          Pełne dane Wykonawcy wraz z adresem lub pieczęć firmowa</w:t>
      </w:r>
    </w:p>
    <w:p w14:paraId="27CE8D61" w14:textId="77777777" w:rsidR="00F54EDE" w:rsidRPr="005B6452" w:rsidRDefault="00F54EDE" w:rsidP="00EB467F">
      <w:pPr>
        <w:spacing w:after="0" w:line="240" w:lineRule="auto"/>
        <w:jc w:val="both"/>
        <w:rPr>
          <w:rFonts w:eastAsia="Times New Roman" w:cstheme="minorHAnsi"/>
          <w:b/>
          <w:bCs/>
          <w:lang w:eastAsia="pl-PL"/>
        </w:rPr>
      </w:pPr>
    </w:p>
    <w:p w14:paraId="660F7069" w14:textId="77777777" w:rsidR="00C0625C" w:rsidRPr="00AE6167" w:rsidRDefault="00C0625C" w:rsidP="00C0625C">
      <w:pPr>
        <w:spacing w:after="0"/>
        <w:rPr>
          <w:rFonts w:eastAsia="Calibri" w:cstheme="minorHAnsi"/>
          <w:b/>
        </w:rPr>
      </w:pPr>
      <w:r w:rsidRPr="005B6452">
        <w:rPr>
          <w:rFonts w:eastAsia="Calibri" w:cstheme="minorHAnsi"/>
          <w:b/>
        </w:rPr>
        <w:t xml:space="preserve">na </w:t>
      </w:r>
      <w:r>
        <w:rPr>
          <w:rFonts w:eastAsia="Calibri" w:cstheme="minorHAnsi"/>
          <w:b/>
        </w:rPr>
        <w:t xml:space="preserve">przeprowadzenie poradnictwa specjalistycznego w zakresie rozwiązywania problemów życiowych dla 30 osób </w:t>
      </w:r>
      <w:r w:rsidRPr="00266037">
        <w:rPr>
          <w:rFonts w:cstheme="minorHAnsi"/>
          <w:b/>
        </w:rPr>
        <w:t>na terenie województw</w:t>
      </w:r>
      <w:r>
        <w:rPr>
          <w:rFonts w:cstheme="minorHAnsi"/>
          <w:b/>
        </w:rPr>
        <w:t xml:space="preserve">a lubelskiego </w:t>
      </w:r>
    </w:p>
    <w:p w14:paraId="23735690" w14:textId="77777777" w:rsidR="0015241D" w:rsidRPr="00BC2F98" w:rsidRDefault="0015241D" w:rsidP="0015241D">
      <w:pPr>
        <w:pStyle w:val="Akapitzlist"/>
        <w:spacing w:after="0"/>
        <w:rPr>
          <w:rFonts w:cstheme="minorHAnsi"/>
          <w:bCs/>
        </w:rPr>
      </w:pPr>
    </w:p>
    <w:p w14:paraId="456E05D2" w14:textId="2808E3E6" w:rsidR="00EB6D71" w:rsidRPr="00BC2F98" w:rsidRDefault="0015241D" w:rsidP="0015241D">
      <w:pPr>
        <w:jc w:val="both"/>
        <w:rPr>
          <w:rFonts w:cstheme="minorHAnsi"/>
          <w:bCs/>
        </w:rPr>
      </w:pPr>
      <w:r w:rsidRPr="00BC2F98">
        <w:rPr>
          <w:rFonts w:cstheme="minorHAnsi"/>
          <w:bCs/>
        </w:rPr>
        <w:t xml:space="preserve">w ramach realizacji projektu: </w:t>
      </w:r>
      <w:r w:rsidRPr="00BC2F98">
        <w:rPr>
          <w:rFonts w:cstheme="minorHAnsi"/>
          <w:b/>
          <w:i/>
        </w:rPr>
        <w:t>„Aktywni i samodzielni”</w:t>
      </w:r>
      <w:r w:rsidRPr="00BC2F98">
        <w:rPr>
          <w:rFonts w:ascii="Cambria" w:hAnsi="Cambria"/>
        </w:rPr>
        <w:t xml:space="preserve"> </w:t>
      </w:r>
      <w:r w:rsidRPr="00BC2F98">
        <w:rPr>
          <w:rFonts w:cstheme="minorHAnsi"/>
          <w:bCs/>
        </w:rPr>
        <w:t>dofinansowanego ze środków Państwowego Funduszu Rehabilitacji Osób Niepełnosprawnych z siedzibą w Warszawie.</w:t>
      </w:r>
    </w:p>
    <w:p w14:paraId="0150E05A" w14:textId="12F63D44" w:rsidR="00B647EC" w:rsidRPr="00BC2F98" w:rsidRDefault="00B647EC" w:rsidP="00162CA9">
      <w:pPr>
        <w:spacing w:after="0"/>
        <w:jc w:val="both"/>
        <w:rPr>
          <w:rFonts w:eastAsia="Times New Roman" w:cstheme="minorHAnsi"/>
          <w:b/>
          <w:bCs/>
          <w:sz w:val="16"/>
          <w:szCs w:val="16"/>
          <w:lang w:eastAsia="pl-PL"/>
        </w:rPr>
      </w:pPr>
    </w:p>
    <w:p w14:paraId="29362726" w14:textId="28E223A8" w:rsidR="00BC2F98" w:rsidRPr="00BC2F98" w:rsidRDefault="00F94FD8" w:rsidP="00EB6D71">
      <w:pPr>
        <w:spacing w:after="0" w:line="360" w:lineRule="auto"/>
        <w:jc w:val="both"/>
        <w:rPr>
          <w:rFonts w:eastAsia="Times New Roman" w:cstheme="minorHAnsi"/>
          <w:b/>
          <w:bCs/>
          <w:lang w:eastAsia="pl-PL"/>
        </w:rPr>
      </w:pPr>
      <w:r w:rsidRPr="00BC2F98">
        <w:rPr>
          <w:rFonts w:eastAsia="Times New Roman" w:cstheme="minorHAnsi"/>
          <w:b/>
          <w:bCs/>
          <w:lang w:eastAsia="pl-PL"/>
        </w:rPr>
        <w:t>Proponowana cena brutto</w:t>
      </w:r>
      <w:r w:rsidR="00EF038B" w:rsidRPr="00BC2F98">
        <w:rPr>
          <w:rFonts w:eastAsia="Times New Roman" w:cstheme="minorHAnsi"/>
          <w:b/>
          <w:bCs/>
          <w:lang w:eastAsia="pl-PL"/>
        </w:rPr>
        <w:t xml:space="preserve"> za przeprowadzenie</w:t>
      </w:r>
      <w:r w:rsidRPr="00BC2F98">
        <w:rPr>
          <w:rFonts w:eastAsia="Times New Roman" w:cstheme="minorHAnsi"/>
          <w:b/>
          <w:bCs/>
          <w:lang w:eastAsia="pl-PL"/>
        </w:rPr>
        <w:t xml:space="preserve"> </w:t>
      </w:r>
      <w:r w:rsidR="00EF038B" w:rsidRPr="00BC2F98">
        <w:rPr>
          <w:rFonts w:eastAsia="Times New Roman" w:cstheme="minorHAnsi"/>
          <w:b/>
          <w:bCs/>
          <w:lang w:eastAsia="pl-PL"/>
        </w:rPr>
        <w:t xml:space="preserve">jednej godziny zegarowej </w:t>
      </w:r>
      <w:r w:rsidR="00C0625C">
        <w:rPr>
          <w:rFonts w:eastAsia="Times New Roman" w:cstheme="minorHAnsi"/>
          <w:b/>
          <w:bCs/>
          <w:lang w:eastAsia="pl-PL"/>
        </w:rPr>
        <w:t>poradnictwa specjalistycznego wynosi</w:t>
      </w:r>
      <w:r w:rsidRPr="00BC2F98">
        <w:rPr>
          <w:rFonts w:eastAsia="Times New Roman" w:cstheme="minorHAnsi"/>
          <w:b/>
          <w:bCs/>
          <w:lang w:eastAsia="pl-PL"/>
        </w:rPr>
        <w:t>: ………</w:t>
      </w:r>
      <w:r w:rsidR="00C0625C">
        <w:rPr>
          <w:rFonts w:eastAsia="Times New Roman" w:cstheme="minorHAnsi"/>
          <w:b/>
          <w:bCs/>
          <w:lang w:eastAsia="pl-PL"/>
        </w:rPr>
        <w:t>…</w:t>
      </w:r>
      <w:r w:rsidRPr="00BC2F98">
        <w:rPr>
          <w:rFonts w:eastAsia="Times New Roman" w:cstheme="minorHAnsi"/>
          <w:b/>
          <w:bCs/>
          <w:lang w:eastAsia="pl-PL"/>
        </w:rPr>
        <w:t xml:space="preserve">………. zł </w:t>
      </w:r>
      <w:r w:rsidR="00EF038B" w:rsidRPr="00BC2F98">
        <w:rPr>
          <w:rFonts w:eastAsia="Times New Roman" w:cstheme="minorHAnsi"/>
          <w:b/>
          <w:bCs/>
          <w:lang w:eastAsia="pl-PL"/>
        </w:rPr>
        <w:t xml:space="preserve"> </w:t>
      </w:r>
      <w:r w:rsidRPr="00BC2F98">
        <w:rPr>
          <w:rFonts w:eastAsia="Times New Roman" w:cstheme="minorHAnsi"/>
          <w:b/>
          <w:bCs/>
          <w:lang w:eastAsia="pl-PL"/>
        </w:rPr>
        <w:t>(słowni</w:t>
      </w:r>
      <w:r w:rsidR="00EF038B" w:rsidRPr="00BC2F98">
        <w:rPr>
          <w:rFonts w:eastAsia="Times New Roman" w:cstheme="minorHAnsi"/>
          <w:b/>
          <w:bCs/>
          <w:lang w:eastAsia="pl-PL"/>
        </w:rPr>
        <w:t xml:space="preserve">e złotych: </w:t>
      </w:r>
      <w:r w:rsidRPr="00BC2F98">
        <w:rPr>
          <w:rFonts w:eastAsia="Times New Roman" w:cstheme="minorHAnsi"/>
          <w:b/>
          <w:bCs/>
          <w:lang w:eastAsia="pl-PL"/>
        </w:rPr>
        <w:t>………</w:t>
      </w:r>
      <w:r w:rsidR="00C0625C">
        <w:rPr>
          <w:rFonts w:eastAsia="Times New Roman" w:cstheme="minorHAnsi"/>
          <w:b/>
          <w:bCs/>
          <w:lang w:eastAsia="pl-PL"/>
        </w:rPr>
        <w:t>……</w:t>
      </w:r>
      <w:r w:rsidR="00EF038B" w:rsidRPr="00BC2F98">
        <w:rPr>
          <w:rFonts w:eastAsia="Times New Roman" w:cstheme="minorHAnsi"/>
          <w:b/>
          <w:bCs/>
          <w:lang w:eastAsia="pl-PL"/>
        </w:rPr>
        <w:t>………</w:t>
      </w:r>
      <w:r w:rsidR="00C0625C">
        <w:rPr>
          <w:rFonts w:eastAsia="Times New Roman" w:cstheme="minorHAnsi"/>
          <w:b/>
          <w:bCs/>
          <w:lang w:eastAsia="pl-PL"/>
        </w:rPr>
        <w:t>.</w:t>
      </w:r>
      <w:r w:rsidR="00EF038B" w:rsidRPr="00BC2F98">
        <w:rPr>
          <w:rFonts w:eastAsia="Times New Roman" w:cstheme="minorHAnsi"/>
          <w:b/>
          <w:bCs/>
          <w:lang w:eastAsia="pl-PL"/>
        </w:rPr>
        <w:t>……………………………</w:t>
      </w:r>
      <w:r w:rsidRPr="00BC2F98">
        <w:rPr>
          <w:rFonts w:eastAsia="Times New Roman" w:cstheme="minorHAnsi"/>
          <w:b/>
          <w:bCs/>
          <w:lang w:eastAsia="pl-PL"/>
        </w:rPr>
        <w:t>……</w:t>
      </w:r>
      <w:r w:rsidR="00EF038B" w:rsidRPr="00BC2F98">
        <w:rPr>
          <w:rFonts w:eastAsia="Times New Roman" w:cstheme="minorHAnsi"/>
          <w:b/>
          <w:bCs/>
          <w:lang w:eastAsia="pl-PL"/>
        </w:rPr>
        <w:t>……</w:t>
      </w:r>
      <w:r w:rsidRPr="00BC2F98">
        <w:rPr>
          <w:rFonts w:eastAsia="Times New Roman" w:cstheme="minorHAnsi"/>
          <w:b/>
          <w:bCs/>
          <w:lang w:eastAsia="pl-PL"/>
        </w:rPr>
        <w:t>)</w:t>
      </w:r>
      <w:r w:rsidR="00534FAC" w:rsidRPr="00BC2F98">
        <w:rPr>
          <w:rFonts w:eastAsia="Times New Roman" w:cstheme="minorHAnsi"/>
          <w:b/>
          <w:bCs/>
          <w:lang w:eastAsia="pl-PL"/>
        </w:rPr>
        <w:t>*</w:t>
      </w:r>
    </w:p>
    <w:p w14:paraId="609E6631" w14:textId="27B8B9A9" w:rsidR="00534FAC" w:rsidRPr="005B6452" w:rsidRDefault="00534FAC" w:rsidP="00893CE0">
      <w:pPr>
        <w:spacing w:after="0" w:line="360" w:lineRule="auto"/>
        <w:ind w:firstLine="142"/>
        <w:jc w:val="both"/>
        <w:rPr>
          <w:rFonts w:eastAsia="Times New Roman" w:cstheme="minorHAnsi"/>
          <w:b/>
          <w:bCs/>
          <w:lang w:eastAsia="pl-PL"/>
        </w:rPr>
      </w:pPr>
    </w:p>
    <w:p w14:paraId="3DB4BA4E" w14:textId="56EEFC0D" w:rsidR="00534FAC" w:rsidRDefault="00534FAC" w:rsidP="00534FAC">
      <w:pPr>
        <w:spacing w:after="120" w:line="240" w:lineRule="auto"/>
        <w:jc w:val="both"/>
        <w:rPr>
          <w:rFonts w:eastAsia="Times New Roman" w:cstheme="minorHAnsi"/>
          <w:b/>
          <w:bCs/>
          <w:sz w:val="18"/>
          <w:szCs w:val="18"/>
          <w:u w:val="single"/>
          <w:lang w:eastAsia="pl-PL"/>
        </w:rPr>
      </w:pPr>
      <w:r>
        <w:rPr>
          <w:rFonts w:eastAsia="Times New Roman" w:cstheme="minorHAnsi"/>
          <w:b/>
          <w:bCs/>
          <w:sz w:val="18"/>
          <w:szCs w:val="18"/>
          <w:u w:val="single"/>
          <w:lang w:eastAsia="pl-PL"/>
        </w:rPr>
        <w:t xml:space="preserve">* </w:t>
      </w:r>
      <w:r w:rsidRPr="005B6452">
        <w:rPr>
          <w:rFonts w:eastAsia="Times New Roman" w:cstheme="minorHAnsi"/>
          <w:b/>
          <w:bCs/>
          <w:sz w:val="18"/>
          <w:szCs w:val="18"/>
          <w:u w:val="single"/>
          <w:lang w:eastAsia="pl-PL"/>
        </w:rPr>
        <w:t>Cena powinna być podawana w złotych wraz ze wszystkimi należnymi podatkami i obciążeniami.</w:t>
      </w:r>
    </w:p>
    <w:p w14:paraId="1B0142CF" w14:textId="77777777" w:rsidR="00EF038B" w:rsidRPr="00534FAC" w:rsidRDefault="00EF038B" w:rsidP="00534FAC">
      <w:pPr>
        <w:spacing w:after="120" w:line="240" w:lineRule="auto"/>
        <w:jc w:val="both"/>
        <w:rPr>
          <w:rFonts w:eastAsia="Times New Roman" w:cstheme="minorHAnsi"/>
          <w:b/>
          <w:bCs/>
          <w:sz w:val="18"/>
          <w:szCs w:val="18"/>
          <w:u w:val="single"/>
          <w:lang w:eastAsia="pl-PL"/>
        </w:rPr>
      </w:pPr>
    </w:p>
    <w:p w14:paraId="332C8B54" w14:textId="77777777" w:rsidR="00F54EDE" w:rsidRPr="005B6452" w:rsidRDefault="00F54EDE" w:rsidP="00BC4AC9">
      <w:pPr>
        <w:numPr>
          <w:ilvl w:val="0"/>
          <w:numId w:val="24"/>
        </w:numPr>
        <w:spacing w:after="0" w:line="240" w:lineRule="auto"/>
        <w:ind w:hanging="357"/>
        <w:jc w:val="both"/>
        <w:rPr>
          <w:rFonts w:eastAsia="Calibri" w:cstheme="minorHAnsi"/>
          <w:sz w:val="20"/>
          <w:szCs w:val="20"/>
        </w:rPr>
      </w:pPr>
      <w:r w:rsidRPr="005B6452">
        <w:rPr>
          <w:rFonts w:eastAsia="Calibri" w:cstheme="minorHAnsi"/>
          <w:sz w:val="20"/>
          <w:szCs w:val="20"/>
        </w:rPr>
        <w:t xml:space="preserve">Podpisując niniejszą wycenę oświadczam jednocześnie, iż: </w:t>
      </w:r>
    </w:p>
    <w:p w14:paraId="4EE9E52A" w14:textId="39C9DD09" w:rsidR="00F54EDE" w:rsidRPr="005B6452" w:rsidRDefault="00221AFC"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 xml:space="preserve">W pełni akceptuję oraz spełniam wszystkie wymienione warunki udziału w postępowaniu, </w:t>
      </w:r>
      <w:r w:rsidRPr="005B6452">
        <w:rPr>
          <w:rFonts w:eastAsia="Calibri" w:cstheme="minorHAnsi"/>
          <w:sz w:val="20"/>
          <w:szCs w:val="20"/>
        </w:rPr>
        <w:br/>
        <w:t>w tym brak przynależności do kategorii Wykonawców wykluczonych z postępowania</w:t>
      </w:r>
      <w:r w:rsidR="00FB34DB">
        <w:rPr>
          <w:rFonts w:eastAsia="Calibri" w:cstheme="minorHAnsi"/>
          <w:sz w:val="20"/>
          <w:szCs w:val="20"/>
        </w:rPr>
        <w:t>.</w:t>
      </w:r>
    </w:p>
    <w:p w14:paraId="7E095951"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Zapoznałem się z treścią rozeznania rynku i nie wnoszę do niego zastrzeżeń oraz przyjmuję warunki w nim zawarte.</w:t>
      </w:r>
    </w:p>
    <w:p w14:paraId="6F3464E0" w14:textId="5478FB18"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Realizacja usług będzie prowadzona zgodnie z warunkami określonymi w rozeznani</w:t>
      </w:r>
      <w:r w:rsidR="00FB34DB">
        <w:rPr>
          <w:rFonts w:eastAsia="Calibri" w:cstheme="minorHAnsi"/>
          <w:sz w:val="20"/>
          <w:szCs w:val="20"/>
        </w:rPr>
        <w:t>u</w:t>
      </w:r>
      <w:r w:rsidRPr="005B6452">
        <w:rPr>
          <w:rFonts w:eastAsia="Calibri" w:cstheme="minorHAnsi"/>
          <w:sz w:val="20"/>
          <w:szCs w:val="20"/>
        </w:rPr>
        <w:t xml:space="preserve"> rynku.</w:t>
      </w:r>
    </w:p>
    <w:p w14:paraId="480ECAAE"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3D64FA">
        <w:rPr>
          <w:rFonts w:eastAsia="Calibri" w:cstheme="minorHAnsi"/>
          <w:sz w:val="20"/>
          <w:szCs w:val="20"/>
        </w:rPr>
        <w:t>Wycena ma charakter ryczałtowy</w:t>
      </w:r>
      <w:r w:rsidRPr="005B6452">
        <w:rPr>
          <w:rFonts w:eastAsia="Calibri" w:cstheme="minorHAnsi"/>
          <w:sz w:val="20"/>
          <w:szCs w:val="20"/>
        </w:rPr>
        <w:t xml:space="preserve"> i uwzględnia wszystkie koszty wykonania zamówienia </w:t>
      </w:r>
      <w:r w:rsidRPr="005B6452">
        <w:rPr>
          <w:rFonts w:eastAsia="Calibri" w:cstheme="minorHAnsi"/>
          <w:sz w:val="20"/>
          <w:szCs w:val="20"/>
        </w:rPr>
        <w:br/>
        <w:t xml:space="preserve">(w tym koszty podatkowe i ubezpieczeniowe leżące po stronie Zamawiającego związane </w:t>
      </w:r>
      <w:r w:rsidRPr="005B6452">
        <w:rPr>
          <w:rFonts w:eastAsia="Calibri" w:cstheme="minorHAnsi"/>
          <w:sz w:val="20"/>
          <w:szCs w:val="20"/>
        </w:rPr>
        <w:br/>
        <w:t xml:space="preserve">z zawarciem umowy). </w:t>
      </w:r>
    </w:p>
    <w:p w14:paraId="7A823EDD"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 xml:space="preserve">W przypadku uznania wyceny za najkorzystniejszą zobowiązuję się do zawarcia umowy </w:t>
      </w:r>
      <w:r w:rsidRPr="005B6452">
        <w:rPr>
          <w:rFonts w:eastAsia="Calibri" w:cstheme="minorHAnsi"/>
          <w:sz w:val="20"/>
          <w:szCs w:val="20"/>
        </w:rPr>
        <w:br/>
        <w:t>w miejscu i terminie wskazanym przez Zamawiającego.</w:t>
      </w:r>
    </w:p>
    <w:p w14:paraId="71B29354" w14:textId="77777777"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ACADED8" w14:textId="7ECA1F9B" w:rsidR="00F54EDE" w:rsidRPr="005B6452" w:rsidRDefault="00F54EDE" w:rsidP="00BC4AC9">
      <w:pPr>
        <w:numPr>
          <w:ilvl w:val="0"/>
          <w:numId w:val="25"/>
        </w:numPr>
        <w:spacing w:after="0" w:line="240" w:lineRule="auto"/>
        <w:ind w:hanging="357"/>
        <w:jc w:val="both"/>
        <w:rPr>
          <w:rFonts w:eastAsia="Calibri" w:cstheme="minorHAnsi"/>
          <w:sz w:val="20"/>
          <w:szCs w:val="20"/>
        </w:rPr>
      </w:pPr>
      <w:r w:rsidRPr="005B6452">
        <w:rPr>
          <w:rFonts w:eastAsia="Calibri" w:cstheme="minorHAnsi"/>
          <w:sz w:val="20"/>
          <w:szCs w:val="20"/>
        </w:rPr>
        <w:t>Wszelkie dołączone do niniejszej wyceny dokumenty są zgodne z oryginałem.</w:t>
      </w:r>
    </w:p>
    <w:p w14:paraId="2B2B805C" w14:textId="2D12A6AD" w:rsidR="00BC4AC9" w:rsidRPr="005B6452" w:rsidRDefault="00BC4AC9" w:rsidP="00BC4AC9">
      <w:pPr>
        <w:numPr>
          <w:ilvl w:val="0"/>
          <w:numId w:val="25"/>
        </w:numPr>
        <w:spacing w:after="0" w:line="240" w:lineRule="auto"/>
        <w:ind w:hanging="357"/>
        <w:jc w:val="both"/>
        <w:rPr>
          <w:rFonts w:eastAsia="Calibri" w:cstheme="minorHAnsi"/>
          <w:sz w:val="20"/>
          <w:szCs w:val="20"/>
        </w:rPr>
      </w:pPr>
      <w:r w:rsidRPr="005B6452">
        <w:rPr>
          <w:rFonts w:cstheme="minorHAnsi"/>
          <w:sz w:val="20"/>
          <w:szCs w:val="20"/>
        </w:rPr>
        <w:t xml:space="preserve">W związku z realizacją przez Zamawiającego wymogów wynikających z Rozporządzenia Parlamentu Europejskiego i Rady (UE) 2016/679 z dnia 27 kwietnia 2016 r. </w:t>
      </w:r>
      <w:r w:rsidRPr="005B6452">
        <w:rPr>
          <w:rFonts w:cstheme="minorHAnsi"/>
          <w:sz w:val="20"/>
          <w:szCs w:val="20"/>
          <w:lang w:eastAsia="pl-PL"/>
        </w:rPr>
        <w:t xml:space="preserve">(Dz. Urz. UE L 119 z 04.05.2016) „RODO” zapoznałem się z klauzulą informacyjną </w:t>
      </w:r>
      <w:bookmarkStart w:id="14" w:name="_Hlk67341327"/>
      <w:r w:rsidR="009B73F1" w:rsidRPr="005B6452">
        <w:rPr>
          <w:rFonts w:cstheme="minorHAnsi"/>
          <w:sz w:val="20"/>
          <w:szCs w:val="20"/>
          <w:lang w:eastAsia="pl-PL"/>
        </w:rPr>
        <w:t xml:space="preserve">stanowiącą załącznik do </w:t>
      </w:r>
      <w:r w:rsidR="00FB34DB">
        <w:rPr>
          <w:rFonts w:cstheme="minorHAnsi"/>
          <w:sz w:val="20"/>
          <w:szCs w:val="20"/>
          <w:lang w:eastAsia="pl-PL"/>
        </w:rPr>
        <w:t xml:space="preserve">niniejszego </w:t>
      </w:r>
      <w:r w:rsidR="009B73F1" w:rsidRPr="005B6452">
        <w:rPr>
          <w:rFonts w:cstheme="minorHAnsi"/>
          <w:sz w:val="20"/>
          <w:szCs w:val="20"/>
          <w:lang w:eastAsia="pl-PL"/>
        </w:rPr>
        <w:t>postępowania</w:t>
      </w:r>
      <w:bookmarkEnd w:id="14"/>
      <w:r w:rsidR="00FC329F" w:rsidRPr="005B6452">
        <w:rPr>
          <w:rFonts w:cstheme="minorHAnsi"/>
          <w:sz w:val="20"/>
          <w:szCs w:val="20"/>
          <w:lang w:eastAsia="pl-PL"/>
        </w:rPr>
        <w:t>.</w:t>
      </w:r>
    </w:p>
    <w:p w14:paraId="2C255163" w14:textId="79E02146" w:rsidR="00BC4AC9" w:rsidRPr="005B6452" w:rsidRDefault="00BC4AC9" w:rsidP="00BC4AC9">
      <w:pPr>
        <w:numPr>
          <w:ilvl w:val="0"/>
          <w:numId w:val="25"/>
        </w:numPr>
        <w:spacing w:after="0" w:line="240" w:lineRule="auto"/>
        <w:ind w:hanging="357"/>
        <w:jc w:val="both"/>
        <w:rPr>
          <w:rFonts w:eastAsia="Calibri" w:cstheme="minorHAnsi"/>
          <w:sz w:val="20"/>
          <w:szCs w:val="20"/>
        </w:rPr>
      </w:pPr>
      <w:r w:rsidRPr="005B6452">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607C266A" w14:textId="6D851A80" w:rsidR="00F54EDE" w:rsidRPr="005B6452" w:rsidRDefault="00F54EDE" w:rsidP="00F54EDE">
      <w:pPr>
        <w:numPr>
          <w:ilvl w:val="0"/>
          <w:numId w:val="24"/>
        </w:numPr>
        <w:spacing w:after="0" w:line="240" w:lineRule="auto"/>
        <w:ind w:hanging="357"/>
        <w:jc w:val="both"/>
        <w:rPr>
          <w:rFonts w:eastAsia="Calibri" w:cstheme="minorHAnsi"/>
        </w:rPr>
      </w:pPr>
      <w:r w:rsidRPr="005B6452">
        <w:rPr>
          <w:rFonts w:eastAsia="Calibri" w:cstheme="minorHAnsi"/>
          <w:sz w:val="20"/>
          <w:szCs w:val="20"/>
        </w:rPr>
        <w:t>Świadomy/a odpowiedzialności za składanie fałszywych oświadcze</w:t>
      </w:r>
      <w:r w:rsidR="00A94CB5" w:rsidRPr="005B6452">
        <w:rPr>
          <w:rFonts w:eastAsia="Calibri" w:cstheme="minorHAnsi"/>
          <w:sz w:val="20"/>
          <w:szCs w:val="20"/>
        </w:rPr>
        <w:t>ń, informuję, iż</w:t>
      </w:r>
      <w:r w:rsidR="00542B37">
        <w:rPr>
          <w:rFonts w:eastAsia="Calibri" w:cstheme="minorHAnsi"/>
          <w:sz w:val="20"/>
          <w:szCs w:val="20"/>
        </w:rPr>
        <w:t xml:space="preserve"> </w:t>
      </w:r>
      <w:r w:rsidR="00A94CB5" w:rsidRPr="005B6452">
        <w:rPr>
          <w:rFonts w:eastAsia="Calibri" w:cstheme="minorHAnsi"/>
          <w:sz w:val="20"/>
          <w:szCs w:val="20"/>
        </w:rPr>
        <w:t>dane zawarte w</w:t>
      </w:r>
      <w:r w:rsidR="00542B37">
        <w:rPr>
          <w:rFonts w:eastAsia="Calibri" w:cstheme="minorHAnsi"/>
          <w:sz w:val="20"/>
          <w:szCs w:val="20"/>
        </w:rPr>
        <w:t xml:space="preserve"> </w:t>
      </w:r>
      <w:r w:rsidRPr="005B6452">
        <w:rPr>
          <w:rFonts w:eastAsia="Calibri" w:cstheme="minorHAnsi"/>
          <w:sz w:val="20"/>
          <w:szCs w:val="20"/>
        </w:rPr>
        <w:t>wycenie i załącznikach są zgodne z prawdą.</w:t>
      </w:r>
    </w:p>
    <w:p w14:paraId="78EE32AD" w14:textId="77777777" w:rsidR="00EB467F" w:rsidRPr="005B6452" w:rsidRDefault="00EB467F" w:rsidP="00EB467F">
      <w:pPr>
        <w:spacing w:after="0" w:line="240" w:lineRule="auto"/>
        <w:ind w:left="3"/>
        <w:jc w:val="both"/>
        <w:rPr>
          <w:rFonts w:eastAsia="Calibri" w:cstheme="minorHAnsi"/>
        </w:rPr>
      </w:pPr>
    </w:p>
    <w:p w14:paraId="15DA9823" w14:textId="1B47F35A" w:rsidR="00F54EDE" w:rsidRDefault="00F54EDE" w:rsidP="00F54EDE">
      <w:pPr>
        <w:spacing w:after="0" w:line="240" w:lineRule="auto"/>
        <w:jc w:val="center"/>
        <w:rPr>
          <w:rFonts w:eastAsia="Calibri" w:cstheme="minorHAnsi"/>
          <w:sz w:val="20"/>
          <w:szCs w:val="20"/>
        </w:rPr>
      </w:pPr>
    </w:p>
    <w:p w14:paraId="324F973E" w14:textId="3269ED4E" w:rsidR="00117A8E" w:rsidRDefault="00117A8E" w:rsidP="00F54EDE">
      <w:pPr>
        <w:spacing w:after="0" w:line="240" w:lineRule="auto"/>
        <w:jc w:val="center"/>
        <w:rPr>
          <w:rFonts w:eastAsia="Calibri" w:cstheme="minorHAnsi"/>
          <w:sz w:val="20"/>
          <w:szCs w:val="20"/>
        </w:rPr>
      </w:pPr>
    </w:p>
    <w:p w14:paraId="24C1A3A0" w14:textId="33AF063F" w:rsidR="00117A8E" w:rsidRDefault="00117A8E" w:rsidP="00F54EDE">
      <w:pPr>
        <w:spacing w:after="0" w:line="240" w:lineRule="auto"/>
        <w:jc w:val="center"/>
        <w:rPr>
          <w:rFonts w:eastAsia="Calibri" w:cstheme="minorHAnsi"/>
          <w:sz w:val="20"/>
          <w:szCs w:val="20"/>
        </w:rPr>
      </w:pPr>
    </w:p>
    <w:p w14:paraId="5C8F5F8C" w14:textId="77777777" w:rsidR="00117A8E" w:rsidRPr="005B6452" w:rsidRDefault="00117A8E" w:rsidP="00F54EDE">
      <w:pPr>
        <w:spacing w:after="0" w:line="240" w:lineRule="auto"/>
        <w:jc w:val="center"/>
        <w:rPr>
          <w:rFonts w:eastAsia="Calibri" w:cstheme="minorHAnsi"/>
          <w:sz w:val="20"/>
          <w:szCs w:val="20"/>
        </w:rPr>
      </w:pPr>
    </w:p>
    <w:p w14:paraId="7E0B3234" w14:textId="073F1757" w:rsidR="00F54EDE" w:rsidRPr="005B6452" w:rsidRDefault="00F54EDE" w:rsidP="00F54EDE">
      <w:pPr>
        <w:spacing w:after="0" w:line="240" w:lineRule="auto"/>
        <w:rPr>
          <w:rFonts w:eastAsia="Calibri" w:cstheme="minorHAnsi"/>
          <w:sz w:val="20"/>
          <w:szCs w:val="20"/>
        </w:rPr>
      </w:pPr>
      <w:r w:rsidRPr="005B6452">
        <w:rPr>
          <w:rFonts w:eastAsia="Calibri" w:cstheme="minorHAnsi"/>
          <w:sz w:val="20"/>
          <w:szCs w:val="20"/>
        </w:rPr>
        <w:t>………………………</w:t>
      </w:r>
      <w:r w:rsidR="002A3353">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sidR="002A3353">
        <w:rPr>
          <w:rFonts w:eastAsia="Calibri" w:cstheme="minorHAnsi"/>
          <w:sz w:val="20"/>
          <w:szCs w:val="20"/>
        </w:rPr>
        <w:tab/>
      </w:r>
      <w:r w:rsidR="002A3353">
        <w:rPr>
          <w:rFonts w:eastAsia="Calibri" w:cstheme="minorHAnsi"/>
          <w:sz w:val="20"/>
          <w:szCs w:val="20"/>
        </w:rPr>
        <w:tab/>
        <w:t xml:space="preserve">            </w:t>
      </w:r>
      <w:r w:rsidRPr="005B6452">
        <w:rPr>
          <w:rFonts w:eastAsia="Calibri" w:cstheme="minorHAnsi"/>
          <w:sz w:val="20"/>
          <w:szCs w:val="20"/>
        </w:rPr>
        <w:t>……………………..…………………</w:t>
      </w:r>
      <w:r w:rsidR="002A3353">
        <w:rPr>
          <w:rFonts w:eastAsia="Calibri" w:cstheme="minorHAnsi"/>
          <w:sz w:val="20"/>
          <w:szCs w:val="20"/>
        </w:rPr>
        <w:t>………</w:t>
      </w:r>
      <w:r w:rsidRPr="005B6452">
        <w:rPr>
          <w:rFonts w:eastAsia="Calibri" w:cstheme="minorHAnsi"/>
          <w:sz w:val="20"/>
          <w:szCs w:val="20"/>
        </w:rPr>
        <w:t>….</w:t>
      </w:r>
    </w:p>
    <w:p w14:paraId="0E91FDA3" w14:textId="5E8DF6BA" w:rsidR="003C1BDB" w:rsidRDefault="00F54EDE" w:rsidP="00A94CB5">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t>Podpis i pieczęcie oferenta</w:t>
      </w:r>
    </w:p>
    <w:p w14:paraId="1B6C06C9" w14:textId="77777777" w:rsidR="00EB6D71" w:rsidRDefault="00EB6D71" w:rsidP="00A94CB5">
      <w:pPr>
        <w:tabs>
          <w:tab w:val="left" w:pos="142"/>
          <w:tab w:val="left" w:pos="6237"/>
        </w:tabs>
        <w:spacing w:after="0" w:line="240" w:lineRule="auto"/>
        <w:rPr>
          <w:rFonts w:eastAsia="Calibri" w:cstheme="minorHAnsi"/>
          <w:sz w:val="20"/>
          <w:szCs w:val="20"/>
        </w:rPr>
      </w:pPr>
    </w:p>
    <w:p w14:paraId="172CF8E8" w14:textId="77777777" w:rsidR="00EB6D71" w:rsidRDefault="00EB6D71" w:rsidP="00A94CB5">
      <w:pPr>
        <w:tabs>
          <w:tab w:val="left" w:pos="142"/>
          <w:tab w:val="left" w:pos="6237"/>
        </w:tabs>
        <w:spacing w:after="0" w:line="240" w:lineRule="auto"/>
        <w:rPr>
          <w:rFonts w:eastAsia="Calibri" w:cstheme="minorHAnsi"/>
          <w:sz w:val="20"/>
          <w:szCs w:val="20"/>
        </w:rPr>
      </w:pPr>
    </w:p>
    <w:p w14:paraId="75D4A77F" w14:textId="77777777" w:rsidR="00EB6D71" w:rsidRDefault="00EB6D71" w:rsidP="00A94CB5">
      <w:pPr>
        <w:tabs>
          <w:tab w:val="left" w:pos="142"/>
          <w:tab w:val="left" w:pos="6237"/>
        </w:tabs>
        <w:spacing w:after="0" w:line="240" w:lineRule="auto"/>
        <w:rPr>
          <w:rFonts w:eastAsia="Calibri" w:cstheme="minorHAnsi"/>
          <w:sz w:val="20"/>
          <w:szCs w:val="20"/>
        </w:rPr>
      </w:pPr>
    </w:p>
    <w:p w14:paraId="53208313" w14:textId="77777777" w:rsidR="00EB6D71" w:rsidRDefault="00EB6D71" w:rsidP="00A94CB5">
      <w:pPr>
        <w:tabs>
          <w:tab w:val="left" w:pos="142"/>
          <w:tab w:val="left" w:pos="6237"/>
        </w:tabs>
        <w:spacing w:after="0" w:line="240" w:lineRule="auto"/>
        <w:rPr>
          <w:rFonts w:eastAsia="Calibri" w:cstheme="minorHAnsi"/>
          <w:sz w:val="20"/>
          <w:szCs w:val="20"/>
        </w:rPr>
      </w:pPr>
    </w:p>
    <w:p w14:paraId="45E5D6F0" w14:textId="77777777" w:rsidR="00EB6D71" w:rsidRDefault="00EB6D71" w:rsidP="00A94CB5">
      <w:pPr>
        <w:tabs>
          <w:tab w:val="left" w:pos="142"/>
          <w:tab w:val="left" w:pos="6237"/>
        </w:tabs>
        <w:spacing w:after="0" w:line="240" w:lineRule="auto"/>
        <w:rPr>
          <w:rFonts w:eastAsia="Calibri" w:cstheme="minorHAnsi"/>
          <w:sz w:val="20"/>
          <w:szCs w:val="20"/>
        </w:rPr>
      </w:pPr>
    </w:p>
    <w:p w14:paraId="754890F4" w14:textId="77777777" w:rsidR="00EB6D71" w:rsidRDefault="00EB6D71" w:rsidP="00A94CB5">
      <w:pPr>
        <w:tabs>
          <w:tab w:val="left" w:pos="142"/>
          <w:tab w:val="left" w:pos="6237"/>
        </w:tabs>
        <w:spacing w:after="0" w:line="240" w:lineRule="auto"/>
        <w:rPr>
          <w:rFonts w:eastAsia="Calibri" w:cstheme="minorHAnsi"/>
          <w:sz w:val="20"/>
          <w:szCs w:val="20"/>
        </w:rPr>
      </w:pPr>
    </w:p>
    <w:p w14:paraId="6E8A1F37" w14:textId="77777777" w:rsidR="00EB6D71" w:rsidRDefault="00EB6D71" w:rsidP="00A94CB5">
      <w:pPr>
        <w:tabs>
          <w:tab w:val="left" w:pos="142"/>
          <w:tab w:val="left" w:pos="6237"/>
        </w:tabs>
        <w:spacing w:after="0" w:line="240" w:lineRule="auto"/>
        <w:rPr>
          <w:rFonts w:eastAsia="Calibri" w:cstheme="minorHAnsi"/>
          <w:sz w:val="20"/>
          <w:szCs w:val="20"/>
        </w:rPr>
      </w:pPr>
    </w:p>
    <w:p w14:paraId="7B385222" w14:textId="77777777" w:rsidR="00EB6D71" w:rsidRDefault="00EB6D71" w:rsidP="00A94CB5">
      <w:pPr>
        <w:tabs>
          <w:tab w:val="left" w:pos="142"/>
          <w:tab w:val="left" w:pos="6237"/>
        </w:tabs>
        <w:spacing w:after="0" w:line="240" w:lineRule="auto"/>
        <w:rPr>
          <w:rFonts w:eastAsia="Calibri" w:cstheme="minorHAnsi"/>
          <w:sz w:val="20"/>
          <w:szCs w:val="20"/>
        </w:rPr>
      </w:pPr>
    </w:p>
    <w:p w14:paraId="1E60FD71" w14:textId="77777777" w:rsidR="00EB6D71" w:rsidRDefault="00EB6D71" w:rsidP="00A94CB5">
      <w:pPr>
        <w:tabs>
          <w:tab w:val="left" w:pos="142"/>
          <w:tab w:val="left" w:pos="6237"/>
        </w:tabs>
        <w:spacing w:after="0" w:line="240" w:lineRule="auto"/>
        <w:rPr>
          <w:rFonts w:eastAsia="Calibri" w:cstheme="minorHAnsi"/>
          <w:sz w:val="20"/>
          <w:szCs w:val="20"/>
        </w:rPr>
      </w:pPr>
    </w:p>
    <w:p w14:paraId="14649A42" w14:textId="77777777" w:rsidR="00EB6D71" w:rsidRDefault="00EB6D71" w:rsidP="00A94CB5">
      <w:pPr>
        <w:tabs>
          <w:tab w:val="left" w:pos="142"/>
          <w:tab w:val="left" w:pos="6237"/>
        </w:tabs>
        <w:spacing w:after="0" w:line="240" w:lineRule="auto"/>
        <w:rPr>
          <w:rFonts w:eastAsia="Calibri" w:cstheme="minorHAnsi"/>
          <w:sz w:val="20"/>
          <w:szCs w:val="20"/>
        </w:rPr>
      </w:pPr>
    </w:p>
    <w:p w14:paraId="7E37B89B" w14:textId="77777777" w:rsidR="00EB6D71" w:rsidRDefault="00EB6D71" w:rsidP="00A94CB5">
      <w:pPr>
        <w:tabs>
          <w:tab w:val="left" w:pos="142"/>
          <w:tab w:val="left" w:pos="6237"/>
        </w:tabs>
        <w:spacing w:after="0" w:line="240" w:lineRule="auto"/>
        <w:rPr>
          <w:rFonts w:eastAsia="Calibri" w:cstheme="minorHAnsi"/>
          <w:sz w:val="20"/>
          <w:szCs w:val="20"/>
        </w:rPr>
      </w:pPr>
    </w:p>
    <w:p w14:paraId="5DE16D4C" w14:textId="77777777" w:rsidR="00EB6D71" w:rsidRDefault="00EB6D71" w:rsidP="00A94CB5">
      <w:pPr>
        <w:tabs>
          <w:tab w:val="left" w:pos="142"/>
          <w:tab w:val="left" w:pos="6237"/>
        </w:tabs>
        <w:spacing w:after="0" w:line="240" w:lineRule="auto"/>
        <w:rPr>
          <w:rFonts w:eastAsia="Calibri" w:cstheme="minorHAnsi"/>
          <w:sz w:val="20"/>
          <w:szCs w:val="20"/>
        </w:rPr>
      </w:pPr>
    </w:p>
    <w:p w14:paraId="07543332" w14:textId="77777777" w:rsidR="00EB6D71" w:rsidRDefault="00EB6D71" w:rsidP="00A94CB5">
      <w:pPr>
        <w:tabs>
          <w:tab w:val="left" w:pos="142"/>
          <w:tab w:val="left" w:pos="6237"/>
        </w:tabs>
        <w:spacing w:after="0" w:line="240" w:lineRule="auto"/>
        <w:rPr>
          <w:rFonts w:eastAsia="Calibri" w:cstheme="minorHAnsi"/>
          <w:sz w:val="20"/>
          <w:szCs w:val="20"/>
        </w:rPr>
      </w:pPr>
    </w:p>
    <w:p w14:paraId="6A028C0C" w14:textId="77777777" w:rsidR="00EB6D71" w:rsidRDefault="00EB6D71" w:rsidP="00A94CB5">
      <w:pPr>
        <w:tabs>
          <w:tab w:val="left" w:pos="142"/>
          <w:tab w:val="left" w:pos="6237"/>
        </w:tabs>
        <w:spacing w:after="0" w:line="240" w:lineRule="auto"/>
        <w:rPr>
          <w:rFonts w:eastAsia="Calibri" w:cstheme="minorHAnsi"/>
          <w:sz w:val="20"/>
          <w:szCs w:val="20"/>
        </w:rPr>
      </w:pPr>
    </w:p>
    <w:p w14:paraId="316EA1C6" w14:textId="77777777" w:rsidR="00EB6D71" w:rsidRDefault="00EB6D71" w:rsidP="00A94CB5">
      <w:pPr>
        <w:tabs>
          <w:tab w:val="left" w:pos="142"/>
          <w:tab w:val="left" w:pos="6237"/>
        </w:tabs>
        <w:spacing w:after="0" w:line="240" w:lineRule="auto"/>
        <w:rPr>
          <w:rFonts w:eastAsia="Calibri" w:cstheme="minorHAnsi"/>
          <w:sz w:val="20"/>
          <w:szCs w:val="20"/>
        </w:rPr>
      </w:pPr>
    </w:p>
    <w:p w14:paraId="61C6F742" w14:textId="77777777" w:rsidR="00EB6D71" w:rsidRDefault="00EB6D71" w:rsidP="00A94CB5">
      <w:pPr>
        <w:tabs>
          <w:tab w:val="left" w:pos="142"/>
          <w:tab w:val="left" w:pos="6237"/>
        </w:tabs>
        <w:spacing w:after="0" w:line="240" w:lineRule="auto"/>
        <w:rPr>
          <w:rFonts w:eastAsia="Calibri" w:cstheme="minorHAnsi"/>
          <w:sz w:val="20"/>
          <w:szCs w:val="20"/>
        </w:rPr>
      </w:pPr>
    </w:p>
    <w:p w14:paraId="485715D6" w14:textId="77777777" w:rsidR="00EB6D71" w:rsidRDefault="00EB6D71" w:rsidP="00A94CB5">
      <w:pPr>
        <w:tabs>
          <w:tab w:val="left" w:pos="142"/>
          <w:tab w:val="left" w:pos="6237"/>
        </w:tabs>
        <w:spacing w:after="0" w:line="240" w:lineRule="auto"/>
        <w:rPr>
          <w:rFonts w:eastAsia="Calibri" w:cstheme="minorHAnsi"/>
          <w:sz w:val="20"/>
          <w:szCs w:val="20"/>
        </w:rPr>
      </w:pPr>
    </w:p>
    <w:p w14:paraId="65095AE3" w14:textId="77777777" w:rsidR="00EB6D71" w:rsidRDefault="00EB6D71" w:rsidP="00A94CB5">
      <w:pPr>
        <w:tabs>
          <w:tab w:val="left" w:pos="142"/>
          <w:tab w:val="left" w:pos="6237"/>
        </w:tabs>
        <w:spacing w:after="0" w:line="240" w:lineRule="auto"/>
        <w:rPr>
          <w:rFonts w:eastAsia="Calibri" w:cstheme="minorHAnsi"/>
          <w:sz w:val="20"/>
          <w:szCs w:val="20"/>
        </w:rPr>
      </w:pPr>
    </w:p>
    <w:p w14:paraId="569F9B2C" w14:textId="77777777" w:rsidR="00EB6D71" w:rsidRDefault="00EB6D71" w:rsidP="00A94CB5">
      <w:pPr>
        <w:tabs>
          <w:tab w:val="left" w:pos="142"/>
          <w:tab w:val="left" w:pos="6237"/>
        </w:tabs>
        <w:spacing w:after="0" w:line="240" w:lineRule="auto"/>
        <w:rPr>
          <w:rFonts w:eastAsia="Calibri" w:cstheme="minorHAnsi"/>
          <w:sz w:val="20"/>
          <w:szCs w:val="20"/>
        </w:rPr>
      </w:pPr>
    </w:p>
    <w:p w14:paraId="544BD318" w14:textId="77777777" w:rsidR="00EB6D71" w:rsidRDefault="00EB6D71" w:rsidP="00A94CB5">
      <w:pPr>
        <w:tabs>
          <w:tab w:val="left" w:pos="142"/>
          <w:tab w:val="left" w:pos="6237"/>
        </w:tabs>
        <w:spacing w:after="0" w:line="240" w:lineRule="auto"/>
        <w:rPr>
          <w:rFonts w:eastAsia="Calibri" w:cstheme="minorHAnsi"/>
          <w:sz w:val="20"/>
          <w:szCs w:val="20"/>
        </w:rPr>
      </w:pPr>
    </w:p>
    <w:p w14:paraId="7C6DA58B" w14:textId="77777777" w:rsidR="00EB6D71" w:rsidRDefault="00EB6D71" w:rsidP="00A94CB5">
      <w:pPr>
        <w:tabs>
          <w:tab w:val="left" w:pos="142"/>
          <w:tab w:val="left" w:pos="6237"/>
        </w:tabs>
        <w:spacing w:after="0" w:line="240" w:lineRule="auto"/>
        <w:rPr>
          <w:rFonts w:eastAsia="Calibri" w:cstheme="minorHAnsi"/>
          <w:sz w:val="20"/>
          <w:szCs w:val="20"/>
        </w:rPr>
      </w:pPr>
    </w:p>
    <w:p w14:paraId="3B303D04" w14:textId="77777777" w:rsidR="00EB6D71" w:rsidRDefault="00EB6D71" w:rsidP="00A94CB5">
      <w:pPr>
        <w:tabs>
          <w:tab w:val="left" w:pos="142"/>
          <w:tab w:val="left" w:pos="6237"/>
        </w:tabs>
        <w:spacing w:after="0" w:line="240" w:lineRule="auto"/>
        <w:rPr>
          <w:rFonts w:eastAsia="Calibri" w:cstheme="minorHAnsi"/>
          <w:sz w:val="20"/>
          <w:szCs w:val="20"/>
        </w:rPr>
      </w:pPr>
    </w:p>
    <w:p w14:paraId="0806CEA3" w14:textId="77777777" w:rsidR="00EB6D71" w:rsidRDefault="00EB6D71" w:rsidP="00A94CB5">
      <w:pPr>
        <w:tabs>
          <w:tab w:val="left" w:pos="142"/>
          <w:tab w:val="left" w:pos="6237"/>
        </w:tabs>
        <w:spacing w:after="0" w:line="240" w:lineRule="auto"/>
        <w:rPr>
          <w:rFonts w:eastAsia="Calibri" w:cstheme="minorHAnsi"/>
          <w:sz w:val="20"/>
          <w:szCs w:val="20"/>
        </w:rPr>
      </w:pPr>
    </w:p>
    <w:p w14:paraId="7E92A453" w14:textId="77777777" w:rsidR="00EB6D71" w:rsidRDefault="00EB6D71" w:rsidP="00A94CB5">
      <w:pPr>
        <w:tabs>
          <w:tab w:val="left" w:pos="142"/>
          <w:tab w:val="left" w:pos="6237"/>
        </w:tabs>
        <w:spacing w:after="0" w:line="240" w:lineRule="auto"/>
        <w:rPr>
          <w:rFonts w:eastAsia="Calibri" w:cstheme="minorHAnsi"/>
          <w:sz w:val="20"/>
          <w:szCs w:val="20"/>
        </w:rPr>
      </w:pPr>
    </w:p>
    <w:p w14:paraId="39AD8EB3" w14:textId="77777777" w:rsidR="00EB6D71" w:rsidRDefault="00EB6D71" w:rsidP="00A94CB5">
      <w:pPr>
        <w:tabs>
          <w:tab w:val="left" w:pos="142"/>
          <w:tab w:val="left" w:pos="6237"/>
        </w:tabs>
        <w:spacing w:after="0" w:line="240" w:lineRule="auto"/>
        <w:rPr>
          <w:rFonts w:eastAsia="Calibri" w:cstheme="minorHAnsi"/>
          <w:sz w:val="20"/>
          <w:szCs w:val="20"/>
        </w:rPr>
      </w:pPr>
    </w:p>
    <w:p w14:paraId="3A4B2409" w14:textId="77777777" w:rsidR="00EB6D71" w:rsidRDefault="00EB6D71" w:rsidP="00A94CB5">
      <w:pPr>
        <w:tabs>
          <w:tab w:val="left" w:pos="142"/>
          <w:tab w:val="left" w:pos="6237"/>
        </w:tabs>
        <w:spacing w:after="0" w:line="240" w:lineRule="auto"/>
        <w:rPr>
          <w:rFonts w:eastAsia="Calibri" w:cstheme="minorHAnsi"/>
          <w:sz w:val="20"/>
          <w:szCs w:val="20"/>
        </w:rPr>
      </w:pPr>
    </w:p>
    <w:p w14:paraId="241FBD33" w14:textId="77777777" w:rsidR="00EB6D71" w:rsidRDefault="00EB6D71" w:rsidP="00A94CB5">
      <w:pPr>
        <w:tabs>
          <w:tab w:val="left" w:pos="142"/>
          <w:tab w:val="left" w:pos="6237"/>
        </w:tabs>
        <w:spacing w:after="0" w:line="240" w:lineRule="auto"/>
        <w:rPr>
          <w:rFonts w:eastAsia="Calibri" w:cstheme="minorHAnsi"/>
          <w:sz w:val="20"/>
          <w:szCs w:val="20"/>
        </w:rPr>
      </w:pPr>
    </w:p>
    <w:p w14:paraId="4A369883" w14:textId="77777777" w:rsidR="00EB6D71" w:rsidRDefault="00EB6D71" w:rsidP="00A94CB5">
      <w:pPr>
        <w:tabs>
          <w:tab w:val="left" w:pos="142"/>
          <w:tab w:val="left" w:pos="6237"/>
        </w:tabs>
        <w:spacing w:after="0" w:line="240" w:lineRule="auto"/>
        <w:rPr>
          <w:rFonts w:eastAsia="Calibri" w:cstheme="minorHAnsi"/>
          <w:sz w:val="20"/>
          <w:szCs w:val="20"/>
        </w:rPr>
      </w:pPr>
    </w:p>
    <w:p w14:paraId="41A36742" w14:textId="77777777" w:rsidR="00EB6D71" w:rsidRDefault="00EB6D71" w:rsidP="00A94CB5">
      <w:pPr>
        <w:tabs>
          <w:tab w:val="left" w:pos="142"/>
          <w:tab w:val="left" w:pos="6237"/>
        </w:tabs>
        <w:spacing w:after="0" w:line="240" w:lineRule="auto"/>
        <w:rPr>
          <w:rFonts w:eastAsia="Calibri" w:cstheme="minorHAnsi"/>
          <w:sz w:val="20"/>
          <w:szCs w:val="20"/>
        </w:rPr>
      </w:pPr>
    </w:p>
    <w:p w14:paraId="54B48F8D" w14:textId="77777777" w:rsidR="00EB6D71" w:rsidRDefault="00EB6D71" w:rsidP="00A94CB5">
      <w:pPr>
        <w:tabs>
          <w:tab w:val="left" w:pos="142"/>
          <w:tab w:val="left" w:pos="6237"/>
        </w:tabs>
        <w:spacing w:after="0" w:line="240" w:lineRule="auto"/>
        <w:rPr>
          <w:rFonts w:eastAsia="Calibri" w:cstheme="minorHAnsi"/>
          <w:sz w:val="20"/>
          <w:szCs w:val="20"/>
        </w:rPr>
      </w:pPr>
    </w:p>
    <w:p w14:paraId="01263751" w14:textId="77777777" w:rsidR="00EB6D71" w:rsidRDefault="00EB6D71" w:rsidP="00A94CB5">
      <w:pPr>
        <w:tabs>
          <w:tab w:val="left" w:pos="142"/>
          <w:tab w:val="left" w:pos="6237"/>
        </w:tabs>
        <w:spacing w:after="0" w:line="240" w:lineRule="auto"/>
        <w:rPr>
          <w:rFonts w:eastAsia="Calibri" w:cstheme="minorHAnsi"/>
          <w:sz w:val="20"/>
          <w:szCs w:val="20"/>
        </w:rPr>
      </w:pPr>
    </w:p>
    <w:p w14:paraId="4A759281" w14:textId="77777777" w:rsidR="00EB6D71" w:rsidRDefault="00EB6D71" w:rsidP="00A94CB5">
      <w:pPr>
        <w:tabs>
          <w:tab w:val="left" w:pos="142"/>
          <w:tab w:val="left" w:pos="6237"/>
        </w:tabs>
        <w:spacing w:after="0" w:line="240" w:lineRule="auto"/>
        <w:rPr>
          <w:rFonts w:eastAsia="Calibri" w:cstheme="minorHAnsi"/>
          <w:sz w:val="20"/>
          <w:szCs w:val="20"/>
        </w:rPr>
      </w:pPr>
    </w:p>
    <w:p w14:paraId="6D40791C" w14:textId="77777777" w:rsidR="00EB6D71" w:rsidRPr="005B6452" w:rsidRDefault="00EB6D71" w:rsidP="00A94CB5">
      <w:pPr>
        <w:tabs>
          <w:tab w:val="left" w:pos="142"/>
          <w:tab w:val="left" w:pos="6237"/>
        </w:tabs>
        <w:spacing w:after="0" w:line="240" w:lineRule="auto"/>
        <w:rPr>
          <w:rFonts w:eastAsia="Calibri" w:cstheme="minorHAnsi"/>
          <w:sz w:val="20"/>
          <w:szCs w:val="20"/>
        </w:rPr>
      </w:pPr>
    </w:p>
    <w:p w14:paraId="28363AB8" w14:textId="6B17A4AD" w:rsidR="006E7756" w:rsidRDefault="006E7756" w:rsidP="00A94CB5">
      <w:pPr>
        <w:tabs>
          <w:tab w:val="left" w:pos="142"/>
          <w:tab w:val="left" w:pos="6237"/>
        </w:tabs>
        <w:spacing w:after="0" w:line="240" w:lineRule="auto"/>
        <w:rPr>
          <w:rFonts w:eastAsia="Calibri" w:cstheme="minorHAnsi"/>
          <w:sz w:val="20"/>
          <w:szCs w:val="20"/>
        </w:rPr>
      </w:pPr>
    </w:p>
    <w:p w14:paraId="26279AB6" w14:textId="77777777" w:rsidR="00EB6D71" w:rsidRDefault="00EB6D71" w:rsidP="00A94CB5">
      <w:pPr>
        <w:tabs>
          <w:tab w:val="left" w:pos="142"/>
          <w:tab w:val="left" w:pos="6237"/>
        </w:tabs>
        <w:spacing w:after="0" w:line="240" w:lineRule="auto"/>
        <w:rPr>
          <w:rFonts w:eastAsia="Calibri" w:cstheme="minorHAnsi"/>
          <w:sz w:val="20"/>
          <w:szCs w:val="20"/>
        </w:rPr>
      </w:pPr>
    </w:p>
    <w:p w14:paraId="7FEA5211" w14:textId="77777777" w:rsidR="00EB6D71" w:rsidRDefault="00EB6D71" w:rsidP="00A94CB5">
      <w:pPr>
        <w:tabs>
          <w:tab w:val="left" w:pos="142"/>
          <w:tab w:val="left" w:pos="6237"/>
        </w:tabs>
        <w:spacing w:after="0" w:line="240" w:lineRule="auto"/>
        <w:rPr>
          <w:rFonts w:eastAsia="Calibri" w:cstheme="minorHAnsi"/>
          <w:sz w:val="20"/>
          <w:szCs w:val="20"/>
        </w:rPr>
      </w:pPr>
    </w:p>
    <w:p w14:paraId="5AF0AED8" w14:textId="77777777" w:rsidR="00EB6D71" w:rsidRDefault="00EB6D71" w:rsidP="00A94CB5">
      <w:pPr>
        <w:tabs>
          <w:tab w:val="left" w:pos="142"/>
          <w:tab w:val="left" w:pos="6237"/>
        </w:tabs>
        <w:spacing w:after="0" w:line="240" w:lineRule="auto"/>
        <w:rPr>
          <w:rFonts w:eastAsia="Calibri" w:cstheme="minorHAnsi"/>
          <w:sz w:val="20"/>
          <w:szCs w:val="20"/>
        </w:rPr>
      </w:pPr>
    </w:p>
    <w:p w14:paraId="197E474C" w14:textId="77777777" w:rsidR="00EB6D71" w:rsidRDefault="00EB6D71" w:rsidP="00A94CB5">
      <w:pPr>
        <w:tabs>
          <w:tab w:val="left" w:pos="142"/>
          <w:tab w:val="left" w:pos="6237"/>
        </w:tabs>
        <w:spacing w:after="0" w:line="240" w:lineRule="auto"/>
        <w:rPr>
          <w:rFonts w:eastAsia="Calibri" w:cstheme="minorHAnsi"/>
          <w:sz w:val="20"/>
          <w:szCs w:val="20"/>
        </w:rPr>
      </w:pPr>
    </w:p>
    <w:p w14:paraId="40187D27" w14:textId="77777777" w:rsidR="00EB6D71" w:rsidRDefault="00EB6D71" w:rsidP="00A94CB5">
      <w:pPr>
        <w:tabs>
          <w:tab w:val="left" w:pos="142"/>
          <w:tab w:val="left" w:pos="6237"/>
        </w:tabs>
        <w:spacing w:after="0" w:line="240" w:lineRule="auto"/>
        <w:rPr>
          <w:rFonts w:eastAsia="Calibri" w:cstheme="minorHAnsi"/>
          <w:sz w:val="20"/>
          <w:szCs w:val="20"/>
        </w:rPr>
      </w:pPr>
    </w:p>
    <w:p w14:paraId="61960F98" w14:textId="77777777" w:rsidR="00EB6D71" w:rsidRDefault="00EB6D71" w:rsidP="00A94CB5">
      <w:pPr>
        <w:tabs>
          <w:tab w:val="left" w:pos="142"/>
          <w:tab w:val="left" w:pos="6237"/>
        </w:tabs>
        <w:spacing w:after="0" w:line="240" w:lineRule="auto"/>
        <w:rPr>
          <w:rFonts w:eastAsia="Calibri" w:cstheme="minorHAnsi"/>
          <w:sz w:val="20"/>
          <w:szCs w:val="20"/>
        </w:rPr>
      </w:pPr>
    </w:p>
    <w:p w14:paraId="5E79FF31" w14:textId="77777777" w:rsidR="00EB6D71" w:rsidRDefault="00EB6D71" w:rsidP="00A94CB5">
      <w:pPr>
        <w:tabs>
          <w:tab w:val="left" w:pos="142"/>
          <w:tab w:val="left" w:pos="6237"/>
        </w:tabs>
        <w:spacing w:after="0" w:line="240" w:lineRule="auto"/>
        <w:rPr>
          <w:rFonts w:eastAsia="Calibri" w:cstheme="minorHAnsi"/>
          <w:sz w:val="20"/>
          <w:szCs w:val="20"/>
        </w:rPr>
      </w:pPr>
    </w:p>
    <w:p w14:paraId="71E9FC72" w14:textId="77777777" w:rsidR="00EB6D71" w:rsidRDefault="00EB6D71" w:rsidP="00A94CB5">
      <w:pPr>
        <w:tabs>
          <w:tab w:val="left" w:pos="142"/>
          <w:tab w:val="left" w:pos="6237"/>
        </w:tabs>
        <w:spacing w:after="0" w:line="240" w:lineRule="auto"/>
        <w:rPr>
          <w:rFonts w:eastAsia="Calibri" w:cstheme="minorHAnsi"/>
          <w:sz w:val="20"/>
          <w:szCs w:val="20"/>
        </w:rPr>
      </w:pPr>
    </w:p>
    <w:p w14:paraId="1C3B86E1" w14:textId="77777777" w:rsidR="00EB6D71" w:rsidRDefault="00EB6D71" w:rsidP="00A94CB5">
      <w:pPr>
        <w:tabs>
          <w:tab w:val="left" w:pos="142"/>
          <w:tab w:val="left" w:pos="6237"/>
        </w:tabs>
        <w:spacing w:after="0" w:line="240" w:lineRule="auto"/>
        <w:rPr>
          <w:rFonts w:eastAsia="Calibri" w:cstheme="minorHAnsi"/>
          <w:sz w:val="20"/>
          <w:szCs w:val="20"/>
        </w:rPr>
      </w:pPr>
    </w:p>
    <w:p w14:paraId="78A02091" w14:textId="77777777" w:rsidR="00EB6D71" w:rsidRDefault="00EB6D71" w:rsidP="00A94CB5">
      <w:pPr>
        <w:tabs>
          <w:tab w:val="left" w:pos="142"/>
          <w:tab w:val="left" w:pos="6237"/>
        </w:tabs>
        <w:spacing w:after="0" w:line="240" w:lineRule="auto"/>
        <w:rPr>
          <w:rFonts w:eastAsia="Calibri" w:cstheme="minorHAnsi"/>
          <w:sz w:val="20"/>
          <w:szCs w:val="20"/>
        </w:rPr>
      </w:pPr>
    </w:p>
    <w:p w14:paraId="6BDB1A3E" w14:textId="77777777" w:rsidR="00EB6D71" w:rsidRDefault="00EB6D71" w:rsidP="00A94CB5">
      <w:pPr>
        <w:tabs>
          <w:tab w:val="left" w:pos="142"/>
          <w:tab w:val="left" w:pos="6237"/>
        </w:tabs>
        <w:spacing w:after="0" w:line="240" w:lineRule="auto"/>
        <w:rPr>
          <w:rFonts w:eastAsia="Calibri" w:cstheme="minorHAnsi"/>
          <w:sz w:val="20"/>
          <w:szCs w:val="20"/>
        </w:rPr>
      </w:pPr>
    </w:p>
    <w:p w14:paraId="18969BF9" w14:textId="77777777" w:rsidR="00EB6D71" w:rsidRDefault="00EB6D71" w:rsidP="00A94CB5">
      <w:pPr>
        <w:tabs>
          <w:tab w:val="left" w:pos="142"/>
          <w:tab w:val="left" w:pos="6237"/>
        </w:tabs>
        <w:spacing w:after="0" w:line="240" w:lineRule="auto"/>
        <w:rPr>
          <w:rFonts w:eastAsia="Calibri" w:cstheme="minorHAnsi"/>
          <w:sz w:val="20"/>
          <w:szCs w:val="20"/>
        </w:rPr>
      </w:pPr>
    </w:p>
    <w:p w14:paraId="31948053" w14:textId="77777777" w:rsidR="00EB6D71" w:rsidRDefault="00EB6D71" w:rsidP="00A94CB5">
      <w:pPr>
        <w:tabs>
          <w:tab w:val="left" w:pos="142"/>
          <w:tab w:val="left" w:pos="6237"/>
        </w:tabs>
        <w:spacing w:after="0" w:line="240" w:lineRule="auto"/>
        <w:rPr>
          <w:rFonts w:eastAsia="Calibri" w:cstheme="minorHAnsi"/>
          <w:sz w:val="20"/>
          <w:szCs w:val="20"/>
        </w:rPr>
      </w:pPr>
    </w:p>
    <w:p w14:paraId="3FFE38BC" w14:textId="77777777" w:rsidR="00EB6D71" w:rsidRDefault="00EB6D71" w:rsidP="00A94CB5">
      <w:pPr>
        <w:tabs>
          <w:tab w:val="left" w:pos="142"/>
          <w:tab w:val="left" w:pos="6237"/>
        </w:tabs>
        <w:spacing w:after="0" w:line="240" w:lineRule="auto"/>
        <w:rPr>
          <w:rFonts w:eastAsia="Calibri" w:cstheme="minorHAnsi"/>
          <w:sz w:val="20"/>
          <w:szCs w:val="20"/>
        </w:rPr>
      </w:pPr>
    </w:p>
    <w:p w14:paraId="47CBFF7F" w14:textId="77777777" w:rsidR="00EB6D71" w:rsidRDefault="00EB6D71" w:rsidP="00A94CB5">
      <w:pPr>
        <w:tabs>
          <w:tab w:val="left" w:pos="142"/>
          <w:tab w:val="left" w:pos="6237"/>
        </w:tabs>
        <w:spacing w:after="0" w:line="240" w:lineRule="auto"/>
        <w:rPr>
          <w:rFonts w:eastAsia="Calibri" w:cstheme="minorHAnsi"/>
          <w:sz w:val="20"/>
          <w:szCs w:val="20"/>
        </w:rPr>
      </w:pPr>
    </w:p>
    <w:p w14:paraId="6C75DE2C" w14:textId="77777777" w:rsidR="00EB6D71" w:rsidRDefault="00EB6D71" w:rsidP="00A94CB5">
      <w:pPr>
        <w:tabs>
          <w:tab w:val="left" w:pos="142"/>
          <w:tab w:val="left" w:pos="6237"/>
        </w:tabs>
        <w:spacing w:after="0" w:line="240" w:lineRule="auto"/>
        <w:rPr>
          <w:rFonts w:eastAsia="Calibri" w:cstheme="minorHAnsi"/>
          <w:sz w:val="20"/>
          <w:szCs w:val="20"/>
        </w:rPr>
      </w:pPr>
    </w:p>
    <w:p w14:paraId="25ACF1CB" w14:textId="77777777" w:rsidR="00EB6D71" w:rsidRDefault="00EB6D71" w:rsidP="00A94CB5">
      <w:pPr>
        <w:tabs>
          <w:tab w:val="left" w:pos="142"/>
          <w:tab w:val="left" w:pos="6237"/>
        </w:tabs>
        <w:spacing w:after="0" w:line="240" w:lineRule="auto"/>
        <w:rPr>
          <w:rFonts w:eastAsia="Calibri" w:cstheme="minorHAnsi"/>
          <w:sz w:val="20"/>
          <w:szCs w:val="20"/>
        </w:rPr>
      </w:pPr>
    </w:p>
    <w:p w14:paraId="773D0842" w14:textId="77777777" w:rsidR="00EB6D71" w:rsidRDefault="00EB6D71" w:rsidP="00A94CB5">
      <w:pPr>
        <w:tabs>
          <w:tab w:val="left" w:pos="142"/>
          <w:tab w:val="left" w:pos="6237"/>
        </w:tabs>
        <w:spacing w:after="0" w:line="240" w:lineRule="auto"/>
        <w:rPr>
          <w:rFonts w:eastAsia="Calibri" w:cstheme="minorHAnsi"/>
          <w:sz w:val="20"/>
          <w:szCs w:val="20"/>
        </w:rPr>
      </w:pPr>
    </w:p>
    <w:p w14:paraId="7D355C48" w14:textId="77777777" w:rsidR="00EB6D71" w:rsidRDefault="00EB6D71" w:rsidP="00A94CB5">
      <w:pPr>
        <w:tabs>
          <w:tab w:val="left" w:pos="142"/>
          <w:tab w:val="left" w:pos="6237"/>
        </w:tabs>
        <w:spacing w:after="0" w:line="240" w:lineRule="auto"/>
        <w:rPr>
          <w:rFonts w:eastAsia="Calibri" w:cstheme="minorHAnsi"/>
          <w:sz w:val="20"/>
          <w:szCs w:val="20"/>
        </w:rPr>
      </w:pPr>
    </w:p>
    <w:p w14:paraId="0D768140" w14:textId="77777777" w:rsidR="00EB6D71" w:rsidRDefault="00EB6D71" w:rsidP="00A94CB5">
      <w:pPr>
        <w:tabs>
          <w:tab w:val="left" w:pos="142"/>
          <w:tab w:val="left" w:pos="6237"/>
        </w:tabs>
        <w:spacing w:after="0" w:line="240" w:lineRule="auto"/>
        <w:rPr>
          <w:rFonts w:eastAsia="Calibri" w:cstheme="minorHAnsi"/>
          <w:sz w:val="20"/>
          <w:szCs w:val="20"/>
        </w:rPr>
      </w:pPr>
    </w:p>
    <w:p w14:paraId="0D77D3EA" w14:textId="77777777" w:rsidR="00EB6D71" w:rsidRDefault="00EB6D71" w:rsidP="00A94CB5">
      <w:pPr>
        <w:tabs>
          <w:tab w:val="left" w:pos="142"/>
          <w:tab w:val="left" w:pos="6237"/>
        </w:tabs>
        <w:spacing w:after="0" w:line="240" w:lineRule="auto"/>
        <w:rPr>
          <w:rFonts w:eastAsia="Calibri" w:cstheme="minorHAnsi"/>
          <w:sz w:val="20"/>
          <w:szCs w:val="20"/>
        </w:rPr>
      </w:pPr>
    </w:p>
    <w:p w14:paraId="0764FD21" w14:textId="77777777" w:rsidR="00EB6D71" w:rsidRPr="005B6452" w:rsidRDefault="00EB6D71" w:rsidP="00A94CB5">
      <w:pPr>
        <w:tabs>
          <w:tab w:val="left" w:pos="142"/>
          <w:tab w:val="left" w:pos="6237"/>
        </w:tabs>
        <w:spacing w:after="0" w:line="240" w:lineRule="auto"/>
        <w:rPr>
          <w:rFonts w:eastAsia="Calibri" w:cstheme="minorHAnsi"/>
          <w:sz w:val="20"/>
          <w:szCs w:val="20"/>
        </w:rPr>
      </w:pPr>
    </w:p>
    <w:p w14:paraId="7B015A72" w14:textId="5C42A39B" w:rsidR="006E7756" w:rsidRPr="005B6452" w:rsidRDefault="006E7756" w:rsidP="00EB6D71">
      <w:pPr>
        <w:rPr>
          <w:rFonts w:eastAsia="Calibri" w:cstheme="minorHAnsi"/>
        </w:rPr>
      </w:pPr>
      <w:r w:rsidRPr="005B6452">
        <w:rPr>
          <w:rFonts w:eastAsia="Calibri" w:cstheme="minorHAnsi"/>
        </w:rPr>
        <w:lastRenderedPageBreak/>
        <w:t>Oświadczenie Wykonawcy</w:t>
      </w:r>
    </w:p>
    <w:p w14:paraId="6B779AE6" w14:textId="4A0D03C7" w:rsidR="006E7756" w:rsidRPr="002A3353" w:rsidRDefault="00BC2F98" w:rsidP="00C0625C">
      <w:pPr>
        <w:tabs>
          <w:tab w:val="left" w:pos="4374"/>
        </w:tabs>
        <w:spacing w:after="120" w:line="240" w:lineRule="auto"/>
        <w:jc w:val="both"/>
        <w:rPr>
          <w:rFonts w:eastAsia="Calibri" w:cstheme="minorHAnsi"/>
          <w:bCs/>
          <w:sz w:val="20"/>
          <w:szCs w:val="20"/>
        </w:rPr>
      </w:pPr>
      <w:r w:rsidRPr="005B6452">
        <w:rPr>
          <w:rFonts w:eastAsia="Calibri" w:cstheme="minorHAnsi"/>
          <w:b/>
        </w:rPr>
        <w:t>Znak sprawy:</w:t>
      </w:r>
      <w:r w:rsidRPr="005B6452">
        <w:rPr>
          <w:rFonts w:eastAsia="Calibri" w:cstheme="minorHAnsi"/>
        </w:rPr>
        <w:t xml:space="preserve"> </w:t>
      </w:r>
      <w:r w:rsidR="00C0625C">
        <w:rPr>
          <w:rFonts w:eastAsia="Calibri" w:cstheme="minorHAnsi"/>
          <w:b/>
          <w:bCs/>
        </w:rPr>
        <w:t>2</w:t>
      </w:r>
      <w:r w:rsidR="00C0625C" w:rsidRPr="0015241D">
        <w:rPr>
          <w:rFonts w:eastAsia="Calibri" w:cstheme="minorHAnsi"/>
          <w:b/>
          <w:bCs/>
        </w:rPr>
        <w:t>/RR/</w:t>
      </w:r>
      <w:r w:rsidR="00C0625C">
        <w:rPr>
          <w:rFonts w:eastAsia="Calibri" w:cstheme="minorHAnsi"/>
          <w:b/>
          <w:bCs/>
        </w:rPr>
        <w:t>PS</w:t>
      </w:r>
      <w:r w:rsidR="00C0625C" w:rsidRPr="0015241D">
        <w:rPr>
          <w:rFonts w:eastAsia="Calibri" w:cstheme="minorHAnsi"/>
          <w:b/>
          <w:bCs/>
        </w:rPr>
        <w:t>/AiS/</w:t>
      </w:r>
      <w:r w:rsidR="00C0625C">
        <w:rPr>
          <w:rFonts w:eastAsia="Calibri" w:cstheme="minorHAnsi"/>
          <w:b/>
          <w:bCs/>
        </w:rPr>
        <w:t>L</w:t>
      </w:r>
      <w:r w:rsidR="00C0625C" w:rsidRPr="0015241D">
        <w:rPr>
          <w:rFonts w:eastAsia="Calibri" w:cstheme="minorHAnsi"/>
          <w:b/>
          <w:bCs/>
        </w:rPr>
        <w:t>/2022</w:t>
      </w:r>
    </w:p>
    <w:p w14:paraId="667E6BB4" w14:textId="419AB171" w:rsidR="006E7756" w:rsidRDefault="006E7756" w:rsidP="006E7756">
      <w:pPr>
        <w:spacing w:after="0" w:line="240" w:lineRule="auto"/>
        <w:rPr>
          <w:rFonts w:eastAsia="Calibri" w:cstheme="minorHAnsi"/>
          <w:bCs/>
          <w:sz w:val="20"/>
          <w:szCs w:val="20"/>
        </w:rPr>
      </w:pPr>
    </w:p>
    <w:p w14:paraId="669619A2" w14:textId="77777777" w:rsidR="002A3353" w:rsidRPr="002A3353" w:rsidRDefault="002A3353" w:rsidP="006E7756">
      <w:pPr>
        <w:spacing w:after="0" w:line="240" w:lineRule="auto"/>
        <w:rPr>
          <w:rFonts w:eastAsia="Calibri" w:cstheme="minorHAnsi"/>
          <w:bCs/>
          <w:sz w:val="20"/>
          <w:szCs w:val="20"/>
        </w:rPr>
      </w:pPr>
    </w:p>
    <w:p w14:paraId="0135D025" w14:textId="77777777" w:rsidR="002A3353" w:rsidRPr="002A3353" w:rsidRDefault="002A3353" w:rsidP="006E7756">
      <w:pPr>
        <w:spacing w:after="0" w:line="240" w:lineRule="auto"/>
        <w:rPr>
          <w:rFonts w:eastAsia="Calibri" w:cstheme="minorHAnsi"/>
          <w:bCs/>
          <w:sz w:val="20"/>
          <w:szCs w:val="20"/>
        </w:rPr>
      </w:pPr>
    </w:p>
    <w:p w14:paraId="70E1EFE1" w14:textId="77777777" w:rsidR="002A3353" w:rsidRPr="005B6452" w:rsidRDefault="002A3353" w:rsidP="002A3353">
      <w:pPr>
        <w:spacing w:after="0" w:line="240" w:lineRule="auto"/>
        <w:jc w:val="both"/>
        <w:rPr>
          <w:rFonts w:eastAsia="Calibri" w:cstheme="minorHAnsi"/>
          <w:bCs/>
        </w:rPr>
      </w:pPr>
      <w:r w:rsidRPr="005B6452">
        <w:rPr>
          <w:rFonts w:eastAsia="Calibri" w:cstheme="minorHAnsi"/>
          <w:bCs/>
        </w:rPr>
        <w:t>……………………………………………………</w:t>
      </w:r>
      <w:r>
        <w:rPr>
          <w:rFonts w:eastAsia="Calibri" w:cstheme="minorHAnsi"/>
          <w:bCs/>
        </w:rPr>
        <w:t>………………..</w:t>
      </w:r>
    </w:p>
    <w:p w14:paraId="0811713A" w14:textId="0999F480" w:rsidR="006E7756" w:rsidRPr="005B6452" w:rsidRDefault="006E7756" w:rsidP="006E7756">
      <w:pPr>
        <w:spacing w:after="0"/>
        <w:rPr>
          <w:rFonts w:cstheme="minorHAnsi"/>
        </w:rPr>
      </w:pPr>
      <w:r w:rsidRPr="005B6452">
        <w:rPr>
          <w:rFonts w:eastAsia="Calibri" w:cstheme="minorHAnsi"/>
          <w:bCs/>
          <w:vertAlign w:val="superscript"/>
        </w:rPr>
        <w:t xml:space="preserve">          Pełne dane Wykonawcy wraz z adresem lub pieczęć fi</w:t>
      </w:r>
      <w:r w:rsidR="002A3353">
        <w:rPr>
          <w:rFonts w:eastAsia="Calibri" w:cstheme="minorHAnsi"/>
          <w:bCs/>
          <w:vertAlign w:val="superscript"/>
        </w:rPr>
        <w:t>rmowa</w:t>
      </w:r>
    </w:p>
    <w:p w14:paraId="20316B8E" w14:textId="77777777" w:rsidR="006E7756" w:rsidRPr="005B6452" w:rsidRDefault="006E7756" w:rsidP="006E7756">
      <w:pPr>
        <w:spacing w:after="0"/>
        <w:jc w:val="center"/>
        <w:rPr>
          <w:rFonts w:cstheme="minorHAnsi"/>
          <w:b/>
        </w:rPr>
      </w:pPr>
    </w:p>
    <w:p w14:paraId="22F7E3E1" w14:textId="37B74E9A" w:rsidR="006E7756" w:rsidRPr="00542B37" w:rsidRDefault="006E7756" w:rsidP="0028752E">
      <w:pPr>
        <w:spacing w:after="0"/>
        <w:jc w:val="center"/>
        <w:rPr>
          <w:rFonts w:cstheme="minorHAnsi"/>
          <w:b/>
        </w:rPr>
      </w:pPr>
      <w:r w:rsidRPr="00542B37">
        <w:rPr>
          <w:rFonts w:cstheme="minorHAnsi"/>
          <w:b/>
        </w:rPr>
        <w:t>OŚWIADCZENIE O BRAKU ISTNIENIA PRZESŁANEK</w:t>
      </w:r>
    </w:p>
    <w:p w14:paraId="367A5491" w14:textId="0E0B21E2" w:rsidR="0028752E" w:rsidRPr="00542B37" w:rsidRDefault="006E7756" w:rsidP="0028752E">
      <w:pPr>
        <w:spacing w:after="0"/>
        <w:jc w:val="center"/>
        <w:rPr>
          <w:rFonts w:cstheme="minorHAnsi"/>
          <w:b/>
        </w:rPr>
      </w:pPr>
      <w:r w:rsidRPr="00542B37">
        <w:rPr>
          <w:rFonts w:cstheme="minorHAnsi"/>
          <w:b/>
        </w:rPr>
        <w:t>WYKLUCZAJĄCYCH Z OTRZYMANIA WSPARCIA</w:t>
      </w:r>
    </w:p>
    <w:p w14:paraId="1AEDF88C" w14:textId="7D499796" w:rsidR="006E7756" w:rsidRPr="00542B37" w:rsidRDefault="006E7756" w:rsidP="0028752E">
      <w:pPr>
        <w:spacing w:after="0"/>
        <w:jc w:val="center"/>
        <w:rPr>
          <w:rFonts w:cstheme="minorHAnsi"/>
          <w:b/>
        </w:rPr>
      </w:pPr>
      <w:r w:rsidRPr="00542B37">
        <w:rPr>
          <w:rFonts w:cstheme="minorHAnsi"/>
          <w:b/>
        </w:rPr>
        <w:t>WYNIKAJĄCYCH Z NAŁOŻONYCH NA FEDERACJ</w:t>
      </w:r>
      <w:r w:rsidR="0028752E" w:rsidRPr="00542B37">
        <w:rPr>
          <w:rFonts w:cstheme="minorHAnsi"/>
          <w:b/>
        </w:rPr>
        <w:t>Ę</w:t>
      </w:r>
      <w:r w:rsidRPr="00542B37">
        <w:rPr>
          <w:rFonts w:cstheme="minorHAnsi"/>
          <w:b/>
        </w:rPr>
        <w:t xml:space="preserve"> ROSYJSKĄ SANKCJI</w:t>
      </w:r>
    </w:p>
    <w:p w14:paraId="529E0879" w14:textId="77777777" w:rsidR="006E7756" w:rsidRPr="00542B37" w:rsidRDefault="006E7756" w:rsidP="006E7756">
      <w:pPr>
        <w:spacing w:after="0"/>
        <w:jc w:val="center"/>
        <w:rPr>
          <w:rFonts w:cstheme="minorHAnsi"/>
          <w:b/>
        </w:rPr>
      </w:pPr>
    </w:p>
    <w:p w14:paraId="13B7FB1A" w14:textId="1AD680BF" w:rsidR="006E7756" w:rsidRPr="00542B37" w:rsidRDefault="006E7756" w:rsidP="006E7756">
      <w:pPr>
        <w:spacing w:after="0"/>
        <w:jc w:val="both"/>
        <w:rPr>
          <w:rFonts w:cstheme="minorHAnsi"/>
          <w:i/>
          <w:iCs/>
        </w:rPr>
      </w:pPr>
      <w:r w:rsidRPr="00542B37">
        <w:rPr>
          <w:rFonts w:cstheme="minorHAnsi"/>
        </w:rPr>
        <w:t>Oświadczam, że w stosunku do ………………………………………</w:t>
      </w:r>
      <w:r w:rsidR="002A3353" w:rsidRPr="00542B37">
        <w:rPr>
          <w:rFonts w:cstheme="minorHAnsi"/>
        </w:rPr>
        <w:t>………………..</w:t>
      </w:r>
      <w:r w:rsidRPr="00542B37">
        <w:rPr>
          <w:rFonts w:cstheme="minorHAnsi"/>
        </w:rPr>
        <w:t>………</w:t>
      </w:r>
      <w:r w:rsidR="00F5708F" w:rsidRPr="00542B37">
        <w:rPr>
          <w:rFonts w:cstheme="minorHAnsi"/>
        </w:rPr>
        <w:t xml:space="preserve">………………………………./mnie </w:t>
      </w:r>
      <w:r w:rsidRPr="00542B37">
        <w:rPr>
          <w:rFonts w:cstheme="minorHAnsi"/>
        </w:rPr>
        <w:t>nie zachodzą przesłanki wykluczające z możliwości otrzymania wsparcia z programów unijnych i krajowych, wynikające z nałożenia sankcji na Federację Rosyjską na podstawie przepisów:</w:t>
      </w:r>
    </w:p>
    <w:p w14:paraId="1428D290" w14:textId="77777777" w:rsidR="006E7756" w:rsidRPr="00542B37" w:rsidRDefault="006E7756" w:rsidP="006E7756">
      <w:pPr>
        <w:pStyle w:val="Akapitzlist"/>
        <w:numPr>
          <w:ilvl w:val="0"/>
          <w:numId w:val="40"/>
        </w:numPr>
        <w:spacing w:after="0"/>
        <w:ind w:left="567" w:hanging="425"/>
        <w:jc w:val="both"/>
        <w:rPr>
          <w:rFonts w:asciiTheme="minorHAnsi" w:hAnsiTheme="minorHAnsi" w:cstheme="minorHAnsi"/>
          <w:b/>
          <w:bCs/>
        </w:rPr>
      </w:pPr>
      <w:r w:rsidRPr="00542B37">
        <w:rPr>
          <w:rFonts w:asciiTheme="minorHAnsi" w:hAnsiTheme="minorHAnsi" w:cstheme="minorHAnsi"/>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2A80A"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color w:val="222222"/>
          <w:sz w:val="22"/>
          <w:szCs w:val="22"/>
        </w:rPr>
        <w:t>ustawy z dnia 13 kwietnia 2022 r. o szczególnych rozwiązaniach w zakresie przeciwdziałania wspieraniu agresji na Ukrainę oraz służących ochronie bezpieczeństwa narodowego (Dz. U. poz. 835);</w:t>
      </w:r>
    </w:p>
    <w:p w14:paraId="35957DA5"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 xml:space="preserve">rozporządzenia Rady (WE) nr 765/2006 z dnia 18 maja 2006 r. dotyczące środków ograniczających w związku z sytuacją na Białorusi i udziałem Białorusi w agresji Rosji wobec Ukrainy (Dz. U. UE L 134 z 20.5.2006, str. 1, z późn. zm.); </w:t>
      </w:r>
    </w:p>
    <w:p w14:paraId="43020014" w14:textId="77777777"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3EC9D0A3" w14:textId="29D0B0A0" w:rsidR="006E7756" w:rsidRPr="00542B37" w:rsidRDefault="006E7756" w:rsidP="006E7756">
      <w:pPr>
        <w:pStyle w:val="NormalnyWeb"/>
        <w:numPr>
          <w:ilvl w:val="0"/>
          <w:numId w:val="40"/>
        </w:numPr>
        <w:spacing w:before="0" w:beforeAutospacing="0" w:after="0" w:afterAutospacing="0" w:line="276" w:lineRule="auto"/>
        <w:ind w:left="567" w:hanging="425"/>
        <w:jc w:val="both"/>
        <w:rPr>
          <w:rFonts w:asciiTheme="minorHAnsi" w:hAnsiTheme="minorHAnsi" w:cstheme="minorHAnsi"/>
          <w:b/>
          <w:bCs/>
          <w:sz w:val="22"/>
          <w:szCs w:val="22"/>
        </w:rPr>
      </w:pPr>
      <w:r w:rsidRPr="00542B37">
        <w:rPr>
          <w:rFonts w:asciiTheme="minorHAnsi" w:hAnsiTheme="minorHAnsi" w:cstheme="minorHAnsi"/>
          <w:sz w:val="22"/>
          <w:szCs w:val="22"/>
        </w:rPr>
        <w:t>Komunikatu Komisji „Tymczasowe kryzysowe ramy środków pomocy państwa w celu wsparcia gospodarki po agresji Rosji wobec Ukrainy” (Dz. U. UE C 131 z 24.</w:t>
      </w:r>
      <w:r w:rsidR="00773009" w:rsidRPr="00542B37">
        <w:rPr>
          <w:rFonts w:asciiTheme="minorHAnsi" w:hAnsiTheme="minorHAnsi" w:cstheme="minorHAnsi"/>
          <w:sz w:val="22"/>
          <w:szCs w:val="22"/>
        </w:rPr>
        <w:t>0</w:t>
      </w:r>
      <w:r w:rsidRPr="00542B37">
        <w:rPr>
          <w:rFonts w:asciiTheme="minorHAnsi" w:hAnsiTheme="minorHAnsi" w:cstheme="minorHAnsi"/>
          <w:sz w:val="22"/>
          <w:szCs w:val="22"/>
        </w:rPr>
        <w:t>3.2022 str. 1).</w:t>
      </w:r>
    </w:p>
    <w:p w14:paraId="5F55E118" w14:textId="77777777" w:rsidR="006E7756" w:rsidRPr="00542B37" w:rsidRDefault="006E7756" w:rsidP="006E7756">
      <w:pPr>
        <w:numPr>
          <w:ilvl w:val="0"/>
          <w:numId w:val="40"/>
        </w:numPr>
        <w:spacing w:after="0"/>
        <w:ind w:left="499" w:hanging="357"/>
        <w:jc w:val="both"/>
        <w:rPr>
          <w:rFonts w:cstheme="minorHAnsi"/>
        </w:rPr>
      </w:pPr>
      <w:r w:rsidRPr="00542B37">
        <w:rPr>
          <w:rFonts w:cstheme="minorHAnsi"/>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7CA9346D" w14:textId="77777777" w:rsidR="006E7756" w:rsidRPr="00542B37" w:rsidRDefault="006E7756" w:rsidP="006E7756">
      <w:pPr>
        <w:spacing w:after="0"/>
        <w:rPr>
          <w:rFonts w:cstheme="minorHAnsi"/>
        </w:rPr>
      </w:pPr>
    </w:p>
    <w:p w14:paraId="5DEC0B71" w14:textId="38B824D7" w:rsidR="00CE5FBA" w:rsidRPr="00542B37" w:rsidRDefault="006E7756" w:rsidP="00F5708F">
      <w:pPr>
        <w:spacing w:after="0"/>
        <w:jc w:val="both"/>
        <w:rPr>
          <w:rFonts w:cstheme="minorHAnsi"/>
        </w:rPr>
      </w:pPr>
      <w:r w:rsidRPr="00542B37">
        <w:rPr>
          <w:rFonts w:cstheme="minorHAnsi"/>
        </w:rPr>
        <w:t>Jednocześnie oświadczam, że …………………………………</w:t>
      </w:r>
      <w:r w:rsidR="003C438A" w:rsidRPr="00542B37">
        <w:rPr>
          <w:rFonts w:cstheme="minorHAnsi"/>
        </w:rPr>
        <w:t>……………………………………………..</w:t>
      </w:r>
      <w:r w:rsidRPr="00542B37">
        <w:rPr>
          <w:rFonts w:cstheme="minorHAnsi"/>
        </w:rPr>
        <w:t>………………..</w:t>
      </w:r>
      <w:r w:rsidR="00395C0C" w:rsidRPr="00542B37">
        <w:rPr>
          <w:rFonts w:eastAsia="Arial" w:cstheme="minorHAnsi"/>
        </w:rPr>
        <w:t xml:space="preserve"> nie podlega</w:t>
      </w:r>
      <w:r w:rsidR="00F5708F" w:rsidRPr="00542B37">
        <w:rPr>
          <w:rFonts w:eastAsia="Arial" w:cstheme="minorHAnsi"/>
        </w:rPr>
        <w:t>/nie podlegam</w:t>
      </w:r>
      <w:r w:rsidR="00CE5FBA" w:rsidRPr="00542B37">
        <w:rPr>
          <w:rFonts w:eastAsia="Arial" w:cstheme="minorHAnsi"/>
        </w:rPr>
        <w:t xml:space="preserve"> wykluczeniu z ubiegania się o</w:t>
      </w:r>
      <w:r w:rsidR="00CE5FBA" w:rsidRPr="00542B37">
        <w:rPr>
          <w:rFonts w:cstheme="minorHAnsi"/>
        </w:rPr>
        <w:t xml:space="preserve"> możliwości otrzymania wsparcia z programów unijnych i krajowych z uwagi na powiązania kapitałowe lub osobowe ze Stowarzyszeniem Synergia z siedzibą w Lublinie, osobami upoważnionymi do zaciągania zobowiązań w jego imieniu oraz osobami wykonującymi w jego imieniu czynności związane z przygotowaniem i przeprowadzeniem procedury wyboru Wykonawcy, nie występuj</w:t>
      </w:r>
      <w:r w:rsidR="004233E7">
        <w:rPr>
          <w:rFonts w:cstheme="minorHAnsi"/>
        </w:rPr>
        <w:t xml:space="preserve">ą pomiędzy </w:t>
      </w:r>
      <w:r w:rsidR="00CE5FBA" w:rsidRPr="00542B37">
        <w:rPr>
          <w:rFonts w:cstheme="minorHAnsi"/>
        </w:rPr>
        <w:t>....................................................</w:t>
      </w:r>
      <w:r w:rsidR="00F5708F" w:rsidRPr="00542B37">
        <w:rPr>
          <w:rFonts w:cstheme="minorHAnsi"/>
        </w:rPr>
        <w:t>................</w:t>
      </w:r>
      <w:r w:rsidR="00CE5FBA" w:rsidRPr="00542B37">
        <w:rPr>
          <w:rFonts w:cstheme="minorHAnsi"/>
        </w:rPr>
        <w:t>...............</w:t>
      </w:r>
      <w:r w:rsidR="004233E7">
        <w:rPr>
          <w:rFonts w:cstheme="minorHAnsi"/>
        </w:rPr>
        <w:t>(</w:t>
      </w:r>
      <w:r w:rsidR="00CE5FBA" w:rsidRPr="00542B37">
        <w:rPr>
          <w:rFonts w:cstheme="minorHAnsi"/>
        </w:rPr>
        <w:t>mną</w:t>
      </w:r>
      <w:r w:rsidR="004233E7">
        <w:rPr>
          <w:rFonts w:cstheme="minorHAnsi"/>
        </w:rPr>
        <w:t xml:space="preserve">) </w:t>
      </w:r>
      <w:r w:rsidR="00CE5FBA" w:rsidRPr="00542B37">
        <w:rPr>
          <w:rFonts w:cstheme="minorHAnsi"/>
        </w:rPr>
        <w:lastRenderedPageBreak/>
        <w:t xml:space="preserve">a Stowarzyszeniem Synergia z siedzibą w Lublinie </w:t>
      </w:r>
      <w:r w:rsidR="004233E7">
        <w:rPr>
          <w:rFonts w:cstheme="minorHAnsi"/>
        </w:rPr>
        <w:t xml:space="preserve">ani z którymkolwiek z pracowników Stowarzyszenia Synergia, </w:t>
      </w:r>
      <w:r w:rsidR="00CE5FBA" w:rsidRPr="00542B37">
        <w:rPr>
          <w:rFonts w:cstheme="minorHAnsi"/>
        </w:rPr>
        <w:t>żadne wzajemne powiązania, w szczególności polegające na:</w:t>
      </w:r>
    </w:p>
    <w:p w14:paraId="78BCC3DD" w14:textId="77777777"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uczestniczeniu w spółce jako wspólnik spółki cywilnej lub spółki osobowej,</w:t>
      </w:r>
    </w:p>
    <w:p w14:paraId="7CB2DBEF" w14:textId="70AC479E"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 xml:space="preserve">posiadaniu </w:t>
      </w:r>
      <w:r w:rsidR="00F5708F" w:rsidRPr="00542B37">
        <w:rPr>
          <w:rFonts w:eastAsia="Arial"/>
        </w:rPr>
        <w:t xml:space="preserve">udziałów lub </w:t>
      </w:r>
      <w:r w:rsidRPr="00542B37">
        <w:rPr>
          <w:rFonts w:eastAsia="Arial"/>
        </w:rPr>
        <w:t>co najmniej 10% akcji,</w:t>
      </w:r>
    </w:p>
    <w:p w14:paraId="74AC5A54" w14:textId="6C40464E"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pełnieniu funkcji członka organu nadzorczego lub zarządzającego</w:t>
      </w:r>
      <w:r w:rsidR="00F5708F" w:rsidRPr="00542B37">
        <w:rPr>
          <w:rFonts w:eastAsia="Arial"/>
        </w:rPr>
        <w:t xml:space="preserve"> Stowarzyszenia Synergia z siedzibą</w:t>
      </w:r>
      <w:r w:rsidRPr="00542B37">
        <w:rPr>
          <w:rFonts w:eastAsia="Arial"/>
        </w:rPr>
        <w:t xml:space="preserve"> w Lublinie, prokurenta lub pełnomocnika,</w:t>
      </w:r>
    </w:p>
    <w:p w14:paraId="1312481F" w14:textId="29FD5FBC" w:rsidR="00395C0C" w:rsidRPr="00542B37" w:rsidRDefault="00395C0C" w:rsidP="00F5708F">
      <w:pPr>
        <w:widowControl w:val="0"/>
        <w:numPr>
          <w:ilvl w:val="0"/>
          <w:numId w:val="47"/>
        </w:numPr>
        <w:suppressAutoHyphens/>
        <w:spacing w:after="0"/>
        <w:ind w:left="567" w:hanging="567"/>
        <w:jc w:val="both"/>
        <w:rPr>
          <w:rFonts w:eastAsia="Arial"/>
        </w:rPr>
      </w:pPr>
      <w:r w:rsidRPr="00542B37">
        <w:rPr>
          <w:rFonts w:eastAsia="Arial"/>
        </w:rPr>
        <w:t xml:space="preserve">pozostawaniu w związku małżeńskim, w stosunku pokrewieństwa lub powinowactwa w linii prostej, pokrewieństwa lub powinowactwa drugiego stopnia w linii bocznej </w:t>
      </w:r>
      <w:r w:rsidR="00F5708F" w:rsidRPr="00542B37">
        <w:rPr>
          <w:rFonts w:eastAsia="Arial"/>
        </w:rPr>
        <w:t xml:space="preserve"> do drugiego stopnia </w:t>
      </w:r>
      <w:r w:rsidRPr="00542B37">
        <w:rPr>
          <w:rFonts w:eastAsia="Arial"/>
        </w:rPr>
        <w:t xml:space="preserve">lub w stosunku przysposobienia, opieki lub kurateli. </w:t>
      </w:r>
    </w:p>
    <w:p w14:paraId="65595A1E" w14:textId="77777777" w:rsidR="006E7756" w:rsidRPr="00542B37" w:rsidRDefault="006E7756" w:rsidP="006E7756">
      <w:pPr>
        <w:spacing w:after="0"/>
        <w:jc w:val="both"/>
        <w:rPr>
          <w:rFonts w:cstheme="minorHAnsi"/>
        </w:rPr>
      </w:pPr>
    </w:p>
    <w:p w14:paraId="2FE31E72" w14:textId="769CA4A5" w:rsidR="006E7756" w:rsidRPr="00542B37" w:rsidRDefault="006E7756" w:rsidP="00CE5FBA">
      <w:pPr>
        <w:spacing w:after="0"/>
        <w:jc w:val="both"/>
        <w:rPr>
          <w:rFonts w:cstheme="minorHAnsi"/>
        </w:rPr>
      </w:pPr>
      <w:r w:rsidRPr="00542B37">
        <w:rPr>
          <w:rFonts w:cstheme="minorHAnsi"/>
        </w:rPr>
        <w:t xml:space="preserve">Wszystkie informacje podane w powyższych oświadczeniach są aktualne i zgodne z prawdą oraz zostały przedstawione z pełną świadomością konsekwencji wprowadzenia </w:t>
      </w:r>
      <w:r w:rsidR="00F5708F" w:rsidRPr="00542B37">
        <w:rPr>
          <w:rFonts w:cstheme="minorHAnsi"/>
        </w:rPr>
        <w:t>Z</w:t>
      </w:r>
      <w:r w:rsidRPr="00542B37">
        <w:rPr>
          <w:rFonts w:cstheme="minorHAnsi"/>
        </w:rPr>
        <w:t xml:space="preserve">amawiającego w błąd przy przedstawianiu informacji. </w:t>
      </w:r>
    </w:p>
    <w:p w14:paraId="3713DB53" w14:textId="77777777" w:rsidR="006E7756" w:rsidRPr="00542B37" w:rsidRDefault="006E7756" w:rsidP="006E7756">
      <w:pPr>
        <w:spacing w:after="0"/>
        <w:jc w:val="both"/>
        <w:rPr>
          <w:rFonts w:cstheme="minorHAnsi"/>
        </w:rPr>
      </w:pPr>
    </w:p>
    <w:p w14:paraId="0FD1C5D0" w14:textId="0B61E654" w:rsidR="006E7756" w:rsidRPr="00542B37" w:rsidRDefault="006E7756" w:rsidP="006E7756">
      <w:pPr>
        <w:jc w:val="both"/>
        <w:rPr>
          <w:rFonts w:cstheme="minorHAnsi"/>
        </w:rPr>
      </w:pPr>
      <w:r w:rsidRPr="00542B37">
        <w:rPr>
          <w:rFonts w:cstheme="minorHAnsi"/>
        </w:rPr>
        <w:t xml:space="preserve">Jednocześnie oświadczam, że </w:t>
      </w:r>
      <w:r w:rsidR="003C438A" w:rsidRPr="00542B37">
        <w:rPr>
          <w:rFonts w:cstheme="minorHAnsi"/>
        </w:rPr>
        <w:t>…</w:t>
      </w:r>
      <w:r w:rsidRPr="00542B37">
        <w:rPr>
          <w:rFonts w:cstheme="minorHAnsi"/>
        </w:rPr>
        <w:t>……………………………………</w:t>
      </w:r>
      <w:r w:rsidR="003C438A" w:rsidRPr="00542B37">
        <w:rPr>
          <w:rFonts w:cstheme="minorHAnsi"/>
        </w:rPr>
        <w:t>……………………………………………..</w:t>
      </w:r>
      <w:r w:rsidRPr="00542B37">
        <w:rPr>
          <w:rFonts w:cstheme="minorHAnsi"/>
        </w:rPr>
        <w:t>…………….. w przypadku zmiany sytuacji w zakresie powyższych powiązań poinformuje</w:t>
      </w:r>
      <w:r w:rsidR="00F5708F" w:rsidRPr="00542B37">
        <w:rPr>
          <w:rFonts w:cstheme="minorHAnsi"/>
        </w:rPr>
        <w:t>/poinformuję</w:t>
      </w:r>
      <w:r w:rsidRPr="00542B37">
        <w:rPr>
          <w:rFonts w:cstheme="minorHAnsi"/>
        </w:rPr>
        <w:t xml:space="preserve"> niezwłocznie (przed wypłatą jakichkolwiek środków) o tym fakcie </w:t>
      </w:r>
      <w:r w:rsidR="003C438A" w:rsidRPr="00542B37">
        <w:rPr>
          <w:rFonts w:cstheme="minorHAnsi"/>
        </w:rPr>
        <w:t>Stowarzyszenie Synergia z siedzibą w Lublinie</w:t>
      </w:r>
      <w:r w:rsidRPr="00542B37">
        <w:rPr>
          <w:rFonts w:cstheme="minorHAnsi"/>
        </w:rPr>
        <w:t>.</w:t>
      </w:r>
    </w:p>
    <w:p w14:paraId="7D9E7B0D" w14:textId="63F7902D" w:rsidR="006E7756" w:rsidRDefault="006E7756" w:rsidP="006E7756">
      <w:pPr>
        <w:spacing w:after="0" w:line="240" w:lineRule="auto"/>
        <w:jc w:val="center"/>
        <w:rPr>
          <w:rFonts w:eastAsia="Calibri" w:cstheme="minorHAnsi"/>
        </w:rPr>
      </w:pPr>
    </w:p>
    <w:p w14:paraId="2B62F3BA" w14:textId="035174B3" w:rsidR="00542B37" w:rsidRDefault="00542B37" w:rsidP="006E7756">
      <w:pPr>
        <w:spacing w:after="0" w:line="240" w:lineRule="auto"/>
        <w:jc w:val="center"/>
        <w:rPr>
          <w:rFonts w:eastAsia="Calibri" w:cstheme="minorHAnsi"/>
        </w:rPr>
      </w:pPr>
    </w:p>
    <w:p w14:paraId="66F6ADA6" w14:textId="2070A31C" w:rsidR="00117A8E" w:rsidRDefault="00117A8E" w:rsidP="006E7756">
      <w:pPr>
        <w:spacing w:after="0" w:line="240" w:lineRule="auto"/>
        <w:jc w:val="center"/>
        <w:rPr>
          <w:rFonts w:eastAsia="Calibri" w:cstheme="minorHAnsi"/>
        </w:rPr>
      </w:pPr>
    </w:p>
    <w:p w14:paraId="1C2E1F93" w14:textId="77777777" w:rsidR="00117A8E" w:rsidRPr="00542B37" w:rsidRDefault="00117A8E" w:rsidP="006E7756">
      <w:pPr>
        <w:spacing w:after="0" w:line="240" w:lineRule="auto"/>
        <w:jc w:val="center"/>
        <w:rPr>
          <w:rFonts w:eastAsia="Calibri" w:cstheme="minorHAnsi"/>
        </w:rPr>
      </w:pPr>
    </w:p>
    <w:p w14:paraId="13F38985" w14:textId="77777777" w:rsidR="003C438A" w:rsidRPr="00542B37" w:rsidRDefault="003C438A" w:rsidP="006E7756">
      <w:pPr>
        <w:spacing w:after="0" w:line="240" w:lineRule="auto"/>
        <w:jc w:val="center"/>
        <w:rPr>
          <w:rFonts w:eastAsia="Calibri" w:cstheme="minorHAnsi"/>
        </w:rPr>
      </w:pPr>
    </w:p>
    <w:p w14:paraId="16934B1D" w14:textId="77777777" w:rsidR="00542B37" w:rsidRPr="005B6452" w:rsidRDefault="00542B37" w:rsidP="00542B37">
      <w:pPr>
        <w:spacing w:after="0" w:line="240" w:lineRule="auto"/>
        <w:rPr>
          <w:rFonts w:eastAsia="Calibri" w:cstheme="minorHAnsi"/>
          <w:sz w:val="20"/>
          <w:szCs w:val="20"/>
        </w:rPr>
      </w:pP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 xml:space="preserve">               </w:t>
      </w:r>
      <w:r w:rsidRPr="005B6452">
        <w:rPr>
          <w:rFonts w:eastAsia="Calibri" w:cstheme="minorHAnsi"/>
          <w:sz w:val="20"/>
          <w:szCs w:val="20"/>
        </w:rPr>
        <w:tab/>
      </w:r>
      <w:r w:rsidRPr="005B6452">
        <w:rPr>
          <w:rFonts w:eastAsia="Calibri" w:cstheme="minorHAnsi"/>
          <w:sz w:val="20"/>
          <w:szCs w:val="20"/>
        </w:rPr>
        <w:tab/>
      </w:r>
      <w:r>
        <w:rPr>
          <w:rFonts w:eastAsia="Calibri" w:cstheme="minorHAnsi"/>
          <w:sz w:val="20"/>
          <w:szCs w:val="20"/>
        </w:rPr>
        <w:tab/>
      </w:r>
      <w:r>
        <w:rPr>
          <w:rFonts w:eastAsia="Calibri" w:cstheme="minorHAnsi"/>
          <w:sz w:val="20"/>
          <w:szCs w:val="20"/>
        </w:rPr>
        <w:tab/>
        <w:t xml:space="preserve">            </w:t>
      </w:r>
      <w:r w:rsidRPr="005B6452">
        <w:rPr>
          <w:rFonts w:eastAsia="Calibri" w:cstheme="minorHAnsi"/>
          <w:sz w:val="20"/>
          <w:szCs w:val="20"/>
        </w:rPr>
        <w:t>……………………..…………………</w:t>
      </w:r>
      <w:r>
        <w:rPr>
          <w:rFonts w:eastAsia="Calibri" w:cstheme="minorHAnsi"/>
          <w:sz w:val="20"/>
          <w:szCs w:val="20"/>
        </w:rPr>
        <w:t>………</w:t>
      </w:r>
      <w:r w:rsidRPr="005B6452">
        <w:rPr>
          <w:rFonts w:eastAsia="Calibri" w:cstheme="minorHAnsi"/>
          <w:sz w:val="20"/>
          <w:szCs w:val="20"/>
        </w:rPr>
        <w:t>….</w:t>
      </w:r>
    </w:p>
    <w:p w14:paraId="2BB543D2" w14:textId="1626EE7A" w:rsidR="00542B37" w:rsidRPr="005B6452" w:rsidRDefault="00542B37" w:rsidP="00542B37">
      <w:pPr>
        <w:tabs>
          <w:tab w:val="left" w:pos="142"/>
          <w:tab w:val="left" w:pos="6237"/>
        </w:tabs>
        <w:spacing w:after="0" w:line="240" w:lineRule="auto"/>
        <w:rPr>
          <w:rFonts w:eastAsia="Calibri" w:cstheme="minorHAnsi"/>
          <w:sz w:val="20"/>
          <w:szCs w:val="20"/>
        </w:rPr>
      </w:pPr>
      <w:r w:rsidRPr="005B6452">
        <w:rPr>
          <w:rFonts w:eastAsia="Calibri" w:cstheme="minorHAnsi"/>
          <w:sz w:val="20"/>
          <w:szCs w:val="20"/>
        </w:rPr>
        <w:t xml:space="preserve">Miejscowość i data        </w:t>
      </w:r>
      <w:r w:rsidRPr="005B6452">
        <w:rPr>
          <w:rFonts w:eastAsia="Calibri" w:cstheme="minorHAnsi"/>
          <w:sz w:val="20"/>
          <w:szCs w:val="20"/>
        </w:rPr>
        <w:tab/>
      </w:r>
      <w:r w:rsidR="0085651D">
        <w:rPr>
          <w:rFonts w:eastAsia="Calibri" w:cstheme="minorHAnsi"/>
          <w:sz w:val="20"/>
          <w:szCs w:val="20"/>
        </w:rPr>
        <w:t xml:space="preserve">   </w:t>
      </w:r>
      <w:r w:rsidRPr="005B6452">
        <w:rPr>
          <w:rFonts w:eastAsia="Calibri" w:cstheme="minorHAnsi"/>
          <w:sz w:val="20"/>
          <w:szCs w:val="20"/>
        </w:rPr>
        <w:t>Podpis i pieczęcie oferenta</w:t>
      </w:r>
    </w:p>
    <w:p w14:paraId="4BA206CE" w14:textId="7D39342B" w:rsidR="006E7756" w:rsidRDefault="006E7756" w:rsidP="00542B37">
      <w:pPr>
        <w:spacing w:after="0" w:line="240" w:lineRule="auto"/>
        <w:rPr>
          <w:rFonts w:eastAsia="Calibri" w:cstheme="minorHAnsi"/>
          <w:b/>
          <w:lang w:eastAsia="pl-PL"/>
        </w:rPr>
      </w:pPr>
    </w:p>
    <w:p w14:paraId="265FC558" w14:textId="77777777" w:rsidR="007642FC" w:rsidRDefault="007642FC" w:rsidP="00542B37">
      <w:pPr>
        <w:spacing w:after="0" w:line="240" w:lineRule="auto"/>
        <w:rPr>
          <w:rFonts w:eastAsia="Calibri" w:cstheme="minorHAnsi"/>
          <w:b/>
          <w:lang w:eastAsia="pl-PL"/>
        </w:rPr>
      </w:pPr>
    </w:p>
    <w:p w14:paraId="1D2FBFB9" w14:textId="77777777" w:rsidR="007642FC" w:rsidRDefault="007642FC" w:rsidP="00542B37">
      <w:pPr>
        <w:spacing w:after="0" w:line="240" w:lineRule="auto"/>
        <w:rPr>
          <w:rFonts w:eastAsia="Calibri" w:cstheme="minorHAnsi"/>
          <w:b/>
          <w:lang w:eastAsia="pl-PL"/>
        </w:rPr>
      </w:pPr>
    </w:p>
    <w:p w14:paraId="289FAD3C" w14:textId="77777777" w:rsidR="007642FC" w:rsidRDefault="007642FC" w:rsidP="00542B37">
      <w:pPr>
        <w:spacing w:after="0" w:line="240" w:lineRule="auto"/>
        <w:rPr>
          <w:rFonts w:eastAsia="Calibri" w:cstheme="minorHAnsi"/>
          <w:b/>
          <w:lang w:eastAsia="pl-PL"/>
        </w:rPr>
      </w:pPr>
    </w:p>
    <w:p w14:paraId="06EBBEDF" w14:textId="77777777" w:rsidR="007642FC" w:rsidRDefault="007642FC" w:rsidP="00542B37">
      <w:pPr>
        <w:spacing w:after="0" w:line="240" w:lineRule="auto"/>
        <w:rPr>
          <w:rFonts w:eastAsia="Calibri" w:cstheme="minorHAnsi"/>
          <w:b/>
          <w:lang w:eastAsia="pl-PL"/>
        </w:rPr>
      </w:pPr>
    </w:p>
    <w:p w14:paraId="0EC9CB90" w14:textId="77777777" w:rsidR="007642FC" w:rsidRDefault="007642FC" w:rsidP="00542B37">
      <w:pPr>
        <w:spacing w:after="0" w:line="240" w:lineRule="auto"/>
        <w:rPr>
          <w:rFonts w:eastAsia="Calibri" w:cstheme="minorHAnsi"/>
          <w:b/>
          <w:lang w:eastAsia="pl-PL"/>
        </w:rPr>
      </w:pPr>
    </w:p>
    <w:p w14:paraId="17AF399F" w14:textId="77777777" w:rsidR="007642FC" w:rsidRDefault="007642FC" w:rsidP="00542B37">
      <w:pPr>
        <w:spacing w:after="0" w:line="240" w:lineRule="auto"/>
        <w:rPr>
          <w:rFonts w:eastAsia="Calibri" w:cstheme="minorHAnsi"/>
          <w:b/>
          <w:lang w:eastAsia="pl-PL"/>
        </w:rPr>
      </w:pPr>
    </w:p>
    <w:p w14:paraId="60753D2D" w14:textId="77777777" w:rsidR="007642FC" w:rsidRDefault="007642FC" w:rsidP="00542B37">
      <w:pPr>
        <w:spacing w:after="0" w:line="240" w:lineRule="auto"/>
        <w:rPr>
          <w:rFonts w:eastAsia="Calibri" w:cstheme="minorHAnsi"/>
          <w:b/>
          <w:lang w:eastAsia="pl-PL"/>
        </w:rPr>
      </w:pPr>
    </w:p>
    <w:p w14:paraId="278A5818" w14:textId="77777777" w:rsidR="007642FC" w:rsidRDefault="007642FC" w:rsidP="00542B37">
      <w:pPr>
        <w:spacing w:after="0" w:line="240" w:lineRule="auto"/>
        <w:rPr>
          <w:rFonts w:eastAsia="Calibri" w:cstheme="minorHAnsi"/>
          <w:b/>
          <w:lang w:eastAsia="pl-PL"/>
        </w:rPr>
      </w:pPr>
    </w:p>
    <w:p w14:paraId="33C1EE1C" w14:textId="77777777" w:rsidR="007642FC" w:rsidRDefault="007642FC" w:rsidP="00542B37">
      <w:pPr>
        <w:spacing w:after="0" w:line="240" w:lineRule="auto"/>
        <w:rPr>
          <w:rFonts w:eastAsia="Calibri" w:cstheme="minorHAnsi"/>
          <w:b/>
          <w:lang w:eastAsia="pl-PL"/>
        </w:rPr>
      </w:pPr>
    </w:p>
    <w:p w14:paraId="59AA4E24" w14:textId="77777777" w:rsidR="007642FC" w:rsidRDefault="007642FC" w:rsidP="00542B37">
      <w:pPr>
        <w:spacing w:after="0" w:line="240" w:lineRule="auto"/>
        <w:rPr>
          <w:rFonts w:eastAsia="Calibri" w:cstheme="minorHAnsi"/>
          <w:b/>
          <w:lang w:eastAsia="pl-PL"/>
        </w:rPr>
      </w:pPr>
    </w:p>
    <w:p w14:paraId="7DBA35D4" w14:textId="77777777" w:rsidR="007642FC" w:rsidRDefault="007642FC" w:rsidP="00542B37">
      <w:pPr>
        <w:spacing w:after="0" w:line="240" w:lineRule="auto"/>
        <w:rPr>
          <w:rFonts w:eastAsia="Calibri" w:cstheme="minorHAnsi"/>
          <w:b/>
          <w:lang w:eastAsia="pl-PL"/>
        </w:rPr>
      </w:pPr>
    </w:p>
    <w:p w14:paraId="57E906C0" w14:textId="77777777" w:rsidR="007642FC" w:rsidRDefault="007642FC" w:rsidP="00542B37">
      <w:pPr>
        <w:spacing w:after="0" w:line="240" w:lineRule="auto"/>
        <w:rPr>
          <w:rFonts w:eastAsia="Calibri" w:cstheme="minorHAnsi"/>
          <w:b/>
          <w:lang w:eastAsia="pl-PL"/>
        </w:rPr>
      </w:pPr>
    </w:p>
    <w:p w14:paraId="30066E1D" w14:textId="77777777" w:rsidR="007642FC" w:rsidRDefault="007642FC" w:rsidP="00542B37">
      <w:pPr>
        <w:spacing w:after="0" w:line="240" w:lineRule="auto"/>
        <w:rPr>
          <w:rFonts w:eastAsia="Calibri" w:cstheme="minorHAnsi"/>
          <w:b/>
          <w:lang w:eastAsia="pl-PL"/>
        </w:rPr>
      </w:pPr>
    </w:p>
    <w:p w14:paraId="04D1F37F" w14:textId="77777777" w:rsidR="007642FC" w:rsidRDefault="007642FC" w:rsidP="00542B37">
      <w:pPr>
        <w:spacing w:after="0" w:line="240" w:lineRule="auto"/>
        <w:rPr>
          <w:rFonts w:eastAsia="Calibri" w:cstheme="minorHAnsi"/>
          <w:b/>
          <w:lang w:eastAsia="pl-PL"/>
        </w:rPr>
      </w:pPr>
    </w:p>
    <w:p w14:paraId="445E0AAA" w14:textId="77777777" w:rsidR="007642FC" w:rsidRDefault="007642FC" w:rsidP="00542B37">
      <w:pPr>
        <w:spacing w:after="0" w:line="240" w:lineRule="auto"/>
        <w:rPr>
          <w:rFonts w:eastAsia="Calibri" w:cstheme="minorHAnsi"/>
          <w:b/>
          <w:lang w:eastAsia="pl-PL"/>
        </w:rPr>
      </w:pPr>
    </w:p>
    <w:p w14:paraId="75E05E7E" w14:textId="77777777" w:rsidR="007642FC" w:rsidRDefault="007642FC" w:rsidP="00542B37">
      <w:pPr>
        <w:spacing w:after="0" w:line="240" w:lineRule="auto"/>
        <w:rPr>
          <w:rFonts w:eastAsia="Calibri" w:cstheme="minorHAnsi"/>
          <w:b/>
          <w:lang w:eastAsia="pl-PL"/>
        </w:rPr>
      </w:pPr>
    </w:p>
    <w:p w14:paraId="4D4120A0" w14:textId="77777777" w:rsidR="00491531" w:rsidRDefault="00491531" w:rsidP="00542B37">
      <w:pPr>
        <w:spacing w:after="0" w:line="240" w:lineRule="auto"/>
        <w:rPr>
          <w:rFonts w:eastAsia="Calibri" w:cstheme="minorHAnsi"/>
          <w:b/>
          <w:lang w:eastAsia="pl-PL"/>
        </w:rPr>
      </w:pPr>
    </w:p>
    <w:p w14:paraId="09F1B010" w14:textId="77777777" w:rsidR="00491531" w:rsidRDefault="00491531" w:rsidP="00542B37">
      <w:pPr>
        <w:spacing w:after="0" w:line="240" w:lineRule="auto"/>
        <w:rPr>
          <w:rFonts w:eastAsia="Calibri" w:cstheme="minorHAnsi"/>
          <w:b/>
          <w:lang w:eastAsia="pl-PL"/>
        </w:rPr>
      </w:pPr>
    </w:p>
    <w:p w14:paraId="0407E73B" w14:textId="77777777" w:rsidR="007642FC" w:rsidRDefault="007642FC" w:rsidP="00542B37">
      <w:pPr>
        <w:spacing w:after="0" w:line="240" w:lineRule="auto"/>
        <w:rPr>
          <w:rFonts w:eastAsia="Calibri" w:cstheme="minorHAnsi"/>
          <w:b/>
          <w:lang w:eastAsia="pl-PL"/>
        </w:rPr>
      </w:pPr>
    </w:p>
    <w:p w14:paraId="7A5B7E8D" w14:textId="77777777" w:rsidR="007642FC" w:rsidRDefault="007642FC" w:rsidP="00542B37">
      <w:pPr>
        <w:spacing w:after="0" w:line="240" w:lineRule="auto"/>
        <w:rPr>
          <w:rFonts w:eastAsia="Calibri" w:cstheme="minorHAnsi"/>
          <w:b/>
          <w:lang w:eastAsia="pl-PL"/>
        </w:rPr>
      </w:pPr>
    </w:p>
    <w:p w14:paraId="24F20D0B" w14:textId="77777777" w:rsidR="007642FC" w:rsidRDefault="007642FC" w:rsidP="00542B37">
      <w:pPr>
        <w:spacing w:after="0" w:line="240" w:lineRule="auto"/>
        <w:rPr>
          <w:rFonts w:eastAsia="Calibri" w:cstheme="minorHAnsi"/>
          <w:b/>
          <w:lang w:eastAsia="pl-PL"/>
        </w:rPr>
      </w:pPr>
    </w:p>
    <w:p w14:paraId="7A7B0EC1" w14:textId="77777777" w:rsidR="007642FC" w:rsidRDefault="007642FC" w:rsidP="00542B37">
      <w:pPr>
        <w:spacing w:after="0" w:line="240" w:lineRule="auto"/>
        <w:rPr>
          <w:rFonts w:eastAsia="Calibri" w:cstheme="minorHAnsi"/>
          <w:b/>
          <w:lang w:eastAsia="pl-PL"/>
        </w:rPr>
      </w:pPr>
    </w:p>
    <w:sectPr w:rsidR="007642FC" w:rsidSect="00BC2F98">
      <w:headerReference w:type="default" r:id="rId19"/>
      <w:footerReference w:type="default" r:id="rId20"/>
      <w:pgSz w:w="11906" w:h="16838"/>
      <w:pgMar w:top="1839" w:right="1416" w:bottom="1417" w:left="1276"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D052" w14:textId="77777777" w:rsidR="009A6AF0" w:rsidRDefault="009A6AF0" w:rsidP="007C0750">
      <w:pPr>
        <w:spacing w:after="0" w:line="240" w:lineRule="auto"/>
      </w:pPr>
      <w:r>
        <w:separator/>
      </w:r>
    </w:p>
  </w:endnote>
  <w:endnote w:type="continuationSeparator" w:id="0">
    <w:p w14:paraId="1DC5DB29" w14:textId="77777777" w:rsidR="009A6AF0" w:rsidRDefault="009A6AF0"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40CE" w14:textId="21C96CAA" w:rsidR="00BC2F98" w:rsidRDefault="00BC2F98">
    <w:pPr>
      <w:pStyle w:val="Stopka"/>
    </w:pPr>
    <w:r>
      <w:rPr>
        <w:noProof/>
      </w:rPr>
      <w:drawing>
        <wp:inline distT="0" distB="0" distL="0" distR="0" wp14:anchorId="475A767F" wp14:editId="549853C1">
          <wp:extent cx="5850890" cy="570598"/>
          <wp:effectExtent l="0" t="0" r="0" b="1270"/>
          <wp:docPr id="460795011" name="Obraz 460795011" descr="AKTYWNI I SAMODZIELNI stopka d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YWNI I SAMODZIELNI stopka dolna"/>
                  <pic:cNvPicPr>
                    <a:picLocks noChangeAspect="1" noChangeArrowheads="1"/>
                  </pic:cNvPicPr>
                </pic:nvPicPr>
                <pic:blipFill>
                  <a:blip r:embed="rId1"/>
                  <a:srcRect/>
                  <a:stretch>
                    <a:fillRect/>
                  </a:stretch>
                </pic:blipFill>
                <pic:spPr bwMode="auto">
                  <a:xfrm>
                    <a:off x="0" y="0"/>
                    <a:ext cx="5850890" cy="57059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520F" w14:textId="77777777" w:rsidR="009A6AF0" w:rsidRDefault="009A6AF0" w:rsidP="007C0750">
      <w:pPr>
        <w:spacing w:after="0" w:line="240" w:lineRule="auto"/>
      </w:pPr>
      <w:r>
        <w:separator/>
      </w:r>
    </w:p>
  </w:footnote>
  <w:footnote w:type="continuationSeparator" w:id="0">
    <w:p w14:paraId="5C7AD29F" w14:textId="77777777" w:rsidR="009A6AF0" w:rsidRDefault="009A6AF0" w:rsidP="007C0750">
      <w:pPr>
        <w:spacing w:after="0" w:line="240" w:lineRule="auto"/>
      </w:pPr>
      <w:r>
        <w:continuationSeparator/>
      </w:r>
    </w:p>
  </w:footnote>
  <w:footnote w:id="1">
    <w:p w14:paraId="3EBD5610" w14:textId="77777777" w:rsidR="006E7756" w:rsidRDefault="006E7756" w:rsidP="006E7756">
      <w:pPr>
        <w:pStyle w:val="Tekstprzypisudolnego"/>
        <w:jc w:val="both"/>
        <w:rPr>
          <w:rFonts w:ascii="Times New Roman" w:eastAsia="Calibri"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S</w:t>
      </w:r>
      <w:r>
        <w:rPr>
          <w:rFonts w:ascii="Times New Roman" w:eastAsia="Times New Roman" w:hAnsi="Times New Roman" w:cs="Times New Roman"/>
          <w:sz w:val="16"/>
          <w:szCs w:val="16"/>
          <w:lang w:eastAsia="pl-PL"/>
        </w:rPr>
        <w:t xml:space="preserve">korzystanie z prawa do sprostowania nie może skutkować zmianą </w:t>
      </w:r>
      <w:r>
        <w:rPr>
          <w:rFonts w:ascii="Times New Roman" w:hAnsi="Times New Roman" w:cs="Times New Roman"/>
          <w:sz w:val="16"/>
          <w:szCs w:val="16"/>
        </w:rPr>
        <w:t>wyniku postępowania o udzielenie zamówienia publicznego ani zmianą istotnych postanowień umowy oraz nie może naruszać integralności protokołu oraz jego załączników.</w:t>
      </w:r>
    </w:p>
  </w:footnote>
  <w:footnote w:id="2">
    <w:p w14:paraId="009B69BA" w14:textId="77777777" w:rsidR="006E7756" w:rsidRDefault="006E7756" w:rsidP="006E7756">
      <w:pPr>
        <w:pStyle w:val="Tekstprzypisudolnego"/>
        <w:jc w:val="both"/>
        <w:rPr>
          <w:rFonts w:ascii="Calibri" w:hAnsi="Calibri" w:cs="Times New Roman"/>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Prawo do ograniczenia przetwarzania nie ma zastosowania w odniesieniu do </w:t>
      </w:r>
      <w:r>
        <w:rPr>
          <w:rFonts w:ascii="Times New Roman" w:eastAsia="Times New Roman" w:hAnsi="Times New Roman" w:cs="Times New Roman"/>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7616" w14:textId="7CEEE8DB" w:rsidR="00446446" w:rsidRDefault="00446446" w:rsidP="00446446">
    <w:pPr>
      <w:pStyle w:val="Nagwek"/>
    </w:pPr>
    <w:r>
      <w:rPr>
        <w:noProof/>
      </w:rPr>
      <w:drawing>
        <wp:anchor distT="0" distB="0" distL="114300" distR="114300" simplePos="0" relativeHeight="251666432" behindDoc="1" locked="0" layoutInCell="1" allowOverlap="1" wp14:anchorId="15006CDD" wp14:editId="5CA1548E">
          <wp:simplePos x="0" y="0"/>
          <wp:positionH relativeFrom="margin">
            <wp:posOffset>205740</wp:posOffset>
          </wp:positionH>
          <wp:positionV relativeFrom="page">
            <wp:posOffset>-151765</wp:posOffset>
          </wp:positionV>
          <wp:extent cx="5654040" cy="1168400"/>
          <wp:effectExtent l="0" t="0" r="3810" b="0"/>
          <wp:wrapSquare wrapText="bothSides"/>
          <wp:docPr id="182180543" name="Obraz 18218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04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rPr>
        <w:color w:val="auto"/>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67035C"/>
    <w:multiLevelType w:val="hybridMultilevel"/>
    <w:tmpl w:val="3590445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251F35"/>
    <w:multiLevelType w:val="hybridMultilevel"/>
    <w:tmpl w:val="DA9AC72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C3B1B"/>
    <w:multiLevelType w:val="hybridMultilevel"/>
    <w:tmpl w:val="95BE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9C5F27"/>
    <w:multiLevelType w:val="hybridMultilevel"/>
    <w:tmpl w:val="12E8C42C"/>
    <w:lvl w:ilvl="0" w:tplc="56E60E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37EE0"/>
    <w:multiLevelType w:val="hybridMultilevel"/>
    <w:tmpl w:val="30ACC5CC"/>
    <w:lvl w:ilvl="0" w:tplc="BF80217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5565FC"/>
    <w:multiLevelType w:val="hybridMultilevel"/>
    <w:tmpl w:val="ED6E19E4"/>
    <w:lvl w:ilvl="0" w:tplc="D7929D02">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593C16"/>
    <w:multiLevelType w:val="hybridMultilevel"/>
    <w:tmpl w:val="A6E67370"/>
    <w:lvl w:ilvl="0" w:tplc="5B60C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D07C23"/>
    <w:multiLevelType w:val="hybridMultilevel"/>
    <w:tmpl w:val="79EE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C62E88"/>
    <w:multiLevelType w:val="hybridMultilevel"/>
    <w:tmpl w:val="40E2A04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3C4A2D"/>
    <w:multiLevelType w:val="hybridMultilevel"/>
    <w:tmpl w:val="C8980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905F61"/>
    <w:multiLevelType w:val="hybridMultilevel"/>
    <w:tmpl w:val="9F0AE6F0"/>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FC778B"/>
    <w:multiLevelType w:val="hybridMultilevel"/>
    <w:tmpl w:val="27BE0C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216CA4"/>
    <w:multiLevelType w:val="hybridMultilevel"/>
    <w:tmpl w:val="CB52C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00A57B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A4985"/>
    <w:multiLevelType w:val="hybridMultilevel"/>
    <w:tmpl w:val="544E9708"/>
    <w:lvl w:ilvl="0" w:tplc="1BF25B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646F7"/>
    <w:multiLevelType w:val="hybridMultilevel"/>
    <w:tmpl w:val="03ECB924"/>
    <w:lvl w:ilvl="0" w:tplc="1FD6D95A">
      <w:start w:val="1"/>
      <w:numFmt w:val="decimal"/>
      <w:lvlText w:val="%1."/>
      <w:lvlJc w:val="left"/>
      <w:pPr>
        <w:ind w:left="644" w:hanging="360"/>
      </w:pPr>
      <w:rPr>
        <w:rFonts w:ascii="Times New Roman" w:eastAsia="Times New Roman" w:hAnsi="Times New Roman" w:cs="Times New Roman" w:hint="default"/>
        <w:sz w:val="20"/>
        <w:szCs w:val="20"/>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25D51DD2"/>
    <w:multiLevelType w:val="hybridMultilevel"/>
    <w:tmpl w:val="77FEB6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3153B1"/>
    <w:multiLevelType w:val="hybridMultilevel"/>
    <w:tmpl w:val="072EF06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3D4FF8"/>
    <w:multiLevelType w:val="hybridMultilevel"/>
    <w:tmpl w:val="2640DA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2059E1"/>
    <w:multiLevelType w:val="hybridMultilevel"/>
    <w:tmpl w:val="B2A2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100FF"/>
    <w:multiLevelType w:val="hybridMultilevel"/>
    <w:tmpl w:val="9D94B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83E41"/>
    <w:multiLevelType w:val="hybridMultilevel"/>
    <w:tmpl w:val="47A6195A"/>
    <w:lvl w:ilvl="0" w:tplc="BABA1220">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5DC75B0"/>
    <w:multiLevelType w:val="hybridMultilevel"/>
    <w:tmpl w:val="C010C474"/>
    <w:lvl w:ilvl="0" w:tplc="19B45D94">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069"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1A2956"/>
    <w:multiLevelType w:val="hybridMultilevel"/>
    <w:tmpl w:val="4DAC28E0"/>
    <w:lvl w:ilvl="0" w:tplc="5BF09A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A5E56EF"/>
    <w:multiLevelType w:val="hybridMultilevel"/>
    <w:tmpl w:val="3C202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3C7AE0"/>
    <w:multiLevelType w:val="hybridMultilevel"/>
    <w:tmpl w:val="79EE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0F571D"/>
    <w:multiLevelType w:val="hybridMultilevel"/>
    <w:tmpl w:val="83EC8AF2"/>
    <w:lvl w:ilvl="0" w:tplc="F6C6C6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B16468"/>
    <w:multiLevelType w:val="hybridMultilevel"/>
    <w:tmpl w:val="79EE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75F412D"/>
    <w:multiLevelType w:val="hybridMultilevel"/>
    <w:tmpl w:val="5122E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DE4150"/>
    <w:multiLevelType w:val="hybridMultilevel"/>
    <w:tmpl w:val="67A80482"/>
    <w:lvl w:ilvl="0" w:tplc="56321F3C">
      <w:start w:val="1"/>
      <w:numFmt w:val="lowerLetter"/>
      <w:lvlText w:val="%1)"/>
      <w:lvlJc w:val="left"/>
      <w:pPr>
        <w:ind w:left="720" w:hanging="360"/>
      </w:pPr>
      <w:rPr>
        <w:rFonts w:ascii="Times New Roman" w:hAnsi="Times New Roman" w:cs="Times New Roman"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39" w15:restartNumberingAfterBreak="0">
    <w:nsid w:val="4D2D0F9B"/>
    <w:multiLevelType w:val="hybridMultilevel"/>
    <w:tmpl w:val="29867286"/>
    <w:lvl w:ilvl="0" w:tplc="FFFFFFFF">
      <w:start w:val="1"/>
      <w:numFmt w:val="decimal"/>
      <w:lvlText w:val="%1."/>
      <w:lvlJc w:val="left"/>
      <w:pPr>
        <w:ind w:left="720" w:hanging="360"/>
      </w:pPr>
      <w:rPr>
        <w:b w:val="0"/>
        <w:i w:val="0"/>
        <w:color w:val="auto"/>
      </w:rPr>
    </w:lvl>
    <w:lvl w:ilvl="1" w:tplc="FFFFFFFF">
      <w:start w:val="1"/>
      <w:numFmt w:val="lowerLetter"/>
      <w:lvlText w:val="%2)"/>
      <w:lvlJc w:val="left"/>
      <w:pPr>
        <w:ind w:left="644" w:hanging="360"/>
      </w:pPr>
      <w:rPr>
        <w:b w:val="0"/>
        <w:i w:val="0"/>
        <w:color w:val="auto"/>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EC75C3C"/>
    <w:multiLevelType w:val="hybridMultilevel"/>
    <w:tmpl w:val="6254CC66"/>
    <w:lvl w:ilvl="0" w:tplc="D7929D02">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34B33B3"/>
    <w:multiLevelType w:val="hybridMultilevel"/>
    <w:tmpl w:val="887A18B4"/>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6874AED"/>
    <w:multiLevelType w:val="hybridMultilevel"/>
    <w:tmpl w:val="D8FCDD9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577E43B9"/>
    <w:multiLevelType w:val="hybridMultilevel"/>
    <w:tmpl w:val="35DEE5D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98348CB"/>
    <w:multiLevelType w:val="hybridMultilevel"/>
    <w:tmpl w:val="0A20CB86"/>
    <w:lvl w:ilvl="0" w:tplc="5A840C3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5235F0"/>
    <w:multiLevelType w:val="hybridMultilevel"/>
    <w:tmpl w:val="FD9AC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224BA"/>
    <w:multiLevelType w:val="hybridMultilevel"/>
    <w:tmpl w:val="4AC24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5EDF5C74"/>
    <w:multiLevelType w:val="hybridMultilevel"/>
    <w:tmpl w:val="E49EF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748FC"/>
    <w:multiLevelType w:val="hybridMultilevel"/>
    <w:tmpl w:val="79EE1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200260"/>
    <w:multiLevelType w:val="hybridMultilevel"/>
    <w:tmpl w:val="A4BC34E4"/>
    <w:lvl w:ilvl="0" w:tplc="D7929D02">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A3967A8"/>
    <w:multiLevelType w:val="hybridMultilevel"/>
    <w:tmpl w:val="A35EED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9B168D"/>
    <w:multiLevelType w:val="hybridMultilevel"/>
    <w:tmpl w:val="A36631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18D70AF"/>
    <w:multiLevelType w:val="hybridMultilevel"/>
    <w:tmpl w:val="68DC3AB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CA240F"/>
    <w:multiLevelType w:val="hybridMultilevel"/>
    <w:tmpl w:val="08829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4C04640"/>
    <w:multiLevelType w:val="hybridMultilevel"/>
    <w:tmpl w:val="83C81656"/>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417EEC"/>
    <w:multiLevelType w:val="hybridMultilevel"/>
    <w:tmpl w:val="6B0897BE"/>
    <w:lvl w:ilvl="0" w:tplc="F15625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BE42C54"/>
    <w:multiLevelType w:val="hybridMultilevel"/>
    <w:tmpl w:val="AB9E4398"/>
    <w:lvl w:ilvl="0" w:tplc="A194248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FCB55A5"/>
    <w:multiLevelType w:val="hybridMultilevel"/>
    <w:tmpl w:val="CFCA1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848172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290843">
    <w:abstractNumId w:val="34"/>
  </w:num>
  <w:num w:numId="3" w16cid:durableId="296423434">
    <w:abstractNumId w:val="44"/>
  </w:num>
  <w:num w:numId="4" w16cid:durableId="541937864">
    <w:abstractNumId w:val="8"/>
  </w:num>
  <w:num w:numId="5" w16cid:durableId="621040012">
    <w:abstractNumId w:val="22"/>
  </w:num>
  <w:num w:numId="6" w16cid:durableId="1212770496">
    <w:abstractNumId w:val="28"/>
  </w:num>
  <w:num w:numId="7" w16cid:durableId="3154962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07254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9645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710223">
    <w:abstractNumId w:val="7"/>
  </w:num>
  <w:num w:numId="11" w16cid:durableId="1105074945">
    <w:abstractNumId w:val="9"/>
  </w:num>
  <w:num w:numId="12" w16cid:durableId="2001613411">
    <w:abstractNumId w:val="57"/>
  </w:num>
  <w:num w:numId="13" w16cid:durableId="474567245">
    <w:abstractNumId w:val="11"/>
  </w:num>
  <w:num w:numId="14" w16cid:durableId="359353516">
    <w:abstractNumId w:val="29"/>
  </w:num>
  <w:num w:numId="15" w16cid:durableId="2072925358">
    <w:abstractNumId w:val="54"/>
  </w:num>
  <w:num w:numId="16" w16cid:durableId="739523885">
    <w:abstractNumId w:val="56"/>
  </w:num>
  <w:num w:numId="17" w16cid:durableId="1237738560">
    <w:abstractNumId w:val="17"/>
  </w:num>
  <w:num w:numId="18" w16cid:durableId="475073593">
    <w:abstractNumId w:val="6"/>
  </w:num>
  <w:num w:numId="19" w16cid:durableId="1280841237">
    <w:abstractNumId w:val="0"/>
  </w:num>
  <w:num w:numId="20" w16cid:durableId="2071150572">
    <w:abstractNumId w:val="1"/>
  </w:num>
  <w:num w:numId="21" w16cid:durableId="1962415226">
    <w:abstractNumId w:val="2"/>
  </w:num>
  <w:num w:numId="22" w16cid:durableId="748693300">
    <w:abstractNumId w:val="3"/>
  </w:num>
  <w:num w:numId="23" w16cid:durableId="1093210005">
    <w:abstractNumId w:val="41"/>
  </w:num>
  <w:num w:numId="24" w16cid:durableId="2031024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79042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242833">
    <w:abstractNumId w:val="19"/>
  </w:num>
  <w:num w:numId="27" w16cid:durableId="2013363601">
    <w:abstractNumId w:val="12"/>
  </w:num>
  <w:num w:numId="28" w16cid:durableId="496310479">
    <w:abstractNumId w:val="15"/>
  </w:num>
  <w:num w:numId="29" w16cid:durableId="1458446151">
    <w:abstractNumId w:val="31"/>
  </w:num>
  <w:num w:numId="30" w16cid:durableId="2022048639">
    <w:abstractNumId w:val="4"/>
  </w:num>
  <w:num w:numId="31" w16cid:durableId="72316734">
    <w:abstractNumId w:val="32"/>
  </w:num>
  <w:num w:numId="32" w16cid:durableId="134184169">
    <w:abstractNumId w:val="38"/>
  </w:num>
  <w:num w:numId="33" w16cid:durableId="1541087713">
    <w:abstractNumId w:val="37"/>
  </w:num>
  <w:num w:numId="34" w16cid:durableId="8601630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78595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0556403">
    <w:abstractNumId w:val="16"/>
  </w:num>
  <w:num w:numId="37" w16cid:durableId="570773152">
    <w:abstractNumId w:val="30"/>
  </w:num>
  <w:num w:numId="38" w16cid:durableId="75316832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160541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2403681">
    <w:abstractNumId w:val="46"/>
  </w:num>
  <w:num w:numId="41" w16cid:durableId="1261992740">
    <w:abstractNumId w:val="47"/>
  </w:num>
  <w:num w:numId="42" w16cid:durableId="1713532032">
    <w:abstractNumId w:val="26"/>
  </w:num>
  <w:num w:numId="43" w16cid:durableId="1966497012">
    <w:abstractNumId w:val="36"/>
  </w:num>
  <w:num w:numId="44" w16cid:durableId="1110322199">
    <w:abstractNumId w:val="27"/>
  </w:num>
  <w:num w:numId="45" w16cid:durableId="1630671258">
    <w:abstractNumId w:val="52"/>
  </w:num>
  <w:num w:numId="46" w16cid:durableId="555821285">
    <w:abstractNumId w:val="5"/>
  </w:num>
  <w:num w:numId="47" w16cid:durableId="16234145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69142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2349922">
    <w:abstractNumId w:val="50"/>
  </w:num>
  <w:num w:numId="50" w16cid:durableId="847865017">
    <w:abstractNumId w:val="33"/>
  </w:num>
  <w:num w:numId="51" w16cid:durableId="713385417">
    <w:abstractNumId w:val="18"/>
  </w:num>
  <w:num w:numId="52" w16cid:durableId="1868446389">
    <w:abstractNumId w:val="49"/>
  </w:num>
  <w:num w:numId="53" w16cid:durableId="997536243">
    <w:abstractNumId w:val="10"/>
  </w:num>
  <w:num w:numId="54" w16cid:durableId="1516459135">
    <w:abstractNumId w:val="40"/>
  </w:num>
  <w:num w:numId="55" w16cid:durableId="127361616">
    <w:abstractNumId w:val="51"/>
  </w:num>
  <w:num w:numId="56" w16cid:durableId="2067991228">
    <w:abstractNumId w:val="42"/>
  </w:num>
  <w:num w:numId="57" w16cid:durableId="1133399839">
    <w:abstractNumId w:val="14"/>
  </w:num>
  <w:num w:numId="58" w16cid:durableId="1005979181">
    <w:abstractNumId w:val="21"/>
  </w:num>
  <w:num w:numId="59" w16cid:durableId="1475221956">
    <w:abstractNumId w:val="43"/>
  </w:num>
  <w:num w:numId="60" w16cid:durableId="906307797">
    <w:abstractNumId w:val="23"/>
  </w:num>
  <w:num w:numId="61" w16cid:durableId="578909538">
    <w:abstractNumId w:val="13"/>
  </w:num>
  <w:num w:numId="62" w16cid:durableId="1045104997">
    <w:abstractNumId w:val="35"/>
  </w:num>
  <w:num w:numId="63" w16cid:durableId="12163541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34073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35822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26110671">
    <w:abstractNumId w:val="39"/>
  </w:num>
  <w:num w:numId="67" w16cid:durableId="402481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0"/>
    <w:rsid w:val="00002AD4"/>
    <w:rsid w:val="000072F6"/>
    <w:rsid w:val="00020A9B"/>
    <w:rsid w:val="00026CEB"/>
    <w:rsid w:val="0004328E"/>
    <w:rsid w:val="000A57B5"/>
    <w:rsid w:val="000A71AF"/>
    <w:rsid w:val="000C1E91"/>
    <w:rsid w:val="000D4FFC"/>
    <w:rsid w:val="000F75F5"/>
    <w:rsid w:val="00103FA3"/>
    <w:rsid w:val="001160DF"/>
    <w:rsid w:val="00117A8E"/>
    <w:rsid w:val="0013370F"/>
    <w:rsid w:val="001453CE"/>
    <w:rsid w:val="00151429"/>
    <w:rsid w:val="0015241D"/>
    <w:rsid w:val="001563A5"/>
    <w:rsid w:val="00162CA9"/>
    <w:rsid w:val="00165E00"/>
    <w:rsid w:val="00166B7C"/>
    <w:rsid w:val="00170A47"/>
    <w:rsid w:val="00170FEC"/>
    <w:rsid w:val="0017600C"/>
    <w:rsid w:val="00192667"/>
    <w:rsid w:val="0019303E"/>
    <w:rsid w:val="001968DC"/>
    <w:rsid w:val="001A065A"/>
    <w:rsid w:val="001A1269"/>
    <w:rsid w:val="001A5138"/>
    <w:rsid w:val="001B4AF1"/>
    <w:rsid w:val="001D3C11"/>
    <w:rsid w:val="001F5D93"/>
    <w:rsid w:val="00212723"/>
    <w:rsid w:val="00214A59"/>
    <w:rsid w:val="00215AC9"/>
    <w:rsid w:val="00217962"/>
    <w:rsid w:val="00221AFC"/>
    <w:rsid w:val="0022403F"/>
    <w:rsid w:val="00224155"/>
    <w:rsid w:val="00233B1A"/>
    <w:rsid w:val="002415A9"/>
    <w:rsid w:val="00265132"/>
    <w:rsid w:val="00266037"/>
    <w:rsid w:val="0027126D"/>
    <w:rsid w:val="00274B3E"/>
    <w:rsid w:val="00282EBC"/>
    <w:rsid w:val="0028752E"/>
    <w:rsid w:val="002A3353"/>
    <w:rsid w:val="002A6375"/>
    <w:rsid w:val="002B056A"/>
    <w:rsid w:val="002D4760"/>
    <w:rsid w:val="002D5D8C"/>
    <w:rsid w:val="002D7BDA"/>
    <w:rsid w:val="002E0C82"/>
    <w:rsid w:val="002E0FF1"/>
    <w:rsid w:val="002E72D7"/>
    <w:rsid w:val="002F2563"/>
    <w:rsid w:val="003061FB"/>
    <w:rsid w:val="00306286"/>
    <w:rsid w:val="00306575"/>
    <w:rsid w:val="00332DCA"/>
    <w:rsid w:val="0034388D"/>
    <w:rsid w:val="00345C13"/>
    <w:rsid w:val="003854E4"/>
    <w:rsid w:val="00391370"/>
    <w:rsid w:val="00395C0C"/>
    <w:rsid w:val="00396624"/>
    <w:rsid w:val="003A63D2"/>
    <w:rsid w:val="003B0C9E"/>
    <w:rsid w:val="003C1BDB"/>
    <w:rsid w:val="003C438A"/>
    <w:rsid w:val="003D64FA"/>
    <w:rsid w:val="003E7049"/>
    <w:rsid w:val="003F3F5E"/>
    <w:rsid w:val="004057A3"/>
    <w:rsid w:val="004117AB"/>
    <w:rsid w:val="004170E0"/>
    <w:rsid w:val="00417A47"/>
    <w:rsid w:val="004233E7"/>
    <w:rsid w:val="00425CB2"/>
    <w:rsid w:val="0043015C"/>
    <w:rsid w:val="00446446"/>
    <w:rsid w:val="0045039F"/>
    <w:rsid w:val="00454B0E"/>
    <w:rsid w:val="0046297D"/>
    <w:rsid w:val="00476ADE"/>
    <w:rsid w:val="004819E4"/>
    <w:rsid w:val="00491531"/>
    <w:rsid w:val="004D172C"/>
    <w:rsid w:val="004E0D93"/>
    <w:rsid w:val="004F0F39"/>
    <w:rsid w:val="0051487B"/>
    <w:rsid w:val="00523B5C"/>
    <w:rsid w:val="00534FAC"/>
    <w:rsid w:val="00542B37"/>
    <w:rsid w:val="00546306"/>
    <w:rsid w:val="00555C74"/>
    <w:rsid w:val="00593A2B"/>
    <w:rsid w:val="00596AA9"/>
    <w:rsid w:val="005B6452"/>
    <w:rsid w:val="005D1C76"/>
    <w:rsid w:val="005E371B"/>
    <w:rsid w:val="005F0528"/>
    <w:rsid w:val="005F3764"/>
    <w:rsid w:val="005F56F3"/>
    <w:rsid w:val="00603446"/>
    <w:rsid w:val="00613241"/>
    <w:rsid w:val="006152FE"/>
    <w:rsid w:val="00623057"/>
    <w:rsid w:val="00675736"/>
    <w:rsid w:val="0068012A"/>
    <w:rsid w:val="006A714A"/>
    <w:rsid w:val="006B0F4C"/>
    <w:rsid w:val="006B1685"/>
    <w:rsid w:val="006C2758"/>
    <w:rsid w:val="006C6204"/>
    <w:rsid w:val="006C7C3D"/>
    <w:rsid w:val="006D5CE9"/>
    <w:rsid w:val="006E7756"/>
    <w:rsid w:val="006F3B22"/>
    <w:rsid w:val="006F4E1B"/>
    <w:rsid w:val="006F7656"/>
    <w:rsid w:val="00700724"/>
    <w:rsid w:val="00701C7E"/>
    <w:rsid w:val="00704D3A"/>
    <w:rsid w:val="007136C1"/>
    <w:rsid w:val="00715D50"/>
    <w:rsid w:val="007263D7"/>
    <w:rsid w:val="00746640"/>
    <w:rsid w:val="0076066D"/>
    <w:rsid w:val="007642FC"/>
    <w:rsid w:val="00770E9E"/>
    <w:rsid w:val="00773009"/>
    <w:rsid w:val="00773553"/>
    <w:rsid w:val="00782517"/>
    <w:rsid w:val="0078386E"/>
    <w:rsid w:val="007B1CCE"/>
    <w:rsid w:val="007B444E"/>
    <w:rsid w:val="007C0750"/>
    <w:rsid w:val="007D68A9"/>
    <w:rsid w:val="007E186B"/>
    <w:rsid w:val="00815E81"/>
    <w:rsid w:val="00816C3B"/>
    <w:rsid w:val="0085269C"/>
    <w:rsid w:val="0085651D"/>
    <w:rsid w:val="008628B3"/>
    <w:rsid w:val="008708AD"/>
    <w:rsid w:val="00881620"/>
    <w:rsid w:val="00893CE0"/>
    <w:rsid w:val="008A70C2"/>
    <w:rsid w:val="008A7342"/>
    <w:rsid w:val="008B5A67"/>
    <w:rsid w:val="008B5D3A"/>
    <w:rsid w:val="008C6F54"/>
    <w:rsid w:val="008D5640"/>
    <w:rsid w:val="008E0A1B"/>
    <w:rsid w:val="008F2F6F"/>
    <w:rsid w:val="009058DC"/>
    <w:rsid w:val="009067E3"/>
    <w:rsid w:val="00913255"/>
    <w:rsid w:val="009233DB"/>
    <w:rsid w:val="00933D28"/>
    <w:rsid w:val="00943B76"/>
    <w:rsid w:val="00955017"/>
    <w:rsid w:val="00962310"/>
    <w:rsid w:val="009752A7"/>
    <w:rsid w:val="00986FE8"/>
    <w:rsid w:val="00991C85"/>
    <w:rsid w:val="0099668C"/>
    <w:rsid w:val="009A6AF0"/>
    <w:rsid w:val="009B00D1"/>
    <w:rsid w:val="009B73F1"/>
    <w:rsid w:val="009C57F1"/>
    <w:rsid w:val="009D57DA"/>
    <w:rsid w:val="009E6DE8"/>
    <w:rsid w:val="00A17236"/>
    <w:rsid w:val="00A2127E"/>
    <w:rsid w:val="00A25A51"/>
    <w:rsid w:val="00A26AD6"/>
    <w:rsid w:val="00A277E0"/>
    <w:rsid w:val="00A40B02"/>
    <w:rsid w:val="00A66C07"/>
    <w:rsid w:val="00A72D90"/>
    <w:rsid w:val="00A94CB5"/>
    <w:rsid w:val="00A957F6"/>
    <w:rsid w:val="00AA51CF"/>
    <w:rsid w:val="00AB2633"/>
    <w:rsid w:val="00AC3916"/>
    <w:rsid w:val="00AC6867"/>
    <w:rsid w:val="00AE44AE"/>
    <w:rsid w:val="00AE4E4D"/>
    <w:rsid w:val="00AE6167"/>
    <w:rsid w:val="00AF320A"/>
    <w:rsid w:val="00AF4F37"/>
    <w:rsid w:val="00B11A9B"/>
    <w:rsid w:val="00B13101"/>
    <w:rsid w:val="00B204C9"/>
    <w:rsid w:val="00B22B96"/>
    <w:rsid w:val="00B23AAB"/>
    <w:rsid w:val="00B42432"/>
    <w:rsid w:val="00B43084"/>
    <w:rsid w:val="00B539A0"/>
    <w:rsid w:val="00B60193"/>
    <w:rsid w:val="00B647EC"/>
    <w:rsid w:val="00B70051"/>
    <w:rsid w:val="00B7506C"/>
    <w:rsid w:val="00B75871"/>
    <w:rsid w:val="00B84028"/>
    <w:rsid w:val="00B840F5"/>
    <w:rsid w:val="00B90E62"/>
    <w:rsid w:val="00B97591"/>
    <w:rsid w:val="00BA1B14"/>
    <w:rsid w:val="00BA479E"/>
    <w:rsid w:val="00BA4EFB"/>
    <w:rsid w:val="00BA7463"/>
    <w:rsid w:val="00BC17C5"/>
    <w:rsid w:val="00BC2F98"/>
    <w:rsid w:val="00BC4AC9"/>
    <w:rsid w:val="00BC7BB3"/>
    <w:rsid w:val="00C0046E"/>
    <w:rsid w:val="00C0625C"/>
    <w:rsid w:val="00C14834"/>
    <w:rsid w:val="00C1516B"/>
    <w:rsid w:val="00C1620D"/>
    <w:rsid w:val="00C23D41"/>
    <w:rsid w:val="00C31841"/>
    <w:rsid w:val="00C56D7C"/>
    <w:rsid w:val="00C62536"/>
    <w:rsid w:val="00C75F31"/>
    <w:rsid w:val="00C847A1"/>
    <w:rsid w:val="00C92C36"/>
    <w:rsid w:val="00CB1697"/>
    <w:rsid w:val="00CC104B"/>
    <w:rsid w:val="00CC5F41"/>
    <w:rsid w:val="00CE11FA"/>
    <w:rsid w:val="00CE1ABA"/>
    <w:rsid w:val="00CE5FBA"/>
    <w:rsid w:val="00CF4AAA"/>
    <w:rsid w:val="00D06E65"/>
    <w:rsid w:val="00D27EAD"/>
    <w:rsid w:val="00D339B3"/>
    <w:rsid w:val="00D37FA5"/>
    <w:rsid w:val="00D42FDA"/>
    <w:rsid w:val="00D565D4"/>
    <w:rsid w:val="00D71DA1"/>
    <w:rsid w:val="00D7222B"/>
    <w:rsid w:val="00D757B8"/>
    <w:rsid w:val="00E05635"/>
    <w:rsid w:val="00E1014A"/>
    <w:rsid w:val="00E323BD"/>
    <w:rsid w:val="00E47423"/>
    <w:rsid w:val="00E638FF"/>
    <w:rsid w:val="00E7046E"/>
    <w:rsid w:val="00E77658"/>
    <w:rsid w:val="00E80ADF"/>
    <w:rsid w:val="00E97345"/>
    <w:rsid w:val="00EA6B16"/>
    <w:rsid w:val="00EB467F"/>
    <w:rsid w:val="00EB4C5B"/>
    <w:rsid w:val="00EB6D71"/>
    <w:rsid w:val="00EF038B"/>
    <w:rsid w:val="00F11B5E"/>
    <w:rsid w:val="00F15967"/>
    <w:rsid w:val="00F15EDA"/>
    <w:rsid w:val="00F26333"/>
    <w:rsid w:val="00F35C3C"/>
    <w:rsid w:val="00F5372B"/>
    <w:rsid w:val="00F54EDE"/>
    <w:rsid w:val="00F553D1"/>
    <w:rsid w:val="00F5708F"/>
    <w:rsid w:val="00F61BCA"/>
    <w:rsid w:val="00F753F7"/>
    <w:rsid w:val="00F84D3B"/>
    <w:rsid w:val="00F94FD8"/>
    <w:rsid w:val="00FB34DB"/>
    <w:rsid w:val="00FC329F"/>
    <w:rsid w:val="00FD612C"/>
    <w:rsid w:val="00FF2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51DE3"/>
  <w15:docId w15:val="{93AF4AB4-4723-42FA-8F43-3DF90D5B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6E7756"/>
    <w:pPr>
      <w:keepNext/>
      <w:keepLines/>
      <w:spacing w:before="120" w:after="0" w:line="252" w:lineRule="auto"/>
      <w:jc w:val="both"/>
      <w:outlineLvl w:val="1"/>
    </w:pPr>
    <w:rPr>
      <w:rFonts w:asciiTheme="majorHAnsi" w:eastAsiaTheme="majorEastAsia" w:hAnsiTheme="maj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customStyle="1" w:styleId="Default">
    <w:name w:val="Default"/>
    <w:rsid w:val="00A277E0"/>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Paragraf,Punkt 1.1,List Paragraph"/>
    <w:basedOn w:val="Normalny"/>
    <w:link w:val="AkapitzlistZnak"/>
    <w:uiPriority w:val="34"/>
    <w:qFormat/>
    <w:rsid w:val="00962310"/>
    <w:pPr>
      <w:ind w:left="720"/>
      <w:contextualSpacing/>
    </w:pPr>
    <w:rPr>
      <w:rFonts w:ascii="Calibri" w:eastAsia="Calibri" w:hAnsi="Calibri" w:cs="Times New Roman"/>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962310"/>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96231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962310"/>
    <w:rPr>
      <w:vertAlign w:val="superscript"/>
    </w:rPr>
  </w:style>
  <w:style w:type="character" w:styleId="Hipercze">
    <w:name w:val="Hyperlink"/>
    <w:basedOn w:val="Domylnaczcionkaakapitu"/>
    <w:uiPriority w:val="99"/>
    <w:unhideWhenUsed/>
    <w:rsid w:val="00CB1697"/>
    <w:rPr>
      <w:color w:val="0000FF" w:themeColor="hyperlink"/>
      <w:u w:val="single"/>
    </w:rPr>
  </w:style>
  <w:style w:type="character" w:styleId="Odwoaniedokomentarza">
    <w:name w:val="annotation reference"/>
    <w:basedOn w:val="Domylnaczcionkaakapitu"/>
    <w:uiPriority w:val="99"/>
    <w:semiHidden/>
    <w:unhideWhenUsed/>
    <w:rsid w:val="00D27EAD"/>
    <w:rPr>
      <w:sz w:val="16"/>
      <w:szCs w:val="16"/>
    </w:rPr>
  </w:style>
  <w:style w:type="paragraph" w:styleId="Tekstkomentarza">
    <w:name w:val="annotation text"/>
    <w:basedOn w:val="Normalny"/>
    <w:link w:val="TekstkomentarzaZnak"/>
    <w:uiPriority w:val="99"/>
    <w:semiHidden/>
    <w:unhideWhenUsed/>
    <w:rsid w:val="00D27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EAD"/>
    <w:rPr>
      <w:sz w:val="20"/>
      <w:szCs w:val="20"/>
    </w:rPr>
  </w:style>
  <w:style w:type="paragraph" w:styleId="Tematkomentarza">
    <w:name w:val="annotation subject"/>
    <w:basedOn w:val="Tekstkomentarza"/>
    <w:next w:val="Tekstkomentarza"/>
    <w:link w:val="TematkomentarzaZnak"/>
    <w:uiPriority w:val="99"/>
    <w:semiHidden/>
    <w:unhideWhenUsed/>
    <w:rsid w:val="00D27EAD"/>
    <w:rPr>
      <w:b/>
      <w:bCs/>
    </w:rPr>
  </w:style>
  <w:style w:type="character" w:customStyle="1" w:styleId="TematkomentarzaZnak">
    <w:name w:val="Temat komentarza Znak"/>
    <w:basedOn w:val="TekstkomentarzaZnak"/>
    <w:link w:val="Tematkomentarza"/>
    <w:uiPriority w:val="99"/>
    <w:semiHidden/>
    <w:rsid w:val="00D27EAD"/>
    <w:rPr>
      <w:b/>
      <w:bCs/>
      <w:sz w:val="20"/>
      <w:szCs w:val="20"/>
    </w:rPr>
  </w:style>
  <w:style w:type="paragraph" w:styleId="Tekstpodstawowy">
    <w:name w:val="Body Text"/>
    <w:basedOn w:val="Normalny"/>
    <w:link w:val="TekstpodstawowyZnak"/>
    <w:uiPriority w:val="1"/>
    <w:semiHidden/>
    <w:unhideWhenUsed/>
    <w:qFormat/>
    <w:rsid w:val="00675736"/>
    <w:pPr>
      <w:widowControl w:val="0"/>
      <w:autoSpaceDE w:val="0"/>
      <w:autoSpaceDN w:val="0"/>
      <w:spacing w:after="0" w:line="240" w:lineRule="auto"/>
      <w:ind w:left="100"/>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semiHidden/>
    <w:rsid w:val="00675736"/>
    <w:rPr>
      <w:rFonts w:ascii="Calibri" w:eastAsia="Calibri" w:hAnsi="Calibri" w:cs="Calibri"/>
      <w:lang w:eastAsia="pl-PL" w:bidi="pl-PL"/>
    </w:rPr>
  </w:style>
  <w:style w:type="character" w:customStyle="1" w:styleId="AkapitzlistZnak">
    <w:name w:val="Akapit z listą Znak"/>
    <w:aliases w:val="Paragraf Znak,Punkt 1.1 Znak,List Paragraph Znak"/>
    <w:link w:val="Akapitzlist"/>
    <w:uiPriority w:val="34"/>
    <w:locked/>
    <w:rsid w:val="009B73F1"/>
    <w:rPr>
      <w:rFonts w:ascii="Calibri" w:eastAsia="Calibri" w:hAnsi="Calibri" w:cs="Times New Roman"/>
    </w:rPr>
  </w:style>
  <w:style w:type="paragraph" w:styleId="NormalnyWeb">
    <w:name w:val="Normal (Web)"/>
    <w:basedOn w:val="Normalny"/>
    <w:uiPriority w:val="99"/>
    <w:unhideWhenUsed/>
    <w:rsid w:val="009B73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55017"/>
    <w:rPr>
      <w:color w:val="605E5C"/>
      <w:shd w:val="clear" w:color="auto" w:fill="E1DFDD"/>
    </w:rPr>
  </w:style>
  <w:style w:type="character" w:customStyle="1" w:styleId="Nagwek2Znak">
    <w:name w:val="Nagłówek 2 Znak"/>
    <w:basedOn w:val="Domylnaczcionkaakapitu"/>
    <w:link w:val="Nagwek2"/>
    <w:uiPriority w:val="9"/>
    <w:semiHidden/>
    <w:rsid w:val="006E7756"/>
    <w:rPr>
      <w:rFonts w:asciiTheme="majorHAnsi" w:eastAsiaTheme="majorEastAsia" w:hAnsiTheme="majorHAnsi" w:cstheme="majorBidi"/>
      <w:b/>
      <w:bCs/>
      <w:sz w:val="28"/>
      <w:szCs w:val="28"/>
    </w:rPr>
  </w:style>
  <w:style w:type="character" w:styleId="Uwydatnienie">
    <w:name w:val="Emphasis"/>
    <w:basedOn w:val="Domylnaczcionkaakapitu"/>
    <w:uiPriority w:val="20"/>
    <w:qFormat/>
    <w:rsid w:val="007642FC"/>
    <w:rPr>
      <w:i/>
      <w:iCs/>
    </w:rPr>
  </w:style>
  <w:style w:type="character" w:customStyle="1" w:styleId="BezodstpwZnak">
    <w:name w:val="Bez odstępów Znak"/>
    <w:link w:val="Bezodstpw"/>
    <w:locked/>
    <w:rsid w:val="0068012A"/>
    <w:rPr>
      <w:rFonts w:ascii="Calibri" w:eastAsia="Calibri" w:hAnsi="Calibri" w:cs="Times New Roman"/>
    </w:rPr>
  </w:style>
  <w:style w:type="paragraph" w:styleId="Bezodstpw">
    <w:name w:val="No Spacing"/>
    <w:link w:val="BezodstpwZnak"/>
    <w:qFormat/>
    <w:rsid w:val="006801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268">
      <w:bodyDiv w:val="1"/>
      <w:marLeft w:val="0"/>
      <w:marRight w:val="0"/>
      <w:marTop w:val="0"/>
      <w:marBottom w:val="0"/>
      <w:divBdr>
        <w:top w:val="none" w:sz="0" w:space="0" w:color="auto"/>
        <w:left w:val="none" w:sz="0" w:space="0" w:color="auto"/>
        <w:bottom w:val="none" w:sz="0" w:space="0" w:color="auto"/>
        <w:right w:val="none" w:sz="0" w:space="0" w:color="auto"/>
      </w:divBdr>
    </w:div>
    <w:div w:id="141317802">
      <w:bodyDiv w:val="1"/>
      <w:marLeft w:val="0"/>
      <w:marRight w:val="0"/>
      <w:marTop w:val="0"/>
      <w:marBottom w:val="0"/>
      <w:divBdr>
        <w:top w:val="none" w:sz="0" w:space="0" w:color="auto"/>
        <w:left w:val="none" w:sz="0" w:space="0" w:color="auto"/>
        <w:bottom w:val="none" w:sz="0" w:space="0" w:color="auto"/>
        <w:right w:val="none" w:sz="0" w:space="0" w:color="auto"/>
      </w:divBdr>
    </w:div>
    <w:div w:id="369571053">
      <w:bodyDiv w:val="1"/>
      <w:marLeft w:val="0"/>
      <w:marRight w:val="0"/>
      <w:marTop w:val="0"/>
      <w:marBottom w:val="0"/>
      <w:divBdr>
        <w:top w:val="none" w:sz="0" w:space="0" w:color="auto"/>
        <w:left w:val="none" w:sz="0" w:space="0" w:color="auto"/>
        <w:bottom w:val="none" w:sz="0" w:space="0" w:color="auto"/>
        <w:right w:val="none" w:sz="0" w:space="0" w:color="auto"/>
      </w:divBdr>
    </w:div>
    <w:div w:id="467868678">
      <w:bodyDiv w:val="1"/>
      <w:marLeft w:val="0"/>
      <w:marRight w:val="0"/>
      <w:marTop w:val="0"/>
      <w:marBottom w:val="0"/>
      <w:divBdr>
        <w:top w:val="none" w:sz="0" w:space="0" w:color="auto"/>
        <w:left w:val="none" w:sz="0" w:space="0" w:color="auto"/>
        <w:bottom w:val="none" w:sz="0" w:space="0" w:color="auto"/>
        <w:right w:val="none" w:sz="0" w:space="0" w:color="auto"/>
      </w:divBdr>
    </w:div>
    <w:div w:id="679507548">
      <w:bodyDiv w:val="1"/>
      <w:marLeft w:val="0"/>
      <w:marRight w:val="0"/>
      <w:marTop w:val="0"/>
      <w:marBottom w:val="0"/>
      <w:divBdr>
        <w:top w:val="none" w:sz="0" w:space="0" w:color="auto"/>
        <w:left w:val="none" w:sz="0" w:space="0" w:color="auto"/>
        <w:bottom w:val="none" w:sz="0" w:space="0" w:color="auto"/>
        <w:right w:val="none" w:sz="0" w:space="0" w:color="auto"/>
      </w:divBdr>
    </w:div>
    <w:div w:id="685710987">
      <w:bodyDiv w:val="1"/>
      <w:marLeft w:val="0"/>
      <w:marRight w:val="0"/>
      <w:marTop w:val="0"/>
      <w:marBottom w:val="0"/>
      <w:divBdr>
        <w:top w:val="none" w:sz="0" w:space="0" w:color="auto"/>
        <w:left w:val="none" w:sz="0" w:space="0" w:color="auto"/>
        <w:bottom w:val="none" w:sz="0" w:space="0" w:color="auto"/>
        <w:right w:val="none" w:sz="0" w:space="0" w:color="auto"/>
      </w:divBdr>
    </w:div>
    <w:div w:id="851458438">
      <w:bodyDiv w:val="1"/>
      <w:marLeft w:val="0"/>
      <w:marRight w:val="0"/>
      <w:marTop w:val="0"/>
      <w:marBottom w:val="0"/>
      <w:divBdr>
        <w:top w:val="none" w:sz="0" w:space="0" w:color="auto"/>
        <w:left w:val="none" w:sz="0" w:space="0" w:color="auto"/>
        <w:bottom w:val="none" w:sz="0" w:space="0" w:color="auto"/>
        <w:right w:val="none" w:sz="0" w:space="0" w:color="auto"/>
      </w:divBdr>
    </w:div>
    <w:div w:id="858663977">
      <w:bodyDiv w:val="1"/>
      <w:marLeft w:val="0"/>
      <w:marRight w:val="0"/>
      <w:marTop w:val="0"/>
      <w:marBottom w:val="0"/>
      <w:divBdr>
        <w:top w:val="none" w:sz="0" w:space="0" w:color="auto"/>
        <w:left w:val="none" w:sz="0" w:space="0" w:color="auto"/>
        <w:bottom w:val="none" w:sz="0" w:space="0" w:color="auto"/>
        <w:right w:val="none" w:sz="0" w:space="0" w:color="auto"/>
      </w:divBdr>
    </w:div>
    <w:div w:id="1221869031">
      <w:bodyDiv w:val="1"/>
      <w:marLeft w:val="0"/>
      <w:marRight w:val="0"/>
      <w:marTop w:val="0"/>
      <w:marBottom w:val="0"/>
      <w:divBdr>
        <w:top w:val="none" w:sz="0" w:space="0" w:color="auto"/>
        <w:left w:val="none" w:sz="0" w:space="0" w:color="auto"/>
        <w:bottom w:val="none" w:sz="0" w:space="0" w:color="auto"/>
        <w:right w:val="none" w:sz="0" w:space="0" w:color="auto"/>
      </w:divBdr>
    </w:div>
    <w:div w:id="1306274554">
      <w:bodyDiv w:val="1"/>
      <w:marLeft w:val="0"/>
      <w:marRight w:val="0"/>
      <w:marTop w:val="0"/>
      <w:marBottom w:val="0"/>
      <w:divBdr>
        <w:top w:val="none" w:sz="0" w:space="0" w:color="auto"/>
        <w:left w:val="none" w:sz="0" w:space="0" w:color="auto"/>
        <w:bottom w:val="none" w:sz="0" w:space="0" w:color="auto"/>
        <w:right w:val="none" w:sz="0" w:space="0" w:color="auto"/>
      </w:divBdr>
    </w:div>
    <w:div w:id="1346251240">
      <w:bodyDiv w:val="1"/>
      <w:marLeft w:val="0"/>
      <w:marRight w:val="0"/>
      <w:marTop w:val="0"/>
      <w:marBottom w:val="0"/>
      <w:divBdr>
        <w:top w:val="none" w:sz="0" w:space="0" w:color="auto"/>
        <w:left w:val="none" w:sz="0" w:space="0" w:color="auto"/>
        <w:bottom w:val="none" w:sz="0" w:space="0" w:color="auto"/>
        <w:right w:val="none" w:sz="0" w:space="0" w:color="auto"/>
      </w:divBdr>
    </w:div>
    <w:div w:id="1401756175">
      <w:bodyDiv w:val="1"/>
      <w:marLeft w:val="0"/>
      <w:marRight w:val="0"/>
      <w:marTop w:val="0"/>
      <w:marBottom w:val="0"/>
      <w:divBdr>
        <w:top w:val="none" w:sz="0" w:space="0" w:color="auto"/>
        <w:left w:val="none" w:sz="0" w:space="0" w:color="auto"/>
        <w:bottom w:val="none" w:sz="0" w:space="0" w:color="auto"/>
        <w:right w:val="none" w:sz="0" w:space="0" w:color="auto"/>
      </w:divBdr>
    </w:div>
    <w:div w:id="1433285975">
      <w:bodyDiv w:val="1"/>
      <w:marLeft w:val="0"/>
      <w:marRight w:val="0"/>
      <w:marTop w:val="0"/>
      <w:marBottom w:val="0"/>
      <w:divBdr>
        <w:top w:val="none" w:sz="0" w:space="0" w:color="auto"/>
        <w:left w:val="none" w:sz="0" w:space="0" w:color="auto"/>
        <w:bottom w:val="none" w:sz="0" w:space="0" w:color="auto"/>
        <w:right w:val="none" w:sz="0" w:space="0" w:color="auto"/>
      </w:divBdr>
    </w:div>
    <w:div w:id="1441296531">
      <w:bodyDiv w:val="1"/>
      <w:marLeft w:val="0"/>
      <w:marRight w:val="0"/>
      <w:marTop w:val="0"/>
      <w:marBottom w:val="0"/>
      <w:divBdr>
        <w:top w:val="none" w:sz="0" w:space="0" w:color="auto"/>
        <w:left w:val="none" w:sz="0" w:space="0" w:color="auto"/>
        <w:bottom w:val="none" w:sz="0" w:space="0" w:color="auto"/>
        <w:right w:val="none" w:sz="0" w:space="0" w:color="auto"/>
      </w:divBdr>
    </w:div>
    <w:div w:id="16986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A5E0-7984-476B-BCE8-15A9E844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4107</Words>
  <Characters>24648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Jacek</cp:lastModifiedBy>
  <cp:revision>6</cp:revision>
  <cp:lastPrinted>2023-03-07T18:03:00Z</cp:lastPrinted>
  <dcterms:created xsi:type="dcterms:W3CDTF">2023-04-18T16:39:00Z</dcterms:created>
  <dcterms:modified xsi:type="dcterms:W3CDTF">2023-04-19T09:26:00Z</dcterms:modified>
</cp:coreProperties>
</file>